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70" w:rsidRPr="00001A70" w:rsidRDefault="00001A70" w:rsidP="00001A70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>Jangan pernah gadaikan</w:t>
      </w:r>
    </w:p>
    <w:p w:rsidR="00001A70" w:rsidRPr="00001A70" w:rsidRDefault="00001A70" w:rsidP="00001A70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>- Akhirat -</w:t>
      </w:r>
    </w:p>
    <w:p w:rsidR="00001A70" w:rsidRPr="00001A70" w:rsidRDefault="00001A70" w:rsidP="00001A70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 xml:space="preserve">dengan sekeping kenikmatan </w:t>
      </w:r>
    </w:p>
    <w:p w:rsidR="00001A70" w:rsidRPr="00001A70" w:rsidRDefault="00001A70" w:rsidP="00001A70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>- Dunia -</w:t>
      </w:r>
    </w:p>
    <w:p w:rsidR="00001A70" w:rsidRPr="00001A70" w:rsidRDefault="00001A70" w:rsidP="00001A70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 xml:space="preserve">yang sudah jelas dijamin oleh </w:t>
      </w:r>
    </w:p>
    <w:p w:rsidR="00001A70" w:rsidRPr="00001A70" w:rsidRDefault="00001A70" w:rsidP="005C6733">
      <w:pPr>
        <w:spacing w:after="0" w:line="240" w:lineRule="auto"/>
        <w:jc w:val="center"/>
        <w:rPr>
          <w:rFonts w:ascii="Watermelon Script Demo" w:hAnsi="Watermelon Script Demo"/>
          <w:color w:val="FFCC66"/>
          <w:sz w:val="36"/>
          <w:szCs w:val="36"/>
          <w:lang w:val="id-ID"/>
        </w:rPr>
      </w:pPr>
      <w:r w:rsidRPr="00001A70">
        <w:rPr>
          <w:rFonts w:ascii="Watermelon Script Demo" w:hAnsi="Watermelon Script Demo"/>
          <w:color w:val="FFCC66"/>
          <w:sz w:val="36"/>
          <w:szCs w:val="36"/>
          <w:lang w:val="id-ID"/>
        </w:rPr>
        <w:t>- Allah -</w:t>
      </w:r>
      <w:bookmarkStart w:id="0" w:name="_GoBack"/>
      <w:bookmarkEnd w:id="0"/>
    </w:p>
    <w:sectPr w:rsidR="00001A70" w:rsidRPr="00001A70" w:rsidSect="00001A70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termelon Script Demo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70"/>
    <w:rsid w:val="00001A70"/>
    <w:rsid w:val="005C6733"/>
    <w:rsid w:val="008C2407"/>
    <w:rsid w:val="00B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06ABB-4392-48D3-AD92-69C58A9B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3</cp:revision>
  <dcterms:created xsi:type="dcterms:W3CDTF">2018-10-04T04:01:00Z</dcterms:created>
  <dcterms:modified xsi:type="dcterms:W3CDTF">2018-10-04T04:13:00Z</dcterms:modified>
</cp:coreProperties>
</file>