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82BDD45"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tu carta </w:t>
            </w:r>
            <w:r w:rsidR="00E7768C">
              <w:rPr>
                <w:rFonts w:eastAsiaTheme="majorEastAsia"/>
                <w:sz w:val="24"/>
                <w:szCs w:val="24"/>
              </w:rPr>
              <w:t>Roadmap</w:t>
            </w:r>
            <w:r w:rsidRPr="3D28A338">
              <w:rPr>
                <w:rFonts w:eastAsiaTheme="majorEastAsia"/>
                <w:sz w:val="24"/>
                <w:szCs w:val="24"/>
              </w:rPr>
              <w:t xml:space="preserve">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3EC3919F" w:rsidR="004F2A8B" w:rsidRDefault="00E7768C" w:rsidP="3D28A338">
            <w:pPr>
              <w:jc w:val="both"/>
              <w:rPr>
                <w:rFonts w:ascii="Calibri" w:hAnsi="Calibri"/>
                <w:b/>
                <w:bCs/>
                <w:color w:val="1F4E79" w:themeColor="accent1" w:themeShade="80"/>
              </w:rPr>
            </w:pPr>
            <w:r>
              <w:rPr>
                <w:rFonts w:ascii="Calibri" w:hAnsi="Calibri"/>
                <w:b/>
                <w:bCs/>
                <w:color w:val="1F4E79" w:themeColor="accent1" w:themeShade="80"/>
              </w:rPr>
              <w:t>Dado a las primeras definiciones de nuestro Roadmap, tenemos un comienzo de actividades casi completadas en su mayoría. Pero solo aplica a los que pudimos definir ya que como estamos arreglando el producto backling todavía no definimos las tareas necesarias para los primeros sprint el cual comenzares ya la próxima semana ya que tendrían que estar definidos completos en base a todo el proyeto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6FB65D85" w:rsidR="004F2A8B" w:rsidRDefault="004F2A8B" w:rsidP="3D28A338">
            <w:pPr>
              <w:jc w:val="both"/>
              <w:rPr>
                <w:rFonts w:ascii="Calibri" w:hAnsi="Calibri"/>
                <w:b/>
                <w:bCs/>
                <w:color w:val="1F4E79" w:themeColor="accent1" w:themeShade="80"/>
              </w:rPr>
            </w:pPr>
          </w:p>
          <w:p w14:paraId="422EB293" w14:textId="76F23684" w:rsidR="00E7768C" w:rsidRDefault="00E7768C" w:rsidP="3D28A338">
            <w:pPr>
              <w:jc w:val="both"/>
              <w:rPr>
                <w:rFonts w:ascii="Calibri" w:hAnsi="Calibri"/>
                <w:b/>
                <w:bCs/>
                <w:color w:val="1F4E79" w:themeColor="accent1" w:themeShade="80"/>
              </w:rPr>
            </w:pPr>
            <w:r>
              <w:rPr>
                <w:rFonts w:ascii="Calibri" w:hAnsi="Calibri"/>
                <w:b/>
                <w:bCs/>
                <w:color w:val="1F4E79" w:themeColor="accent1" w:themeShade="80"/>
              </w:rPr>
              <w:t>Dado que e tenido una buena guía al momento de realizar varios documentos me siento seguro a la hora de realizar documentos o entregar evidencias de nuestro progreso del APT</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4051DEFE" w:rsidR="004F2A8B" w:rsidRDefault="00E7768C" w:rsidP="3D28A338">
            <w:pPr>
              <w:jc w:val="both"/>
              <w:rPr>
                <w:rFonts w:ascii="Calibri" w:hAnsi="Calibri"/>
                <w:b/>
                <w:bCs/>
                <w:color w:val="1F4E79" w:themeColor="accent1" w:themeShade="80"/>
              </w:rPr>
            </w:pPr>
            <w:r>
              <w:rPr>
                <w:rFonts w:ascii="Calibri" w:hAnsi="Calibri"/>
                <w:b/>
                <w:bCs/>
                <w:color w:val="1F4E79" w:themeColor="accent1" w:themeShade="80"/>
              </w:rPr>
              <w:t>Nuestro trabajo tiene mucho potencial para poder crecer para futuro y siento que puede ser muy relevante para locales tanto pequeños como grandes, una de las coas que podríamos mejorar para nuestro trabajo seria mas comunicación que en ocasiones se nos pasan por alto algunas cosas</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37EA9215" w:rsidR="004F2A8B" w:rsidRDefault="00E7768C" w:rsidP="3D28A338">
            <w:pPr>
              <w:jc w:val="both"/>
              <w:rPr>
                <w:rFonts w:ascii="Calibri" w:hAnsi="Calibri"/>
                <w:b/>
                <w:bCs/>
                <w:color w:val="1F4E79" w:themeColor="accent1" w:themeShade="80"/>
              </w:rPr>
            </w:pPr>
            <w:r>
              <w:rPr>
                <w:rFonts w:ascii="Calibri" w:hAnsi="Calibri"/>
                <w:b/>
                <w:bCs/>
                <w:color w:val="1F4E79" w:themeColor="accent1" w:themeShade="80"/>
              </w:rPr>
              <w:t>De momento las inquietudes que mas me puedes causar intranquilidad es como quedara nuestro proyecto final, es decir si consideran viable nuestra propuesta de APT y tenga una baja nota al momento de presentar</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3A6011C5" w:rsidR="004F2A8B" w:rsidRDefault="00E7768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Actualmente considerando el monitoreo del nuestra apt las actividades se han distribuido uniformemente </w:t>
            </w:r>
            <w:r w:rsidR="00585D5C">
              <w:rPr>
                <w:rFonts w:eastAsiaTheme="majorEastAsia"/>
                <w:color w:val="767171" w:themeColor="background2" w:themeShade="80"/>
                <w:sz w:val="24"/>
                <w:szCs w:val="24"/>
              </w:rPr>
              <w:t xml:space="preserve">y hemos realizado la mayorías de las evidencias pedidas </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12967D46" w:rsidR="004F2A8B" w:rsidRDefault="004F2A8B" w:rsidP="3D28A338">
      <w:pPr>
        <w:spacing w:after="0" w:line="360" w:lineRule="auto"/>
        <w:jc w:val="both"/>
        <w:rPr>
          <w:b/>
          <w:bCs/>
          <w:sz w:val="24"/>
          <w:szCs w:val="24"/>
        </w:rPr>
      </w:pPr>
    </w:p>
    <w:p w14:paraId="32509D94" w14:textId="59BA049D" w:rsidR="00585D5C" w:rsidRDefault="00585D5C" w:rsidP="3D28A338">
      <w:pPr>
        <w:spacing w:after="0" w:line="360" w:lineRule="auto"/>
        <w:jc w:val="both"/>
        <w:rPr>
          <w:b/>
          <w:bCs/>
          <w:sz w:val="24"/>
          <w:szCs w:val="24"/>
        </w:rPr>
      </w:pPr>
    </w:p>
    <w:p w14:paraId="504FF0AC" w14:textId="25D0D712" w:rsidR="00585D5C" w:rsidRDefault="00585D5C" w:rsidP="3D28A338">
      <w:pPr>
        <w:spacing w:after="0" w:line="360" w:lineRule="auto"/>
        <w:jc w:val="both"/>
        <w:rPr>
          <w:b/>
          <w:bCs/>
          <w:sz w:val="24"/>
          <w:szCs w:val="24"/>
        </w:rPr>
      </w:pPr>
    </w:p>
    <w:p w14:paraId="57D7862F" w14:textId="02439F35" w:rsidR="00585D5C" w:rsidRDefault="00585D5C" w:rsidP="3D28A338">
      <w:pPr>
        <w:spacing w:after="0" w:line="360" w:lineRule="auto"/>
        <w:jc w:val="both"/>
        <w:rPr>
          <w:b/>
          <w:bCs/>
          <w:sz w:val="24"/>
          <w:szCs w:val="24"/>
        </w:rPr>
      </w:pPr>
    </w:p>
    <w:p w14:paraId="773F5778" w14:textId="77777777" w:rsidR="00585D5C" w:rsidRDefault="00585D5C"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540B7EAC"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5807626D" w14:textId="2E57D68D" w:rsidR="00585D5C" w:rsidRDefault="00585D5C" w:rsidP="3D28A338">
            <w:pPr>
              <w:jc w:val="both"/>
              <w:rPr>
                <w:rFonts w:eastAsiaTheme="majorEastAsia"/>
                <w:sz w:val="24"/>
                <w:szCs w:val="24"/>
              </w:rPr>
            </w:pPr>
          </w:p>
          <w:p w14:paraId="7ACEA8B9" w14:textId="63048867" w:rsidR="00585D5C" w:rsidRDefault="00585D5C" w:rsidP="3D28A338">
            <w:pPr>
              <w:jc w:val="both"/>
              <w:rPr>
                <w:rFonts w:eastAsiaTheme="majorEastAsia"/>
                <w:color w:val="767171" w:themeColor="background2" w:themeShade="80"/>
                <w:sz w:val="24"/>
                <w:szCs w:val="24"/>
              </w:rPr>
            </w:pPr>
            <w:r>
              <w:rPr>
                <w:rFonts w:eastAsiaTheme="majorEastAsia"/>
                <w:sz w:val="24"/>
                <w:szCs w:val="24"/>
              </w:rPr>
              <w:t>Las cosas que podríamos destacar de trabar en grupo que existe un gran entendimiento de nuestro proyecto y sabemos lo que estamos realizando y como llegaremos a realizarlo.</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FE629" w14:textId="77777777" w:rsidR="00F96385" w:rsidRDefault="00F96385" w:rsidP="00DF38AE">
      <w:pPr>
        <w:spacing w:after="0" w:line="240" w:lineRule="auto"/>
      </w:pPr>
      <w:r>
        <w:separator/>
      </w:r>
    </w:p>
  </w:endnote>
  <w:endnote w:type="continuationSeparator" w:id="0">
    <w:p w14:paraId="3533B394" w14:textId="77777777" w:rsidR="00F96385" w:rsidRDefault="00F9638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FBE06" w14:textId="77777777" w:rsidR="00F96385" w:rsidRDefault="00F96385" w:rsidP="00DF38AE">
      <w:pPr>
        <w:spacing w:after="0" w:line="240" w:lineRule="auto"/>
      </w:pPr>
      <w:r>
        <w:separator/>
      </w:r>
    </w:p>
  </w:footnote>
  <w:footnote w:type="continuationSeparator" w:id="0">
    <w:p w14:paraId="176DBCA5" w14:textId="77777777" w:rsidR="00F96385" w:rsidRDefault="00F9638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D5C"/>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7768C"/>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385"/>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Pages>
  <Words>451</Words>
  <Characters>2484</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PC_211</cp:lastModifiedBy>
  <cp:revision>43</cp:revision>
  <cp:lastPrinted>2019-12-16T20:10:00Z</cp:lastPrinted>
  <dcterms:created xsi:type="dcterms:W3CDTF">2021-12-31T12:50:00Z</dcterms:created>
  <dcterms:modified xsi:type="dcterms:W3CDTF">2024-10-08T19:28:00Z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