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79BF" w14:textId="69867BE6" w:rsidR="00263017" w:rsidRDefault="005E145E">
      <w:pPr>
        <w:rPr>
          <w:rFonts w:ascii="Arial" w:hAnsi="Arial" w:cs="Arial"/>
          <w:b/>
          <w:bCs/>
          <w:sz w:val="36"/>
          <w:szCs w:val="36"/>
        </w:rPr>
      </w:pPr>
      <w:r>
        <w:rPr>
          <w:rFonts w:ascii="Arial" w:hAnsi="Arial" w:cs="Arial"/>
          <w:b/>
          <w:bCs/>
          <w:sz w:val="36"/>
          <w:szCs w:val="36"/>
        </w:rPr>
        <w:t>Screens</w:t>
      </w:r>
    </w:p>
    <w:p w14:paraId="674C117A" w14:textId="61955B54" w:rsidR="005E145E" w:rsidRPr="00657CBB" w:rsidRDefault="005E145E">
      <w:pPr>
        <w:rPr>
          <w:rFonts w:ascii="Arial" w:hAnsi="Arial" w:cs="Arial"/>
          <w:color w:val="FF0000"/>
        </w:rPr>
      </w:pPr>
      <w:r w:rsidRPr="00657CBB">
        <w:rPr>
          <w:rFonts w:ascii="Arial" w:hAnsi="Arial" w:cs="Arial"/>
          <w:color w:val="FF0000"/>
        </w:rPr>
        <w:t>(Abstract Class)</w:t>
      </w:r>
    </w:p>
    <w:p w14:paraId="1EFD7FBA" w14:textId="305D86A5" w:rsidR="001053EE" w:rsidRDefault="001847B9">
      <w:pPr>
        <w:rPr>
          <w:rFonts w:ascii="Arial" w:hAnsi="Arial" w:cs="Arial"/>
        </w:rPr>
      </w:pPr>
      <w:r>
        <w:rPr>
          <w:rFonts w:ascii="Arial" w:hAnsi="Arial" w:cs="Arial"/>
        </w:rPr>
        <w:tab/>
        <w:t xml:space="preserve">This class should be used as the base class for all the Screens to be used </w:t>
      </w:r>
      <w:r w:rsidR="00AE2241">
        <w:rPr>
          <w:rFonts w:ascii="Arial" w:hAnsi="Arial" w:cs="Arial"/>
        </w:rPr>
        <w:t xml:space="preserve">on </w:t>
      </w:r>
      <w:r>
        <w:rPr>
          <w:rFonts w:ascii="Arial" w:hAnsi="Arial" w:cs="Arial"/>
        </w:rPr>
        <w:t>the program. Screens have pre-defined methods and functionalities to control the layers and order of elements to be displayed in the screen that will make it easier for the developers to manipulate and implement how they want the Screen to be shown.</w:t>
      </w:r>
      <w:r w:rsidR="00BB55AD">
        <w:rPr>
          <w:rFonts w:ascii="Arial" w:hAnsi="Arial" w:cs="Arial"/>
        </w:rPr>
        <w:t xml:space="preserve"> </w:t>
      </w:r>
    </w:p>
    <w:p w14:paraId="53464C7D" w14:textId="6CABE006" w:rsidR="00296691" w:rsidRDefault="00BB55AD" w:rsidP="001053EE">
      <w:pPr>
        <w:ind w:firstLine="720"/>
        <w:rPr>
          <w:rFonts w:ascii="Arial" w:hAnsi="Arial" w:cs="Arial"/>
        </w:rPr>
      </w:pPr>
      <w:r>
        <w:rPr>
          <w:rFonts w:ascii="Arial" w:hAnsi="Arial" w:cs="Arial"/>
        </w:rPr>
        <w:t xml:space="preserve">It also automatically handles some necessary yet repetitive function calls </w:t>
      </w:r>
      <w:r w:rsidRPr="00BB55AD">
        <w:rPr>
          <w:rFonts w:ascii="Arial" w:hAnsi="Arial" w:cs="Arial"/>
          <w:i/>
          <w:iCs/>
        </w:rPr>
        <w:t>(</w:t>
      </w:r>
      <w:r w:rsidR="009F7093" w:rsidRPr="00BB55AD">
        <w:rPr>
          <w:rFonts w:ascii="Arial" w:hAnsi="Arial" w:cs="Arial"/>
          <w:i/>
          <w:iCs/>
        </w:rPr>
        <w:t>e.g.,</w:t>
      </w:r>
      <w:r w:rsidRPr="00BB55AD">
        <w:rPr>
          <w:rFonts w:ascii="Arial" w:hAnsi="Arial" w:cs="Arial"/>
          <w:i/>
          <w:iCs/>
        </w:rPr>
        <w:t xml:space="preserve"> for loop for pygame.event.get(), display.update(), clock.tick())</w:t>
      </w:r>
      <w:r w:rsidR="00433266">
        <w:rPr>
          <w:rFonts w:ascii="Arial" w:hAnsi="Arial" w:cs="Arial"/>
        </w:rPr>
        <w:t xml:space="preserve"> so developers won’t have to worry</w:t>
      </w:r>
      <w:r w:rsidR="00396A58">
        <w:rPr>
          <w:rFonts w:ascii="Arial" w:hAnsi="Arial" w:cs="Arial"/>
        </w:rPr>
        <w:t xml:space="preserve"> anymore</w:t>
      </w:r>
      <w:r w:rsidR="00433266">
        <w:rPr>
          <w:rFonts w:ascii="Arial" w:hAnsi="Arial" w:cs="Arial"/>
        </w:rPr>
        <w:t xml:space="preserve"> about any errors that </w:t>
      </w:r>
      <w:r w:rsidR="00B80A51">
        <w:rPr>
          <w:rFonts w:ascii="Arial" w:hAnsi="Arial" w:cs="Arial"/>
        </w:rPr>
        <w:t>may</w:t>
      </w:r>
      <w:r w:rsidR="00433266">
        <w:rPr>
          <w:rFonts w:ascii="Arial" w:hAnsi="Arial" w:cs="Arial"/>
        </w:rPr>
        <w:t xml:space="preserve"> occur should they forgot to write</w:t>
      </w:r>
      <w:r w:rsidR="000F6684">
        <w:rPr>
          <w:rFonts w:ascii="Arial" w:hAnsi="Arial" w:cs="Arial"/>
        </w:rPr>
        <w:t xml:space="preserve"> or doubled</w:t>
      </w:r>
      <w:r w:rsidR="00433266">
        <w:rPr>
          <w:rFonts w:ascii="Arial" w:hAnsi="Arial" w:cs="Arial"/>
        </w:rPr>
        <w:t xml:space="preserve"> those statements.</w:t>
      </w:r>
    </w:p>
    <w:p w14:paraId="514CB3EA" w14:textId="0EE46876" w:rsidR="00D21BD8" w:rsidRPr="002A43C9" w:rsidRDefault="00635F57" w:rsidP="001053EE">
      <w:pPr>
        <w:ind w:firstLine="720"/>
        <w:rPr>
          <w:rFonts w:ascii="Arial" w:hAnsi="Arial" w:cs="Arial"/>
        </w:rPr>
      </w:pPr>
      <w:r>
        <w:rPr>
          <w:rFonts w:ascii="Arial" w:hAnsi="Arial" w:cs="Arial"/>
        </w:rPr>
        <w:t xml:space="preserve">After implementing all the abstract methods, developers can </w:t>
      </w:r>
      <w:r w:rsidR="002A43C9">
        <w:rPr>
          <w:rFonts w:ascii="Arial" w:hAnsi="Arial" w:cs="Arial"/>
        </w:rPr>
        <w:t xml:space="preserve">easily </w:t>
      </w:r>
      <w:r>
        <w:rPr>
          <w:rFonts w:ascii="Arial" w:hAnsi="Arial" w:cs="Arial"/>
        </w:rPr>
        <w:t xml:space="preserve">add some additional methods to the subclasses and </w:t>
      </w:r>
      <w:r w:rsidR="0038144E">
        <w:rPr>
          <w:rFonts w:ascii="Arial" w:hAnsi="Arial" w:cs="Arial"/>
        </w:rPr>
        <w:t xml:space="preserve">insert it to its corresponding main loop methods </w:t>
      </w:r>
      <w:r w:rsidR="0038144E">
        <w:rPr>
          <w:rFonts w:ascii="Arial" w:hAnsi="Arial" w:cs="Arial"/>
          <w:i/>
          <w:iCs/>
        </w:rPr>
        <w:t>(before_looping(), while_looping(), after_looping())</w:t>
      </w:r>
      <w:r w:rsidR="002A43C9">
        <w:rPr>
          <w:rFonts w:ascii="Arial" w:hAnsi="Arial" w:cs="Arial"/>
          <w:i/>
          <w:iCs/>
        </w:rPr>
        <w:t xml:space="preserve">. </w:t>
      </w:r>
      <w:r w:rsidR="002A43C9">
        <w:rPr>
          <w:rFonts w:ascii="Arial" w:hAnsi="Arial" w:cs="Arial"/>
        </w:rPr>
        <w:t xml:space="preserve">After completing the subclass, developers will just need to call the </w:t>
      </w:r>
      <w:r w:rsidR="002A43C9">
        <w:rPr>
          <w:rFonts w:ascii="Arial" w:hAnsi="Arial" w:cs="Arial"/>
          <w:b/>
          <w:bCs/>
        </w:rPr>
        <w:t>display()</w:t>
      </w:r>
      <w:r w:rsidR="002A43C9">
        <w:rPr>
          <w:rFonts w:ascii="Arial" w:hAnsi="Arial" w:cs="Arial"/>
        </w:rPr>
        <w:t xml:space="preserve"> method to display the Screen and start its loop</w:t>
      </w:r>
      <w:r w:rsidR="00311403">
        <w:rPr>
          <w:rFonts w:ascii="Arial" w:hAnsi="Arial" w:cs="Arial"/>
        </w:rPr>
        <w:t xml:space="preserve"> – n</w:t>
      </w:r>
      <w:r w:rsidR="002A43C9">
        <w:rPr>
          <w:rFonts w:ascii="Arial" w:hAnsi="Arial" w:cs="Arial"/>
        </w:rPr>
        <w:t>o more additional line</w:t>
      </w:r>
      <w:r w:rsidR="00434017">
        <w:rPr>
          <w:rFonts w:ascii="Arial" w:hAnsi="Arial" w:cs="Arial"/>
        </w:rPr>
        <w:t>s</w:t>
      </w:r>
      <w:r w:rsidR="002A43C9">
        <w:rPr>
          <w:rFonts w:ascii="Arial" w:hAnsi="Arial" w:cs="Arial"/>
        </w:rPr>
        <w:t xml:space="preserve"> of code, </w:t>
      </w:r>
      <w:r w:rsidR="00693432">
        <w:rPr>
          <w:rFonts w:ascii="Arial" w:hAnsi="Arial" w:cs="Arial"/>
        </w:rPr>
        <w:t>error checking</w:t>
      </w:r>
      <w:r w:rsidR="002A43C9">
        <w:rPr>
          <w:rFonts w:ascii="Arial" w:hAnsi="Arial" w:cs="Arial"/>
        </w:rPr>
        <w:t xml:space="preserve">, </w:t>
      </w:r>
      <w:r w:rsidR="00693432">
        <w:rPr>
          <w:rFonts w:ascii="Arial" w:hAnsi="Arial" w:cs="Arial"/>
        </w:rPr>
        <w:t>event handling, mouse detection, or nested</w:t>
      </w:r>
      <w:r w:rsidR="00E32738">
        <w:rPr>
          <w:rFonts w:ascii="Arial" w:hAnsi="Arial" w:cs="Arial"/>
        </w:rPr>
        <w:t xml:space="preserve"> if statements </w:t>
      </w:r>
      <w:r w:rsidR="00311403">
        <w:rPr>
          <w:rFonts w:ascii="Arial" w:hAnsi="Arial" w:cs="Arial"/>
        </w:rPr>
        <w:t>– j</w:t>
      </w:r>
      <w:r w:rsidR="002A43C9">
        <w:rPr>
          <w:rFonts w:ascii="Arial" w:hAnsi="Arial" w:cs="Arial"/>
        </w:rPr>
        <w:t xml:space="preserve">ust </w:t>
      </w:r>
      <w:r w:rsidR="00693432">
        <w:rPr>
          <w:rFonts w:ascii="Arial" w:hAnsi="Arial" w:cs="Arial"/>
        </w:rPr>
        <w:t xml:space="preserve">simply </w:t>
      </w:r>
      <w:r w:rsidR="002A43C9">
        <w:rPr>
          <w:rFonts w:ascii="Arial" w:hAnsi="Arial" w:cs="Arial"/>
          <w:b/>
          <w:bCs/>
        </w:rPr>
        <w:t>display()</w:t>
      </w:r>
      <w:r w:rsidR="002A43C9">
        <w:rPr>
          <w:rFonts w:ascii="Arial" w:hAnsi="Arial" w:cs="Arial"/>
        </w:rPr>
        <w:t xml:space="preserve"> it.</w:t>
      </w:r>
    </w:p>
    <w:p w14:paraId="40B175A0" w14:textId="66EFA1D2" w:rsidR="005E145E" w:rsidRDefault="00BB3D55">
      <w:pPr>
        <w:rPr>
          <w:rFonts w:ascii="Arial" w:hAnsi="Arial" w:cs="Arial"/>
        </w:rPr>
      </w:pPr>
      <w:r w:rsidRPr="005636A3">
        <w:rPr>
          <w:rFonts w:ascii="Arial" w:hAnsi="Arial" w:cs="Arial"/>
          <w:b/>
          <w:bCs/>
        </w:rPr>
        <w:t>Attributes</w:t>
      </w:r>
      <w:r w:rsidR="005E145E">
        <w:rPr>
          <w:rFonts w:ascii="Arial" w:hAnsi="Arial" w:cs="Arial"/>
        </w:rPr>
        <w:t>:</w:t>
      </w:r>
    </w:p>
    <w:p w14:paraId="1E09E258" w14:textId="1E98F8D0" w:rsidR="005E145E" w:rsidRDefault="005E145E">
      <w:pPr>
        <w:rPr>
          <w:rFonts w:ascii="Arial" w:hAnsi="Arial" w:cs="Arial"/>
        </w:rPr>
      </w:pPr>
      <w:r>
        <w:rPr>
          <w:rFonts w:ascii="Arial" w:hAnsi="Arial" w:cs="Arial"/>
        </w:rPr>
        <w:tab/>
      </w:r>
      <w:proofErr w:type="spellStart"/>
      <w:r w:rsidRPr="005E145E">
        <w:rPr>
          <w:rFonts w:ascii="Arial" w:hAnsi="Arial" w:cs="Arial"/>
          <w:highlight w:val="lightGray"/>
        </w:rPr>
        <w:t>self.screen</w:t>
      </w:r>
      <w:proofErr w:type="spellEnd"/>
      <w:r>
        <w:rPr>
          <w:rFonts w:ascii="Arial" w:hAnsi="Arial" w:cs="Arial"/>
        </w:rPr>
        <w:t xml:space="preserve"> </w:t>
      </w:r>
      <w:r w:rsidR="007624F3">
        <w:rPr>
          <w:rFonts w:ascii="Arial" w:hAnsi="Arial" w:cs="Arial"/>
          <w:i/>
          <w:iCs/>
        </w:rPr>
        <w:t xml:space="preserve"> </w:t>
      </w:r>
      <w:r w:rsidR="00D614A5">
        <w:rPr>
          <w:rFonts w:ascii="Arial" w:hAnsi="Arial" w:cs="Arial"/>
          <w:i/>
          <w:iCs/>
        </w:rPr>
        <w:t>(pygame.Surface) --</w:t>
      </w:r>
      <w:r w:rsidR="00D614A5" w:rsidRPr="00D614A5">
        <w:rPr>
          <w:rFonts w:ascii="Arial" w:hAnsi="Arial" w:cs="Arial"/>
        </w:rPr>
        <w:t xml:space="preserve"> </w:t>
      </w:r>
      <w:r w:rsidR="007624F3" w:rsidRPr="00D614A5">
        <w:rPr>
          <w:rFonts w:ascii="Arial" w:hAnsi="Arial" w:cs="Arial"/>
        </w:rPr>
        <w:t>program’s main Surface</w:t>
      </w:r>
      <w:r w:rsidR="000D098A">
        <w:rPr>
          <w:rFonts w:ascii="Arial" w:hAnsi="Arial" w:cs="Arial"/>
        </w:rPr>
        <w:t>.</w:t>
      </w:r>
    </w:p>
    <w:p w14:paraId="10ACC698" w14:textId="5C539B17" w:rsidR="00105A23" w:rsidRDefault="00105A23">
      <w:pPr>
        <w:rPr>
          <w:rFonts w:ascii="Arial" w:hAnsi="Arial" w:cs="Arial"/>
        </w:rPr>
      </w:pPr>
      <w:r>
        <w:rPr>
          <w:rFonts w:ascii="Arial" w:hAnsi="Arial" w:cs="Arial"/>
        </w:rPr>
        <w:tab/>
      </w:r>
      <w:r w:rsidRPr="00865A9F">
        <w:rPr>
          <w:rFonts w:ascii="Arial" w:hAnsi="Arial" w:cs="Arial"/>
          <w:highlight w:val="lightGray"/>
        </w:rPr>
        <w:t>self.bg_color</w:t>
      </w:r>
      <w:r>
        <w:rPr>
          <w:rFonts w:ascii="Arial" w:hAnsi="Arial" w:cs="Arial"/>
        </w:rPr>
        <w:t xml:space="preserve">  </w:t>
      </w:r>
      <w:r w:rsidRPr="00A61E4D">
        <w:rPr>
          <w:rFonts w:ascii="Arial" w:hAnsi="Arial" w:cs="Arial"/>
          <w:i/>
          <w:iCs/>
        </w:rPr>
        <w:t>(R, G, B)</w:t>
      </w:r>
      <w:r w:rsidR="0013425E">
        <w:rPr>
          <w:rFonts w:ascii="Arial" w:hAnsi="Arial" w:cs="Arial"/>
          <w:i/>
          <w:iCs/>
        </w:rPr>
        <w:t xml:space="preserve"> --</w:t>
      </w:r>
      <w:r>
        <w:rPr>
          <w:rFonts w:ascii="Arial" w:hAnsi="Arial" w:cs="Arial"/>
        </w:rPr>
        <w:t xml:space="preserve"> indexed color, pygame.Color</w:t>
      </w:r>
      <w:r w:rsidR="00EA01FE">
        <w:rPr>
          <w:rFonts w:ascii="Arial" w:hAnsi="Arial" w:cs="Arial"/>
        </w:rPr>
        <w:t>.</w:t>
      </w:r>
    </w:p>
    <w:p w14:paraId="7E5EE627" w14:textId="65F43AF0" w:rsidR="00105A23" w:rsidRDefault="00105A23">
      <w:pPr>
        <w:rPr>
          <w:rFonts w:ascii="Arial" w:hAnsi="Arial" w:cs="Arial"/>
        </w:rPr>
      </w:pPr>
      <w:r>
        <w:rPr>
          <w:rFonts w:ascii="Arial" w:hAnsi="Arial" w:cs="Arial"/>
        </w:rPr>
        <w:tab/>
      </w:r>
      <w:proofErr w:type="spellStart"/>
      <w:r w:rsidRPr="00865A9F">
        <w:rPr>
          <w:rFonts w:ascii="Arial" w:hAnsi="Arial" w:cs="Arial"/>
          <w:highlight w:val="lightGray"/>
        </w:rPr>
        <w:t>self.bg_music</w:t>
      </w:r>
      <w:proofErr w:type="spellEnd"/>
      <w:r>
        <w:rPr>
          <w:rFonts w:ascii="Arial" w:hAnsi="Arial" w:cs="Arial"/>
        </w:rPr>
        <w:t xml:space="preserve"> </w:t>
      </w:r>
      <w:r w:rsidRPr="00A61E4D">
        <w:rPr>
          <w:rFonts w:ascii="Arial" w:hAnsi="Arial" w:cs="Arial"/>
          <w:i/>
          <w:iCs/>
        </w:rPr>
        <w:t xml:space="preserve"> </w:t>
      </w:r>
      <w:r w:rsidR="00BB3D55" w:rsidRPr="00A61E4D">
        <w:rPr>
          <w:rFonts w:ascii="Arial" w:hAnsi="Arial" w:cs="Arial"/>
          <w:i/>
          <w:iCs/>
        </w:rPr>
        <w:t xml:space="preserve">(BinaryIO) </w:t>
      </w:r>
      <w:r w:rsidR="0013425E">
        <w:rPr>
          <w:rFonts w:ascii="Arial" w:hAnsi="Arial" w:cs="Arial"/>
          <w:i/>
          <w:iCs/>
        </w:rPr>
        <w:t xml:space="preserve">-- </w:t>
      </w:r>
      <w:r>
        <w:rPr>
          <w:rFonts w:ascii="Arial" w:hAnsi="Arial" w:cs="Arial"/>
        </w:rPr>
        <w:t>path of the audio file</w:t>
      </w:r>
      <w:r w:rsidR="00EA01FE">
        <w:rPr>
          <w:rFonts w:ascii="Arial" w:hAnsi="Arial" w:cs="Arial"/>
        </w:rPr>
        <w:t>.</w:t>
      </w:r>
    </w:p>
    <w:p w14:paraId="6C7ED272" w14:textId="3F970D52" w:rsidR="00BB3D55" w:rsidRDefault="00BB3D55">
      <w:pPr>
        <w:rPr>
          <w:rFonts w:ascii="Arial" w:hAnsi="Arial" w:cs="Arial"/>
        </w:rPr>
      </w:pPr>
      <w:r>
        <w:rPr>
          <w:rFonts w:ascii="Arial" w:hAnsi="Arial" w:cs="Arial"/>
        </w:rPr>
        <w:tab/>
      </w:r>
      <w:proofErr w:type="spellStart"/>
      <w:r w:rsidRPr="00BB3D55">
        <w:rPr>
          <w:rFonts w:ascii="Arial" w:hAnsi="Arial" w:cs="Arial"/>
          <w:highlight w:val="lightGray"/>
        </w:rPr>
        <w:t>self.music_playing</w:t>
      </w:r>
      <w:proofErr w:type="spellEnd"/>
      <w:r>
        <w:rPr>
          <w:rFonts w:ascii="Arial" w:hAnsi="Arial" w:cs="Arial"/>
        </w:rPr>
        <w:t xml:space="preserve"> </w:t>
      </w:r>
      <w:r w:rsidRPr="00A61E4D">
        <w:rPr>
          <w:rFonts w:ascii="Arial" w:hAnsi="Arial" w:cs="Arial"/>
          <w:i/>
          <w:iCs/>
        </w:rPr>
        <w:t>(bool)</w:t>
      </w:r>
      <w:r w:rsidR="0013425E">
        <w:rPr>
          <w:rFonts w:ascii="Arial" w:hAnsi="Arial" w:cs="Arial"/>
          <w:i/>
          <w:iCs/>
        </w:rPr>
        <w:t xml:space="preserve"> </w:t>
      </w:r>
      <w:r w:rsidR="0013425E">
        <w:rPr>
          <w:rFonts w:ascii="Arial" w:hAnsi="Arial" w:cs="Arial"/>
        </w:rPr>
        <w:t xml:space="preserve">-- </w:t>
      </w:r>
      <w:r w:rsidR="00007075">
        <w:rPr>
          <w:rFonts w:ascii="Arial" w:hAnsi="Arial" w:cs="Arial"/>
        </w:rPr>
        <w:t xml:space="preserve">Boolean variable to check if the music is playing or </w:t>
      </w:r>
      <w:r w:rsidR="00EA01FE">
        <w:rPr>
          <w:rFonts w:ascii="Arial" w:hAnsi="Arial" w:cs="Arial"/>
        </w:rPr>
        <w:t>not.</w:t>
      </w:r>
    </w:p>
    <w:p w14:paraId="5D3D504D" w14:textId="077F180C" w:rsidR="00007075" w:rsidRDefault="00007075">
      <w:pPr>
        <w:rPr>
          <w:rFonts w:ascii="Arial" w:hAnsi="Arial" w:cs="Arial"/>
        </w:rPr>
      </w:pPr>
      <w:r>
        <w:rPr>
          <w:rFonts w:ascii="Arial" w:hAnsi="Arial" w:cs="Arial"/>
        </w:rPr>
        <w:tab/>
      </w:r>
      <w:proofErr w:type="spellStart"/>
      <w:r w:rsidRPr="00A61E4D">
        <w:rPr>
          <w:rFonts w:ascii="Arial" w:hAnsi="Arial" w:cs="Arial"/>
          <w:highlight w:val="lightGray"/>
        </w:rPr>
        <w:t>self.running</w:t>
      </w:r>
      <w:proofErr w:type="spellEnd"/>
      <w:r>
        <w:rPr>
          <w:rFonts w:ascii="Arial" w:hAnsi="Arial" w:cs="Arial"/>
        </w:rPr>
        <w:t xml:space="preserve"> </w:t>
      </w:r>
      <w:r w:rsidRPr="00A61E4D">
        <w:rPr>
          <w:rFonts w:ascii="Arial" w:hAnsi="Arial" w:cs="Arial"/>
          <w:i/>
          <w:iCs/>
        </w:rPr>
        <w:t>(bool)</w:t>
      </w:r>
      <w:r w:rsidR="0013425E">
        <w:rPr>
          <w:rFonts w:ascii="Arial" w:hAnsi="Arial" w:cs="Arial"/>
          <w:i/>
          <w:iCs/>
        </w:rPr>
        <w:t xml:space="preserve"> </w:t>
      </w:r>
      <w:r w:rsidR="0013425E">
        <w:rPr>
          <w:rFonts w:ascii="Arial" w:hAnsi="Arial" w:cs="Arial"/>
        </w:rPr>
        <w:t>--</w:t>
      </w:r>
      <w:r>
        <w:rPr>
          <w:rFonts w:ascii="Arial" w:hAnsi="Arial" w:cs="Arial"/>
        </w:rPr>
        <w:t xml:space="preserve"> </w:t>
      </w:r>
      <w:r w:rsidR="00B47C19">
        <w:rPr>
          <w:rFonts w:ascii="Arial" w:hAnsi="Arial" w:cs="Arial"/>
        </w:rPr>
        <w:t>B</w:t>
      </w:r>
      <w:r>
        <w:rPr>
          <w:rFonts w:ascii="Arial" w:hAnsi="Arial" w:cs="Arial"/>
        </w:rPr>
        <w:t xml:space="preserve">oolean variable to check if the loop is running or </w:t>
      </w:r>
      <w:r w:rsidR="00EA01FE">
        <w:rPr>
          <w:rFonts w:ascii="Arial" w:hAnsi="Arial" w:cs="Arial"/>
        </w:rPr>
        <w:t>not.</w:t>
      </w:r>
    </w:p>
    <w:p w14:paraId="01D48B90" w14:textId="6A14DBEA" w:rsidR="00BB3D55" w:rsidRDefault="009457BE">
      <w:pPr>
        <w:rPr>
          <w:rFonts w:ascii="Arial" w:hAnsi="Arial" w:cs="Arial"/>
        </w:rPr>
      </w:pPr>
      <w:r w:rsidRPr="005636A3">
        <w:rPr>
          <w:rFonts w:ascii="Arial" w:hAnsi="Arial" w:cs="Arial"/>
          <w:b/>
          <w:bCs/>
        </w:rPr>
        <w:t>Properties</w:t>
      </w:r>
      <w:r>
        <w:rPr>
          <w:rFonts w:ascii="Arial" w:hAnsi="Arial" w:cs="Arial"/>
        </w:rPr>
        <w:t>:</w:t>
      </w:r>
    </w:p>
    <w:p w14:paraId="35D258D1" w14:textId="77777777" w:rsidR="002D2591" w:rsidRDefault="009457BE" w:rsidP="00B10F31">
      <w:pPr>
        <w:spacing w:after="0"/>
        <w:ind w:left="720"/>
        <w:rPr>
          <w:rFonts w:ascii="Arial" w:hAnsi="Arial" w:cs="Arial"/>
        </w:rPr>
      </w:pPr>
      <w:r w:rsidRPr="009457BE">
        <w:rPr>
          <w:rFonts w:ascii="Arial" w:hAnsi="Arial" w:cs="Arial"/>
          <w:highlight w:val="yellow"/>
        </w:rPr>
        <w:t>self.size</w:t>
      </w:r>
      <w:r>
        <w:rPr>
          <w:rFonts w:ascii="Arial" w:hAnsi="Arial" w:cs="Arial"/>
        </w:rPr>
        <w:t xml:space="preserve"> </w:t>
      </w:r>
      <w:r>
        <w:rPr>
          <w:rFonts w:ascii="Arial" w:hAnsi="Arial" w:cs="Arial"/>
          <w:i/>
          <w:iCs/>
        </w:rPr>
        <w:t xml:space="preserve">(tuple[width, height]) </w:t>
      </w:r>
      <w:r>
        <w:rPr>
          <w:rFonts w:ascii="Arial" w:hAnsi="Arial" w:cs="Arial"/>
        </w:rPr>
        <w:t>– returns a tuple containing the width and height of the</w:t>
      </w:r>
    </w:p>
    <w:p w14:paraId="6D3A9C62" w14:textId="77777777" w:rsidR="007564CE" w:rsidRDefault="007564CE" w:rsidP="007564CE">
      <w:pPr>
        <w:spacing w:after="0"/>
        <w:ind w:left="3600"/>
        <w:rPr>
          <w:rFonts w:ascii="Arial" w:hAnsi="Arial" w:cs="Arial"/>
        </w:rPr>
      </w:pPr>
      <w:r>
        <w:rPr>
          <w:rFonts w:ascii="Arial" w:hAnsi="Arial" w:cs="Arial"/>
        </w:rPr>
        <w:t xml:space="preserve">   </w:t>
      </w:r>
      <w:r w:rsidR="009457BE">
        <w:rPr>
          <w:rFonts w:ascii="Arial" w:hAnsi="Arial" w:cs="Arial"/>
        </w:rPr>
        <w:t>Screen</w:t>
      </w:r>
      <w:r>
        <w:rPr>
          <w:rFonts w:ascii="Arial" w:hAnsi="Arial" w:cs="Arial"/>
        </w:rPr>
        <w:t xml:space="preserve"> </w:t>
      </w:r>
      <w:r w:rsidR="009457BE">
        <w:rPr>
          <w:rFonts w:ascii="Arial" w:hAnsi="Arial" w:cs="Arial"/>
        </w:rPr>
        <w:t xml:space="preserve">(this should return the current display’s width and </w:t>
      </w:r>
      <w:r>
        <w:rPr>
          <w:rFonts w:ascii="Arial" w:hAnsi="Arial" w:cs="Arial"/>
        </w:rPr>
        <w:t xml:space="preserve">  </w:t>
      </w:r>
    </w:p>
    <w:p w14:paraId="3D45A23C" w14:textId="10373993" w:rsidR="009457BE" w:rsidRPr="009457BE" w:rsidRDefault="007564CE" w:rsidP="007564CE">
      <w:pPr>
        <w:spacing w:after="0"/>
        <w:ind w:left="3600"/>
        <w:rPr>
          <w:rFonts w:ascii="Arial" w:hAnsi="Arial" w:cs="Arial"/>
        </w:rPr>
      </w:pPr>
      <w:r>
        <w:rPr>
          <w:rFonts w:ascii="Arial" w:hAnsi="Arial" w:cs="Arial"/>
        </w:rPr>
        <w:t xml:space="preserve">  </w:t>
      </w:r>
      <w:r w:rsidR="00DC4367">
        <w:rPr>
          <w:rFonts w:ascii="Arial" w:hAnsi="Arial" w:cs="Arial"/>
        </w:rPr>
        <w:t xml:space="preserve"> </w:t>
      </w:r>
      <w:r w:rsidR="009457BE">
        <w:rPr>
          <w:rFonts w:ascii="Arial" w:hAnsi="Arial" w:cs="Arial"/>
        </w:rPr>
        <w:t>height)</w:t>
      </w:r>
      <w:r w:rsidR="00216DC6">
        <w:rPr>
          <w:rFonts w:ascii="Arial" w:hAnsi="Arial" w:cs="Arial"/>
        </w:rPr>
        <w:t>.</w:t>
      </w:r>
    </w:p>
    <w:p w14:paraId="07E75B31" w14:textId="5A751E7C" w:rsidR="00216DC6" w:rsidRDefault="002D2591">
      <w:pPr>
        <w:rPr>
          <w:rFonts w:ascii="Arial" w:hAnsi="Arial" w:cs="Arial"/>
        </w:rPr>
      </w:pPr>
      <w:r>
        <w:rPr>
          <w:rFonts w:ascii="Arial" w:hAnsi="Arial" w:cs="Arial"/>
        </w:rPr>
        <w:tab/>
      </w:r>
      <w:r w:rsidR="004557F7" w:rsidRPr="004840E8">
        <w:rPr>
          <w:rFonts w:ascii="Arial" w:hAnsi="Arial" w:cs="Arial"/>
          <w:highlight w:val="yellow"/>
        </w:rPr>
        <w:t>s</w:t>
      </w:r>
      <w:r w:rsidR="00216DC6" w:rsidRPr="004840E8">
        <w:rPr>
          <w:rFonts w:ascii="Arial" w:hAnsi="Arial" w:cs="Arial"/>
          <w:highlight w:val="yellow"/>
        </w:rPr>
        <w:t>elf.width</w:t>
      </w:r>
      <w:r w:rsidR="00216DC6">
        <w:rPr>
          <w:rFonts w:ascii="Arial" w:hAnsi="Arial" w:cs="Arial"/>
        </w:rPr>
        <w:t xml:space="preserve"> </w:t>
      </w:r>
      <w:r w:rsidR="00216DC6" w:rsidRPr="000026F7">
        <w:rPr>
          <w:rFonts w:ascii="Arial" w:hAnsi="Arial" w:cs="Arial"/>
          <w:i/>
          <w:iCs/>
        </w:rPr>
        <w:t>(int)</w:t>
      </w:r>
      <w:r w:rsidR="00216DC6">
        <w:rPr>
          <w:rFonts w:ascii="Arial" w:hAnsi="Arial" w:cs="Arial"/>
        </w:rPr>
        <w:t xml:space="preserve"> – returns the width of the Screen</w:t>
      </w:r>
    </w:p>
    <w:p w14:paraId="2CC29C79" w14:textId="4F774631" w:rsidR="00216DC6" w:rsidRDefault="00216DC6">
      <w:pPr>
        <w:rPr>
          <w:rFonts w:ascii="Arial" w:hAnsi="Arial" w:cs="Arial"/>
        </w:rPr>
      </w:pPr>
      <w:r>
        <w:rPr>
          <w:rFonts w:ascii="Arial" w:hAnsi="Arial" w:cs="Arial"/>
        </w:rPr>
        <w:tab/>
      </w:r>
      <w:r w:rsidR="004557F7" w:rsidRPr="004840E8">
        <w:rPr>
          <w:rFonts w:ascii="Arial" w:hAnsi="Arial" w:cs="Arial"/>
          <w:highlight w:val="yellow"/>
        </w:rPr>
        <w:t>s</w:t>
      </w:r>
      <w:r w:rsidRPr="004840E8">
        <w:rPr>
          <w:rFonts w:ascii="Arial" w:hAnsi="Arial" w:cs="Arial"/>
          <w:highlight w:val="yellow"/>
        </w:rPr>
        <w:t>elf.height</w:t>
      </w:r>
      <w:r>
        <w:rPr>
          <w:rFonts w:ascii="Arial" w:hAnsi="Arial" w:cs="Arial"/>
        </w:rPr>
        <w:t xml:space="preserve"> </w:t>
      </w:r>
      <w:r w:rsidRPr="000026F7">
        <w:rPr>
          <w:rFonts w:ascii="Arial" w:hAnsi="Arial" w:cs="Arial"/>
          <w:i/>
          <w:iCs/>
        </w:rPr>
        <w:t>(int)</w:t>
      </w:r>
      <w:r>
        <w:rPr>
          <w:rFonts w:ascii="Arial" w:hAnsi="Arial" w:cs="Arial"/>
        </w:rPr>
        <w:t xml:space="preserve"> – returns the height of the Screen</w:t>
      </w:r>
    </w:p>
    <w:p w14:paraId="2DCC9633" w14:textId="1CAAF88C" w:rsidR="00411CB4" w:rsidRDefault="00411CB4">
      <w:pPr>
        <w:rPr>
          <w:rFonts w:ascii="Arial" w:hAnsi="Arial" w:cs="Arial"/>
        </w:rPr>
      </w:pPr>
    </w:p>
    <w:p w14:paraId="660DDA6A" w14:textId="3C810041" w:rsidR="00411CB4" w:rsidRDefault="00411CB4">
      <w:pPr>
        <w:rPr>
          <w:rFonts w:ascii="Arial" w:hAnsi="Arial" w:cs="Arial"/>
        </w:rPr>
      </w:pPr>
    </w:p>
    <w:p w14:paraId="3BF39F18" w14:textId="0C2B41A0" w:rsidR="00411CB4" w:rsidRDefault="00411CB4">
      <w:pPr>
        <w:rPr>
          <w:rFonts w:ascii="Arial" w:hAnsi="Arial" w:cs="Arial"/>
        </w:rPr>
      </w:pPr>
    </w:p>
    <w:p w14:paraId="72814BCC" w14:textId="6545C58C" w:rsidR="00411CB4" w:rsidRDefault="00411CB4">
      <w:pPr>
        <w:rPr>
          <w:rFonts w:ascii="Arial" w:hAnsi="Arial" w:cs="Arial"/>
        </w:rPr>
      </w:pPr>
    </w:p>
    <w:p w14:paraId="40B87030" w14:textId="2B32488B" w:rsidR="00411CB4" w:rsidRDefault="00411CB4">
      <w:pPr>
        <w:rPr>
          <w:rFonts w:ascii="Arial" w:hAnsi="Arial" w:cs="Arial"/>
        </w:rPr>
      </w:pPr>
    </w:p>
    <w:p w14:paraId="4315C361" w14:textId="77777777" w:rsidR="00902500" w:rsidRDefault="00902500">
      <w:pPr>
        <w:rPr>
          <w:rFonts w:ascii="Arial" w:hAnsi="Arial" w:cs="Arial"/>
        </w:rPr>
      </w:pPr>
    </w:p>
    <w:p w14:paraId="77C0761B" w14:textId="77777777" w:rsidR="00411CB4" w:rsidRDefault="00411CB4">
      <w:pPr>
        <w:rPr>
          <w:rFonts w:ascii="Arial" w:hAnsi="Arial" w:cs="Arial"/>
        </w:rPr>
      </w:pPr>
    </w:p>
    <w:p w14:paraId="2E8AD7E8" w14:textId="3C668BC9" w:rsidR="00216DC6" w:rsidRDefault="001847B9">
      <w:pPr>
        <w:rPr>
          <w:rFonts w:ascii="Arial" w:hAnsi="Arial" w:cs="Arial"/>
        </w:rPr>
      </w:pPr>
      <w:r w:rsidRPr="005636A3">
        <w:rPr>
          <w:rFonts w:ascii="Arial" w:hAnsi="Arial" w:cs="Arial"/>
          <w:b/>
          <w:bCs/>
        </w:rPr>
        <w:lastRenderedPageBreak/>
        <w:t>Abstract Methods</w:t>
      </w:r>
      <w:r>
        <w:rPr>
          <w:rFonts w:ascii="Arial" w:hAnsi="Arial" w:cs="Arial"/>
        </w:rPr>
        <w:t>:</w:t>
      </w:r>
    </w:p>
    <w:p w14:paraId="450D7264" w14:textId="1D4EB205" w:rsidR="001847B9" w:rsidRDefault="001847B9">
      <w:pPr>
        <w:rPr>
          <w:rFonts w:ascii="Arial" w:hAnsi="Arial" w:cs="Arial"/>
        </w:rPr>
      </w:pPr>
      <w:r>
        <w:rPr>
          <w:rFonts w:ascii="Arial" w:hAnsi="Arial" w:cs="Arial"/>
        </w:rPr>
        <w:tab/>
      </w:r>
      <w:r w:rsidRPr="001847B9">
        <w:rPr>
          <w:rFonts w:ascii="Arial" w:hAnsi="Arial" w:cs="Arial"/>
          <w:color w:val="FFFFFF" w:themeColor="background1"/>
          <w:highlight w:val="blue"/>
        </w:rPr>
        <w:t>self.before_looping()</w:t>
      </w:r>
      <w:r w:rsidRPr="001847B9">
        <w:rPr>
          <w:rFonts w:ascii="Arial" w:hAnsi="Arial" w:cs="Arial"/>
          <w:color w:val="FFFFFF" w:themeColor="background1"/>
        </w:rPr>
        <w:t xml:space="preserve"> </w:t>
      </w:r>
      <w:r w:rsidR="00887254">
        <w:rPr>
          <w:rFonts w:ascii="Arial" w:hAnsi="Arial" w:cs="Arial"/>
        </w:rPr>
        <w:t>–</w:t>
      </w:r>
      <w:r>
        <w:rPr>
          <w:rFonts w:ascii="Arial" w:hAnsi="Arial" w:cs="Arial"/>
        </w:rPr>
        <w:t xml:space="preserve"> </w:t>
      </w:r>
      <w:r w:rsidR="00887254">
        <w:rPr>
          <w:rFonts w:ascii="Arial" w:hAnsi="Arial" w:cs="Arial"/>
        </w:rPr>
        <w:t>blocks of code to be executed before starting the loop</w:t>
      </w:r>
      <w:r w:rsidR="003C7120">
        <w:rPr>
          <w:rFonts w:ascii="Arial" w:hAnsi="Arial" w:cs="Arial"/>
        </w:rPr>
        <w:t>.</w:t>
      </w:r>
    </w:p>
    <w:p w14:paraId="6A666C6E" w14:textId="77777777" w:rsidR="00A00B61" w:rsidRDefault="00887254" w:rsidP="00A00B61">
      <w:pPr>
        <w:spacing w:after="0"/>
        <w:rPr>
          <w:rFonts w:ascii="Arial" w:hAnsi="Arial" w:cs="Arial"/>
        </w:rPr>
      </w:pPr>
      <w:r>
        <w:rPr>
          <w:rFonts w:ascii="Arial" w:hAnsi="Arial" w:cs="Arial"/>
        </w:rPr>
        <w:tab/>
      </w:r>
      <w:proofErr w:type="spellStart"/>
      <w:r w:rsidRPr="001847B9">
        <w:rPr>
          <w:rFonts w:ascii="Arial" w:hAnsi="Arial" w:cs="Arial"/>
          <w:color w:val="FFFFFF" w:themeColor="background1"/>
          <w:highlight w:val="blue"/>
        </w:rPr>
        <w:t>self.</w:t>
      </w:r>
      <w:r>
        <w:rPr>
          <w:rFonts w:ascii="Arial" w:hAnsi="Arial" w:cs="Arial"/>
          <w:color w:val="FFFFFF" w:themeColor="background1"/>
          <w:highlight w:val="blue"/>
        </w:rPr>
        <w:t>while</w:t>
      </w:r>
      <w:r w:rsidRPr="001847B9">
        <w:rPr>
          <w:rFonts w:ascii="Arial" w:hAnsi="Arial" w:cs="Arial"/>
          <w:color w:val="FFFFFF" w:themeColor="background1"/>
          <w:highlight w:val="blue"/>
        </w:rPr>
        <w:t>_looping</w:t>
      </w:r>
      <w:proofErr w:type="spellEnd"/>
      <w:r w:rsidRPr="001847B9">
        <w:rPr>
          <w:rFonts w:ascii="Arial" w:hAnsi="Arial" w:cs="Arial"/>
          <w:color w:val="FFFFFF" w:themeColor="background1"/>
          <w:highlight w:val="blue"/>
        </w:rPr>
        <w:t>()</w:t>
      </w:r>
      <w:r>
        <w:rPr>
          <w:rFonts w:ascii="Arial" w:hAnsi="Arial" w:cs="Arial"/>
        </w:rPr>
        <w:t xml:space="preserve"> – this acts as the main </w:t>
      </w:r>
      <w:r w:rsidR="00654AAA">
        <w:rPr>
          <w:rFonts w:ascii="Arial" w:hAnsi="Arial" w:cs="Arial"/>
        </w:rPr>
        <w:t xml:space="preserve">function </w:t>
      </w:r>
      <w:r>
        <w:rPr>
          <w:rFonts w:ascii="Arial" w:hAnsi="Arial" w:cs="Arial"/>
        </w:rPr>
        <w:t>where developers will place</w:t>
      </w:r>
    </w:p>
    <w:p w14:paraId="31249DBC" w14:textId="4F357D77" w:rsidR="00887254" w:rsidRPr="005A175C" w:rsidRDefault="00A00B61" w:rsidP="00A00B61">
      <w:pPr>
        <w:spacing w:after="0"/>
        <w:ind w:left="2880"/>
        <w:rPr>
          <w:rFonts w:ascii="Arial" w:hAnsi="Arial" w:cs="Arial"/>
        </w:rPr>
      </w:pPr>
      <w:r>
        <w:rPr>
          <w:rFonts w:ascii="Arial" w:hAnsi="Arial" w:cs="Arial"/>
        </w:rPr>
        <w:t>e</w:t>
      </w:r>
      <w:r w:rsidR="00887254">
        <w:rPr>
          <w:rFonts w:ascii="Arial" w:hAnsi="Arial" w:cs="Arial"/>
        </w:rPr>
        <w:t>verything</w:t>
      </w:r>
      <w:r w:rsidR="00490A5C">
        <w:rPr>
          <w:rFonts w:ascii="Arial" w:hAnsi="Arial" w:cs="Arial"/>
        </w:rPr>
        <w:t xml:space="preserve"> </w:t>
      </w:r>
      <w:r w:rsidR="00887254">
        <w:rPr>
          <w:rFonts w:ascii="Arial" w:hAnsi="Arial" w:cs="Arial"/>
        </w:rPr>
        <w:t>they want to display in layers to the screen</w:t>
      </w:r>
      <w:r>
        <w:rPr>
          <w:rFonts w:ascii="Arial" w:hAnsi="Arial" w:cs="Arial"/>
        </w:rPr>
        <w:t xml:space="preserve">, and although the method name suggests that this is the main loop, this will just serve as </w:t>
      </w:r>
      <w:r w:rsidR="005A175C">
        <w:rPr>
          <w:rFonts w:ascii="Arial" w:hAnsi="Arial" w:cs="Arial"/>
        </w:rPr>
        <w:t xml:space="preserve">a block of code that will be executed every frame, unlike before_looping that will be executed only once after </w:t>
      </w:r>
      <w:r w:rsidR="005A175C">
        <w:rPr>
          <w:rFonts w:ascii="Arial" w:hAnsi="Arial" w:cs="Arial"/>
          <w:b/>
          <w:bCs/>
        </w:rPr>
        <w:t>display()</w:t>
      </w:r>
      <w:r w:rsidR="005A175C">
        <w:rPr>
          <w:rFonts w:ascii="Arial" w:hAnsi="Arial" w:cs="Arial"/>
        </w:rPr>
        <w:t xml:space="preserve"> is called.</w:t>
      </w:r>
    </w:p>
    <w:p w14:paraId="0CDBFF92" w14:textId="77777777" w:rsidR="009C0800" w:rsidRPr="00887254" w:rsidRDefault="009C0800" w:rsidP="00A00B61">
      <w:pPr>
        <w:spacing w:after="0"/>
        <w:ind w:left="2880"/>
        <w:rPr>
          <w:rFonts w:ascii="Arial" w:hAnsi="Arial" w:cs="Arial"/>
        </w:rPr>
      </w:pPr>
    </w:p>
    <w:p w14:paraId="64C65DDF" w14:textId="50D49A70" w:rsidR="00887254" w:rsidRDefault="00887254">
      <w:pPr>
        <w:rPr>
          <w:rFonts w:ascii="Arial" w:hAnsi="Arial" w:cs="Arial"/>
        </w:rPr>
      </w:pPr>
      <w:r>
        <w:rPr>
          <w:rFonts w:ascii="Arial" w:hAnsi="Arial" w:cs="Arial"/>
        </w:rPr>
        <w:tab/>
      </w:r>
      <w:proofErr w:type="spellStart"/>
      <w:r w:rsidRPr="001847B9">
        <w:rPr>
          <w:rFonts w:ascii="Arial" w:hAnsi="Arial" w:cs="Arial"/>
          <w:color w:val="FFFFFF" w:themeColor="background1"/>
          <w:highlight w:val="blue"/>
        </w:rPr>
        <w:t>self.</w:t>
      </w:r>
      <w:r>
        <w:rPr>
          <w:rFonts w:ascii="Arial" w:hAnsi="Arial" w:cs="Arial"/>
          <w:color w:val="FFFFFF" w:themeColor="background1"/>
          <w:highlight w:val="blue"/>
        </w:rPr>
        <w:t>after</w:t>
      </w:r>
      <w:r w:rsidRPr="001847B9">
        <w:rPr>
          <w:rFonts w:ascii="Arial" w:hAnsi="Arial" w:cs="Arial"/>
          <w:color w:val="FFFFFF" w:themeColor="background1"/>
          <w:highlight w:val="blue"/>
        </w:rPr>
        <w:t>_looping</w:t>
      </w:r>
      <w:proofErr w:type="spellEnd"/>
      <w:r w:rsidRPr="001847B9">
        <w:rPr>
          <w:rFonts w:ascii="Arial" w:hAnsi="Arial" w:cs="Arial"/>
          <w:color w:val="FFFFFF" w:themeColor="background1"/>
          <w:highlight w:val="blue"/>
        </w:rPr>
        <w:t>()</w:t>
      </w:r>
      <w:r w:rsidR="007A4EA4">
        <w:rPr>
          <w:rFonts w:ascii="Arial" w:hAnsi="Arial" w:cs="Arial"/>
          <w:color w:val="FFFFFF" w:themeColor="background1"/>
        </w:rPr>
        <w:t xml:space="preserve"> </w:t>
      </w:r>
      <w:r w:rsidR="007A4EA4">
        <w:rPr>
          <w:rFonts w:ascii="Arial" w:hAnsi="Arial" w:cs="Arial"/>
        </w:rPr>
        <w:t>– idk if this will even execute</w:t>
      </w:r>
    </w:p>
    <w:p w14:paraId="6BDE94BD" w14:textId="34F533A2" w:rsidR="00D27251" w:rsidRDefault="00902500" w:rsidP="00902500">
      <w:pPr>
        <w:tabs>
          <w:tab w:val="left" w:pos="5422"/>
        </w:tabs>
        <w:rPr>
          <w:rFonts w:ascii="Arial" w:hAnsi="Arial" w:cs="Arial"/>
        </w:rPr>
      </w:pPr>
      <w:r>
        <w:rPr>
          <w:rFonts w:ascii="Arial" w:hAnsi="Arial" w:cs="Arial"/>
        </w:rPr>
        <w:tab/>
      </w:r>
    </w:p>
    <w:p w14:paraId="08C277BC" w14:textId="4C000145" w:rsidR="00D27251" w:rsidRDefault="005636A3">
      <w:pPr>
        <w:rPr>
          <w:rFonts w:ascii="Arial" w:hAnsi="Arial" w:cs="Arial"/>
          <w:b/>
          <w:bCs/>
        </w:rPr>
      </w:pPr>
      <w:r>
        <w:rPr>
          <w:rFonts w:ascii="Arial" w:hAnsi="Arial" w:cs="Arial"/>
          <w:b/>
          <w:bCs/>
        </w:rPr>
        <w:t>Instance Methods:</w:t>
      </w:r>
    </w:p>
    <w:p w14:paraId="29BE67F3" w14:textId="1F2C9BE2" w:rsidR="005636A3" w:rsidRPr="003F6EF8" w:rsidRDefault="003F6EF8" w:rsidP="00EF624E">
      <w:pPr>
        <w:rPr>
          <w:rFonts w:ascii="Arial" w:hAnsi="Arial" w:cs="Arial"/>
        </w:rPr>
      </w:pPr>
      <w:r>
        <w:rPr>
          <w:rFonts w:ascii="Arial" w:hAnsi="Arial" w:cs="Arial"/>
        </w:rPr>
        <w:tab/>
      </w:r>
      <w:proofErr w:type="spellStart"/>
      <w:r w:rsidRPr="002D2D91">
        <w:rPr>
          <w:rFonts w:ascii="Arial" w:hAnsi="Arial" w:cs="Arial"/>
          <w:highlight w:val="green"/>
        </w:rPr>
        <w:t>self.fill</w:t>
      </w:r>
      <w:proofErr w:type="spellEnd"/>
      <w:r w:rsidRPr="002D2D91">
        <w:rPr>
          <w:rFonts w:ascii="Arial" w:hAnsi="Arial" w:cs="Arial"/>
          <w:highlight w:val="green"/>
        </w:rPr>
        <w:t>()</w:t>
      </w:r>
      <w:r>
        <w:rPr>
          <w:rFonts w:ascii="Arial" w:hAnsi="Arial" w:cs="Arial"/>
        </w:rPr>
        <w:t xml:space="preserve"> – fills the Screen with the passed </w:t>
      </w:r>
      <w:r>
        <w:rPr>
          <w:rFonts w:ascii="Arial" w:hAnsi="Arial" w:cs="Arial"/>
          <w:i/>
          <w:iCs/>
        </w:rPr>
        <w:t xml:space="preserve">bg_color </w:t>
      </w:r>
    </w:p>
    <w:p w14:paraId="0C4AC192" w14:textId="4EC8801F" w:rsidR="003F6EF8" w:rsidRDefault="003F6EF8">
      <w:pPr>
        <w:rPr>
          <w:rFonts w:ascii="Arial" w:hAnsi="Arial" w:cs="Arial"/>
        </w:rPr>
      </w:pPr>
      <w:r>
        <w:rPr>
          <w:rFonts w:ascii="Arial" w:hAnsi="Arial" w:cs="Arial"/>
          <w:i/>
          <w:iCs/>
        </w:rPr>
        <w:tab/>
      </w:r>
      <w:proofErr w:type="spellStart"/>
      <w:r w:rsidRPr="002D2D91">
        <w:rPr>
          <w:rFonts w:ascii="Arial" w:hAnsi="Arial" w:cs="Arial"/>
          <w:highlight w:val="green"/>
        </w:rPr>
        <w:t>play_music</w:t>
      </w:r>
      <w:proofErr w:type="spellEnd"/>
      <w:r w:rsidRPr="002D2D91">
        <w:rPr>
          <w:rFonts w:ascii="Arial" w:hAnsi="Arial" w:cs="Arial"/>
          <w:highlight w:val="green"/>
        </w:rPr>
        <w:t>()</w:t>
      </w:r>
      <w:r>
        <w:rPr>
          <w:rFonts w:ascii="Arial" w:hAnsi="Arial" w:cs="Arial"/>
        </w:rPr>
        <w:t xml:space="preserve"> – stops any music that is currently playing if there’s any, and plays the </w:t>
      </w:r>
    </w:p>
    <w:p w14:paraId="240427CA" w14:textId="7999F551" w:rsidR="003F6EF8" w:rsidRPr="00CF1641" w:rsidRDefault="003F6EF8">
      <w:pPr>
        <w:rPr>
          <w:rFonts w:ascii="Arial" w:hAnsi="Arial" w:cs="Arial"/>
        </w:rPr>
      </w:pPr>
      <w:r>
        <w:rPr>
          <w:rFonts w:ascii="Arial" w:hAnsi="Arial" w:cs="Arial"/>
        </w:rPr>
        <w:tab/>
      </w:r>
      <w:r>
        <w:rPr>
          <w:rFonts w:ascii="Arial" w:hAnsi="Arial" w:cs="Arial"/>
        </w:rPr>
        <w:tab/>
      </w:r>
      <w:r>
        <w:rPr>
          <w:rFonts w:ascii="Arial" w:hAnsi="Arial" w:cs="Arial"/>
        </w:rPr>
        <w:tab/>
        <w:t xml:space="preserve">passed </w:t>
      </w:r>
      <w:proofErr w:type="spellStart"/>
      <w:r>
        <w:rPr>
          <w:rFonts w:ascii="Arial" w:hAnsi="Arial" w:cs="Arial"/>
          <w:i/>
          <w:iCs/>
        </w:rPr>
        <w:t>bg_music</w:t>
      </w:r>
      <w:proofErr w:type="spellEnd"/>
    </w:p>
    <w:p w14:paraId="61DA711D" w14:textId="309D6475" w:rsidR="006A5B92" w:rsidRDefault="003F6EF8" w:rsidP="005B1187">
      <w:pPr>
        <w:rPr>
          <w:rFonts w:ascii="Arial" w:hAnsi="Arial" w:cs="Arial"/>
        </w:rPr>
      </w:pPr>
      <w:r>
        <w:rPr>
          <w:rFonts w:ascii="Arial" w:hAnsi="Arial" w:cs="Arial"/>
        </w:rPr>
        <w:tab/>
      </w:r>
      <w:proofErr w:type="spellStart"/>
      <w:r w:rsidRPr="002D2D91">
        <w:rPr>
          <w:rFonts w:ascii="Arial" w:hAnsi="Arial" w:cs="Arial"/>
          <w:highlight w:val="green"/>
        </w:rPr>
        <w:t>display_cursor</w:t>
      </w:r>
      <w:proofErr w:type="spellEnd"/>
      <w:r w:rsidRPr="002D2D91">
        <w:rPr>
          <w:rFonts w:ascii="Arial" w:hAnsi="Arial" w:cs="Arial"/>
          <w:highlight w:val="green"/>
        </w:rPr>
        <w:t>()</w:t>
      </w:r>
      <w:r>
        <w:rPr>
          <w:rFonts w:ascii="Arial" w:hAnsi="Arial" w:cs="Arial"/>
        </w:rPr>
        <w:t xml:space="preserve"> </w:t>
      </w:r>
      <w:r w:rsidR="006A5B92">
        <w:rPr>
          <w:rFonts w:ascii="Arial" w:hAnsi="Arial" w:cs="Arial"/>
        </w:rPr>
        <w:t>–</w:t>
      </w:r>
      <w:r>
        <w:rPr>
          <w:rFonts w:ascii="Arial" w:hAnsi="Arial" w:cs="Arial"/>
        </w:rPr>
        <w:t xml:space="preserve"> </w:t>
      </w:r>
      <w:r w:rsidR="006A5B92">
        <w:rPr>
          <w:rFonts w:ascii="Arial" w:hAnsi="Arial" w:cs="Arial"/>
        </w:rPr>
        <w:t xml:space="preserve">basically displays the cursor to the Screen </w:t>
      </w:r>
    </w:p>
    <w:p w14:paraId="0BEBCA48" w14:textId="48495A57" w:rsidR="005B1187" w:rsidRDefault="00274D2D" w:rsidP="005B1187">
      <w:pPr>
        <w:rPr>
          <w:rFonts w:ascii="Arial" w:hAnsi="Arial" w:cs="Arial"/>
        </w:rPr>
      </w:pPr>
      <w:r>
        <w:rPr>
          <w:rFonts w:ascii="Arial" w:hAnsi="Arial" w:cs="Arial"/>
        </w:rPr>
        <w:tab/>
      </w:r>
      <w:proofErr w:type="spellStart"/>
      <w:r w:rsidRPr="002D2D91">
        <w:rPr>
          <w:rFonts w:ascii="Arial" w:hAnsi="Arial" w:cs="Arial"/>
          <w:highlight w:val="green"/>
        </w:rPr>
        <w:t>get_events</w:t>
      </w:r>
      <w:proofErr w:type="spellEnd"/>
      <w:r w:rsidRPr="002D2D91">
        <w:rPr>
          <w:rFonts w:ascii="Arial" w:hAnsi="Arial" w:cs="Arial"/>
          <w:highlight w:val="green"/>
        </w:rPr>
        <w:t>()</w:t>
      </w:r>
      <w:r>
        <w:rPr>
          <w:rFonts w:ascii="Arial" w:hAnsi="Arial" w:cs="Arial"/>
        </w:rPr>
        <w:t xml:space="preserve"> – handles the event loop</w:t>
      </w:r>
    </w:p>
    <w:p w14:paraId="6373BE53" w14:textId="1EE11500" w:rsidR="009E15CA" w:rsidRDefault="007B0CB2" w:rsidP="009E15CA">
      <w:pPr>
        <w:spacing w:after="0"/>
        <w:rPr>
          <w:rFonts w:ascii="Arial" w:hAnsi="Arial" w:cs="Arial"/>
        </w:rPr>
      </w:pPr>
      <w:r>
        <w:rPr>
          <w:rFonts w:ascii="Arial" w:hAnsi="Arial" w:cs="Arial"/>
        </w:rPr>
        <w:tab/>
      </w:r>
      <w:r>
        <w:rPr>
          <w:rFonts w:ascii="Arial" w:hAnsi="Arial" w:cs="Arial"/>
          <w:highlight w:val="green"/>
        </w:rPr>
        <w:t>display</w:t>
      </w:r>
      <w:r w:rsidRPr="002D2D91">
        <w:rPr>
          <w:rFonts w:ascii="Arial" w:hAnsi="Arial" w:cs="Arial"/>
          <w:highlight w:val="green"/>
        </w:rPr>
        <w:t xml:space="preserve"> ()</w:t>
      </w:r>
      <w:r>
        <w:rPr>
          <w:rFonts w:ascii="Arial" w:hAnsi="Arial" w:cs="Arial"/>
        </w:rPr>
        <w:t xml:space="preserve"> – this is where the </w:t>
      </w:r>
      <w:r>
        <w:rPr>
          <w:rFonts w:ascii="Arial" w:hAnsi="Arial" w:cs="Arial"/>
          <w:b/>
          <w:bCs/>
        </w:rPr>
        <w:t xml:space="preserve">while </w:t>
      </w:r>
      <w:r w:rsidR="0093259E">
        <w:rPr>
          <w:rFonts w:ascii="Arial" w:hAnsi="Arial" w:cs="Arial"/>
          <w:b/>
          <w:bCs/>
        </w:rPr>
        <w:t>loop</w:t>
      </w:r>
      <w:r>
        <w:rPr>
          <w:rFonts w:ascii="Arial" w:hAnsi="Arial" w:cs="Arial"/>
          <w:b/>
          <w:bCs/>
        </w:rPr>
        <w:t xml:space="preserve"> </w:t>
      </w:r>
      <w:r>
        <w:rPr>
          <w:rFonts w:ascii="Arial" w:hAnsi="Arial" w:cs="Arial"/>
        </w:rPr>
        <w:t>is located.</w:t>
      </w:r>
      <w:r w:rsidR="00C42782">
        <w:rPr>
          <w:rFonts w:ascii="Arial" w:hAnsi="Arial" w:cs="Arial"/>
        </w:rPr>
        <w:t xml:space="preserve"> </w:t>
      </w:r>
      <w:r w:rsidR="00116E20">
        <w:rPr>
          <w:rFonts w:ascii="Arial" w:hAnsi="Arial" w:cs="Arial"/>
        </w:rPr>
        <w:t>This handles almost every</w:t>
      </w:r>
    </w:p>
    <w:p w14:paraId="4E4423A3" w14:textId="658F78A3" w:rsidR="007B0CB2" w:rsidRDefault="00116E20" w:rsidP="009E15CA">
      <w:pPr>
        <w:spacing w:after="0"/>
        <w:ind w:left="1440" w:firstLine="720"/>
        <w:rPr>
          <w:rFonts w:ascii="Arial" w:hAnsi="Arial" w:cs="Arial"/>
        </w:rPr>
      </w:pPr>
      <w:r>
        <w:rPr>
          <w:rFonts w:ascii="Arial" w:hAnsi="Arial" w:cs="Arial"/>
        </w:rPr>
        <w:t>necessary methods to be called for the Screen to function properly.</w:t>
      </w:r>
    </w:p>
    <w:p w14:paraId="30F6A1ED" w14:textId="544FA2B7" w:rsidR="00B46B0A" w:rsidRPr="003F6EF8" w:rsidRDefault="004815EB" w:rsidP="004F7EA9">
      <w:pPr>
        <w:spacing w:after="0"/>
        <w:ind w:left="1440" w:firstLine="720"/>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E222FD5" wp14:editId="224CBC1A">
                <wp:simplePos x="0" y="0"/>
                <wp:positionH relativeFrom="column">
                  <wp:posOffset>3029447</wp:posOffset>
                </wp:positionH>
                <wp:positionV relativeFrom="paragraph">
                  <wp:posOffset>3315556</wp:posOffset>
                </wp:positionV>
                <wp:extent cx="2806810" cy="230588"/>
                <wp:effectExtent l="0" t="0" r="12700" b="17145"/>
                <wp:wrapNone/>
                <wp:docPr id="1" name="Rectangle 1"/>
                <wp:cNvGraphicFramePr/>
                <a:graphic xmlns:a="http://schemas.openxmlformats.org/drawingml/2006/main">
                  <a:graphicData uri="http://schemas.microsoft.com/office/word/2010/wordprocessingShape">
                    <wps:wsp>
                      <wps:cNvSpPr/>
                      <wps:spPr>
                        <a:xfrm>
                          <a:off x="0" y="0"/>
                          <a:ext cx="2806810" cy="2305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9ED92" id="Rectangle 1" o:spid="_x0000_s1026" style="position:absolute;margin-left:238.55pt;margin-top:261.05pt;width:221pt;height:1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" fillcolor="white [3212]" strokecolor="white [3212]" strokeweight="1pt"/>
            </w:pict>
          </mc:Fallback>
        </mc:AlternateContent>
      </w:r>
      <w:r w:rsidR="004F7EA9">
        <w:rPr>
          <w:rFonts w:ascii="Arial" w:hAnsi="Arial" w:cs="Arial"/>
          <w:noProof/>
        </w:rPr>
        <w:drawing>
          <wp:anchor distT="0" distB="0" distL="114300" distR="114300" simplePos="0" relativeHeight="251659264" behindDoc="0" locked="0" layoutInCell="1" allowOverlap="1" wp14:anchorId="721E91E8" wp14:editId="3B3548EA">
            <wp:simplePos x="0" y="0"/>
            <wp:positionH relativeFrom="margin">
              <wp:align>center</wp:align>
            </wp:positionH>
            <wp:positionV relativeFrom="paragraph">
              <wp:posOffset>307008</wp:posOffset>
            </wp:positionV>
            <wp:extent cx="6368995" cy="3602020"/>
            <wp:effectExtent l="0" t="0" r="0" b="0"/>
            <wp:wrapSquare wrapText="bothSides"/>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68995" cy="3602020"/>
                    </a:xfrm>
                    <a:prstGeom prst="rect">
                      <a:avLst/>
                    </a:prstGeom>
                  </pic:spPr>
                </pic:pic>
              </a:graphicData>
            </a:graphic>
            <wp14:sizeRelH relativeFrom="page">
              <wp14:pctWidth>0</wp14:pctWidth>
            </wp14:sizeRelH>
            <wp14:sizeRelV relativeFrom="page">
              <wp14:pctHeight>0</wp14:pctHeight>
            </wp14:sizeRelV>
          </wp:anchor>
        </w:drawing>
      </w:r>
    </w:p>
    <w:sectPr w:rsidR="00B46B0A" w:rsidRPr="003F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75"/>
    <w:rsid w:val="000026F7"/>
    <w:rsid w:val="00007075"/>
    <w:rsid w:val="0001188F"/>
    <w:rsid w:val="0002165D"/>
    <w:rsid w:val="00034BC5"/>
    <w:rsid w:val="00035826"/>
    <w:rsid w:val="000763D9"/>
    <w:rsid w:val="00093270"/>
    <w:rsid w:val="0009790E"/>
    <w:rsid w:val="000A3106"/>
    <w:rsid w:val="000D098A"/>
    <w:rsid w:val="000F6684"/>
    <w:rsid w:val="001053EE"/>
    <w:rsid w:val="00105A23"/>
    <w:rsid w:val="00116E20"/>
    <w:rsid w:val="0013425E"/>
    <w:rsid w:val="001347F4"/>
    <w:rsid w:val="0014252F"/>
    <w:rsid w:val="00156347"/>
    <w:rsid w:val="001655E7"/>
    <w:rsid w:val="0017472D"/>
    <w:rsid w:val="001847B9"/>
    <w:rsid w:val="0019518A"/>
    <w:rsid w:val="001A142D"/>
    <w:rsid w:val="001E249D"/>
    <w:rsid w:val="001E6C12"/>
    <w:rsid w:val="00216DC6"/>
    <w:rsid w:val="00222F90"/>
    <w:rsid w:val="00224A23"/>
    <w:rsid w:val="00240A97"/>
    <w:rsid w:val="00263017"/>
    <w:rsid w:val="002672E1"/>
    <w:rsid w:val="00271FE3"/>
    <w:rsid w:val="00274D2D"/>
    <w:rsid w:val="002863E9"/>
    <w:rsid w:val="00296691"/>
    <w:rsid w:val="002A43C9"/>
    <w:rsid w:val="002B07F0"/>
    <w:rsid w:val="002B19D2"/>
    <w:rsid w:val="002B4B79"/>
    <w:rsid w:val="002B619B"/>
    <w:rsid w:val="002B7CFD"/>
    <w:rsid w:val="002C26DF"/>
    <w:rsid w:val="002D2591"/>
    <w:rsid w:val="002D2D91"/>
    <w:rsid w:val="002F795D"/>
    <w:rsid w:val="00311403"/>
    <w:rsid w:val="00320136"/>
    <w:rsid w:val="0034014F"/>
    <w:rsid w:val="00347766"/>
    <w:rsid w:val="0038144E"/>
    <w:rsid w:val="00396A58"/>
    <w:rsid w:val="003B403D"/>
    <w:rsid w:val="003B7014"/>
    <w:rsid w:val="003C3FFA"/>
    <w:rsid w:val="003C7120"/>
    <w:rsid w:val="003D3A26"/>
    <w:rsid w:val="003D6FD2"/>
    <w:rsid w:val="003F2CB2"/>
    <w:rsid w:val="003F6EF8"/>
    <w:rsid w:val="0041021C"/>
    <w:rsid w:val="00411CB4"/>
    <w:rsid w:val="004256BD"/>
    <w:rsid w:val="00425E86"/>
    <w:rsid w:val="00433266"/>
    <w:rsid w:val="00434017"/>
    <w:rsid w:val="004557F7"/>
    <w:rsid w:val="00463EDB"/>
    <w:rsid w:val="00465A60"/>
    <w:rsid w:val="004774BB"/>
    <w:rsid w:val="004815EB"/>
    <w:rsid w:val="004840E8"/>
    <w:rsid w:val="00490A5C"/>
    <w:rsid w:val="00493DD5"/>
    <w:rsid w:val="004B53BD"/>
    <w:rsid w:val="004D09E1"/>
    <w:rsid w:val="004E1E49"/>
    <w:rsid w:val="004E782A"/>
    <w:rsid w:val="004F0A87"/>
    <w:rsid w:val="004F11E3"/>
    <w:rsid w:val="004F7EA9"/>
    <w:rsid w:val="005250A2"/>
    <w:rsid w:val="00542B1A"/>
    <w:rsid w:val="005636A3"/>
    <w:rsid w:val="00594112"/>
    <w:rsid w:val="0059664B"/>
    <w:rsid w:val="005A175C"/>
    <w:rsid w:val="005A5861"/>
    <w:rsid w:val="005B1187"/>
    <w:rsid w:val="005B5CE7"/>
    <w:rsid w:val="005C64DD"/>
    <w:rsid w:val="005C77F8"/>
    <w:rsid w:val="005D7CBE"/>
    <w:rsid w:val="005E145E"/>
    <w:rsid w:val="005E1FAD"/>
    <w:rsid w:val="005E357B"/>
    <w:rsid w:val="005F3DBE"/>
    <w:rsid w:val="00604A7B"/>
    <w:rsid w:val="00606509"/>
    <w:rsid w:val="00635F57"/>
    <w:rsid w:val="006365E9"/>
    <w:rsid w:val="00654AAA"/>
    <w:rsid w:val="00657CBB"/>
    <w:rsid w:val="00677147"/>
    <w:rsid w:val="00684435"/>
    <w:rsid w:val="00693432"/>
    <w:rsid w:val="0069469D"/>
    <w:rsid w:val="006A5B92"/>
    <w:rsid w:val="006B7E81"/>
    <w:rsid w:val="006C14CB"/>
    <w:rsid w:val="006C789F"/>
    <w:rsid w:val="006E53D3"/>
    <w:rsid w:val="00714222"/>
    <w:rsid w:val="0072650A"/>
    <w:rsid w:val="00731F59"/>
    <w:rsid w:val="00753398"/>
    <w:rsid w:val="00753DE6"/>
    <w:rsid w:val="007564CE"/>
    <w:rsid w:val="00757779"/>
    <w:rsid w:val="00760A1D"/>
    <w:rsid w:val="007624F3"/>
    <w:rsid w:val="00771A4B"/>
    <w:rsid w:val="00776BF3"/>
    <w:rsid w:val="00777F53"/>
    <w:rsid w:val="00783A69"/>
    <w:rsid w:val="00783B5C"/>
    <w:rsid w:val="007A0A0C"/>
    <w:rsid w:val="007A4EA4"/>
    <w:rsid w:val="007B0CB2"/>
    <w:rsid w:val="007B4720"/>
    <w:rsid w:val="007C2534"/>
    <w:rsid w:val="00810011"/>
    <w:rsid w:val="00822612"/>
    <w:rsid w:val="00865A9F"/>
    <w:rsid w:val="00882722"/>
    <w:rsid w:val="00887254"/>
    <w:rsid w:val="008A7C1C"/>
    <w:rsid w:val="008B57F1"/>
    <w:rsid w:val="00900AE8"/>
    <w:rsid w:val="00902500"/>
    <w:rsid w:val="0091554C"/>
    <w:rsid w:val="0093259E"/>
    <w:rsid w:val="009457BE"/>
    <w:rsid w:val="00965953"/>
    <w:rsid w:val="009854C3"/>
    <w:rsid w:val="00990AA6"/>
    <w:rsid w:val="009A23DE"/>
    <w:rsid w:val="009C0800"/>
    <w:rsid w:val="009E15CA"/>
    <w:rsid w:val="009F7093"/>
    <w:rsid w:val="00A00B61"/>
    <w:rsid w:val="00A31168"/>
    <w:rsid w:val="00A33B92"/>
    <w:rsid w:val="00A61E4D"/>
    <w:rsid w:val="00A72265"/>
    <w:rsid w:val="00AA6F05"/>
    <w:rsid w:val="00AE2241"/>
    <w:rsid w:val="00AF4A00"/>
    <w:rsid w:val="00AF6399"/>
    <w:rsid w:val="00AF7F9A"/>
    <w:rsid w:val="00B030F8"/>
    <w:rsid w:val="00B04316"/>
    <w:rsid w:val="00B10F31"/>
    <w:rsid w:val="00B22BE2"/>
    <w:rsid w:val="00B40B11"/>
    <w:rsid w:val="00B46B0A"/>
    <w:rsid w:val="00B479C1"/>
    <w:rsid w:val="00B47C19"/>
    <w:rsid w:val="00B51303"/>
    <w:rsid w:val="00B80A51"/>
    <w:rsid w:val="00B82D15"/>
    <w:rsid w:val="00B85375"/>
    <w:rsid w:val="00B908B2"/>
    <w:rsid w:val="00BB3D55"/>
    <w:rsid w:val="00BB55AD"/>
    <w:rsid w:val="00BC0DD9"/>
    <w:rsid w:val="00BC4997"/>
    <w:rsid w:val="00C10A18"/>
    <w:rsid w:val="00C14A0A"/>
    <w:rsid w:val="00C15F0E"/>
    <w:rsid w:val="00C42284"/>
    <w:rsid w:val="00C42782"/>
    <w:rsid w:val="00CA5718"/>
    <w:rsid w:val="00CB0A21"/>
    <w:rsid w:val="00CE3FCE"/>
    <w:rsid w:val="00CF1641"/>
    <w:rsid w:val="00D00B88"/>
    <w:rsid w:val="00D0339D"/>
    <w:rsid w:val="00D20B2D"/>
    <w:rsid w:val="00D21BD8"/>
    <w:rsid w:val="00D223F7"/>
    <w:rsid w:val="00D23F48"/>
    <w:rsid w:val="00D27251"/>
    <w:rsid w:val="00D27E5D"/>
    <w:rsid w:val="00D360F4"/>
    <w:rsid w:val="00D614A5"/>
    <w:rsid w:val="00DC0B81"/>
    <w:rsid w:val="00DC4367"/>
    <w:rsid w:val="00E14410"/>
    <w:rsid w:val="00E21464"/>
    <w:rsid w:val="00E21777"/>
    <w:rsid w:val="00E32738"/>
    <w:rsid w:val="00E4730B"/>
    <w:rsid w:val="00E54033"/>
    <w:rsid w:val="00E623E7"/>
    <w:rsid w:val="00E809CC"/>
    <w:rsid w:val="00EA01FE"/>
    <w:rsid w:val="00EA51AD"/>
    <w:rsid w:val="00ED3AB2"/>
    <w:rsid w:val="00EE5BB0"/>
    <w:rsid w:val="00EF5EAD"/>
    <w:rsid w:val="00EF624E"/>
    <w:rsid w:val="00F338E7"/>
    <w:rsid w:val="00F6009E"/>
    <w:rsid w:val="00F611EF"/>
    <w:rsid w:val="00F80582"/>
    <w:rsid w:val="00FD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1452"/>
  <w15:chartTrackingRefBased/>
  <w15:docId w15:val="{08B53585-0EEF-4B8E-B296-A290028C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Kenneth M. Velano</dc:creator>
  <cp:keywords/>
  <dc:description/>
  <cp:lastModifiedBy>John Kenneth M. Velano</cp:lastModifiedBy>
  <cp:revision>556</cp:revision>
  <dcterms:created xsi:type="dcterms:W3CDTF">2023-01-28T03:54:00Z</dcterms:created>
  <dcterms:modified xsi:type="dcterms:W3CDTF">2023-01-28T11:06:00Z</dcterms:modified>
</cp:coreProperties>
</file>