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2A49" w:rsidRPr="00FA3581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  <w:lang w:val="ru-RU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 xml:space="preserve">Методы </w:t>
      </w:r>
      <w:r w:rsidR="00FA3581">
        <w:rPr>
          <w:rFonts w:ascii="PT Serif" w:hAnsi="PT Serif"/>
          <w:color w:val="595959" w:themeColor="text1" w:themeTint="A6"/>
          <w:sz w:val="22"/>
          <w:szCs w:val="22"/>
          <w:lang w:val="ru-RU"/>
        </w:rPr>
        <w:t>обработки изображений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>Федеральное государственное автономное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 xml:space="preserve"> образовательное учреждение высшего образования 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>«Национальный исследовательский университет ИТМО»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pStyle w:val="a4"/>
        <w:jc w:val="center"/>
        <w:rPr>
          <w:rFonts w:ascii="PT Serif" w:hAnsi="PT Serif"/>
          <w:color w:val="595959" w:themeColor="text1" w:themeTint="A6"/>
          <w:sz w:val="28"/>
          <w:szCs w:val="28"/>
        </w:rPr>
      </w:pPr>
      <w:r w:rsidRPr="00543872">
        <w:rPr>
          <w:rFonts w:ascii="PT Serif" w:hAnsi="PT Serif"/>
          <w:color w:val="595959" w:themeColor="text1" w:themeTint="A6"/>
          <w:sz w:val="36"/>
          <w:szCs w:val="36"/>
        </w:rPr>
        <w:t>Лабораторная работа №</w:t>
      </w:r>
      <w:r w:rsidR="00DB11DD">
        <w:rPr>
          <w:rFonts w:ascii="PT Serif" w:hAnsi="PT Serif"/>
          <w:color w:val="595959" w:themeColor="text1" w:themeTint="A6"/>
          <w:sz w:val="36"/>
          <w:szCs w:val="36"/>
        </w:rPr>
        <w:t>4</w:t>
      </w:r>
      <w:r w:rsidRPr="00543872">
        <w:rPr>
          <w:rFonts w:ascii="PT Serif" w:hAnsi="PT Serif"/>
          <w:color w:val="595959" w:themeColor="text1" w:themeTint="A6"/>
          <w:sz w:val="36"/>
          <w:szCs w:val="36"/>
        </w:rPr>
        <w:br/>
        <w:t>по дисциплине</w:t>
      </w:r>
    </w:p>
    <w:p w:rsidR="00A92A49" w:rsidRPr="00543872" w:rsidRDefault="00A92A49" w:rsidP="00A92A49">
      <w:pPr>
        <w:pStyle w:val="a4"/>
        <w:jc w:val="center"/>
        <w:rPr>
          <w:rFonts w:ascii="PT Serif" w:hAnsi="PT Serif"/>
          <w:color w:val="595959" w:themeColor="text1" w:themeTint="A6"/>
          <w:sz w:val="28"/>
          <w:szCs w:val="28"/>
        </w:rPr>
      </w:pPr>
      <w:r w:rsidRPr="00543872">
        <w:rPr>
          <w:rFonts w:ascii="PT Serif" w:hAnsi="PT Serif"/>
          <w:color w:val="595959" w:themeColor="text1" w:themeTint="A6"/>
          <w:sz w:val="36"/>
          <w:szCs w:val="36"/>
        </w:rPr>
        <w:t>«</w:t>
      </w:r>
      <w:r w:rsidR="00543872">
        <w:rPr>
          <w:rFonts w:ascii="PT Serif" w:hAnsi="PT Serif"/>
          <w:color w:val="595959" w:themeColor="text1" w:themeTint="A6"/>
          <w:sz w:val="40"/>
          <w:szCs w:val="40"/>
        </w:rPr>
        <w:t>Методы обработки изображений</w:t>
      </w:r>
      <w:r w:rsidRPr="00543872">
        <w:rPr>
          <w:rFonts w:ascii="PT Serif" w:hAnsi="PT Serif"/>
          <w:color w:val="595959" w:themeColor="text1" w:themeTint="A6"/>
          <w:sz w:val="40"/>
          <w:szCs w:val="40"/>
        </w:rPr>
        <w:t>»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b/>
          <w:bCs/>
          <w:color w:val="595959" w:themeColor="text1" w:themeTint="A6"/>
          <w:sz w:val="28"/>
          <w:szCs w:val="28"/>
        </w:rPr>
      </w:pPr>
    </w:p>
    <w:p w:rsidR="00B91C52" w:rsidRPr="00543872" w:rsidRDefault="00B91C52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543872">
      <w:pPr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right"/>
        <w:rPr>
          <w:rFonts w:ascii="PT Serif" w:hAnsi="PT Serif"/>
          <w:b/>
          <w:bCs/>
          <w:color w:val="595959" w:themeColor="text1" w:themeTint="A6"/>
        </w:rPr>
      </w:pPr>
      <w:r w:rsidRPr="00543872">
        <w:rPr>
          <w:rFonts w:ascii="PT Serif" w:hAnsi="PT Serif"/>
          <w:b/>
          <w:bCs/>
          <w:color w:val="595959" w:themeColor="text1" w:themeTint="A6"/>
        </w:rPr>
        <w:t>Подготовил:</w:t>
      </w: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  <w:r w:rsidRPr="00543872">
        <w:rPr>
          <w:rFonts w:ascii="PT Serif" w:hAnsi="PT Serif"/>
          <w:color w:val="595959" w:themeColor="text1" w:themeTint="A6"/>
        </w:rPr>
        <w:t>Носов Георгий P3</w:t>
      </w:r>
      <w:r w:rsidR="00B91C52" w:rsidRPr="00543872">
        <w:rPr>
          <w:rFonts w:ascii="PT Serif" w:hAnsi="PT Serif"/>
          <w:color w:val="595959" w:themeColor="text1" w:themeTint="A6"/>
        </w:rPr>
        <w:t>3</w:t>
      </w:r>
      <w:r w:rsidRPr="00543872">
        <w:rPr>
          <w:rFonts w:ascii="PT Serif" w:hAnsi="PT Serif"/>
          <w:color w:val="595959" w:themeColor="text1" w:themeTint="A6"/>
        </w:rPr>
        <w:t>32</w:t>
      </w: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right"/>
        <w:rPr>
          <w:rFonts w:ascii="PT Serif" w:hAnsi="PT Serif"/>
          <w:b/>
          <w:bCs/>
          <w:color w:val="595959" w:themeColor="text1" w:themeTint="A6"/>
        </w:rPr>
      </w:pPr>
      <w:r w:rsidRPr="00543872">
        <w:rPr>
          <w:rFonts w:ascii="PT Serif" w:hAnsi="PT Serif"/>
          <w:b/>
          <w:bCs/>
          <w:color w:val="595959" w:themeColor="text1" w:themeTint="A6"/>
        </w:rPr>
        <w:t>Преподаватель:</w:t>
      </w:r>
    </w:p>
    <w:p w:rsidR="00A92A49" w:rsidRDefault="004E11CB" w:rsidP="00E50BAB">
      <w:pPr>
        <w:jc w:val="right"/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color w:val="595959" w:themeColor="text1" w:themeTint="A6"/>
          <w:lang w:val="ru-RU"/>
        </w:rPr>
        <w:t>Жданов Дмитрий</w:t>
      </w:r>
    </w:p>
    <w:p w:rsidR="004E11CB" w:rsidRPr="004E11CB" w:rsidRDefault="004E11CB" w:rsidP="00E50BAB">
      <w:pPr>
        <w:jc w:val="right"/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color w:val="595959" w:themeColor="text1" w:themeTint="A6"/>
          <w:lang w:val="ru-RU"/>
        </w:rPr>
        <w:t>Дмитриевич</w:t>
      </w: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</w:p>
    <w:p w:rsidR="00A92A49" w:rsidRPr="00543872" w:rsidRDefault="00815867" w:rsidP="00E50BAB">
      <w:pPr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br w:type="page"/>
      </w:r>
    </w:p>
    <w:p w:rsidR="00A92A49" w:rsidRDefault="00A92A49" w:rsidP="007635DE">
      <w:pPr>
        <w:pStyle w:val="1"/>
      </w:pPr>
      <w:r w:rsidRPr="00355947">
        <w:lastRenderedPageBreak/>
        <w:t>Задани</w:t>
      </w:r>
      <w:r w:rsidR="00355947">
        <w:t>е</w:t>
      </w:r>
    </w:p>
    <w:p w:rsidR="007635DE" w:rsidRPr="007635DE" w:rsidRDefault="007635DE" w:rsidP="007635DE">
      <w:pPr>
        <w:rPr>
          <w:lang w:val="ru-RU" w:eastAsia="en-US"/>
        </w:rPr>
      </w:pPr>
    </w:p>
    <w:p w:rsidR="00DC7B0B" w:rsidRDefault="00F721E4" w:rsidP="00DC7B0B">
      <w:pPr>
        <w:spacing w:line="276" w:lineRule="auto"/>
        <w:rPr>
          <w:rFonts w:ascii="PT Serif" w:hAnsi="PT Serif" w:cstheme="minorHAnsi"/>
          <w:b/>
          <w:iCs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b/>
          <w:iCs/>
          <w:color w:val="595959" w:themeColor="text1" w:themeTint="A6"/>
          <w:lang w:val="ru-RU"/>
        </w:rPr>
        <w:t>Л</w:t>
      </w:r>
      <w:r w:rsidR="00270451">
        <w:rPr>
          <w:rFonts w:ascii="PT Serif" w:hAnsi="PT Serif" w:cstheme="minorHAnsi"/>
          <w:b/>
          <w:iCs/>
          <w:color w:val="595959" w:themeColor="text1" w:themeTint="A6"/>
          <w:lang w:val="ru-RU"/>
        </w:rPr>
        <w:t>Р</w:t>
      </w:r>
      <w:r w:rsidR="00270451" w:rsidRPr="00270451">
        <w:rPr>
          <w:rFonts w:ascii="PT Serif" w:hAnsi="PT Serif" w:cstheme="minorHAnsi"/>
          <w:b/>
          <w:iCs/>
          <w:color w:val="595959" w:themeColor="text1" w:themeTint="A6"/>
          <w:lang w:val="ru-RU"/>
        </w:rPr>
        <w:t>_</w:t>
      </w:r>
      <w:r w:rsidR="00DB11DD">
        <w:rPr>
          <w:rFonts w:ascii="PT Serif" w:hAnsi="PT Serif" w:cstheme="minorHAnsi"/>
          <w:b/>
          <w:iCs/>
          <w:color w:val="595959" w:themeColor="text1" w:themeTint="A6"/>
          <w:lang w:val="ru-RU"/>
        </w:rPr>
        <w:t>4</w:t>
      </w:r>
      <w:r w:rsidR="00270451" w:rsidRPr="00270451">
        <w:rPr>
          <w:rFonts w:ascii="PT Serif" w:hAnsi="PT Serif" w:cstheme="minorHAnsi"/>
          <w:b/>
          <w:iCs/>
          <w:color w:val="595959" w:themeColor="text1" w:themeTint="A6"/>
          <w:lang w:val="ru-RU"/>
        </w:rPr>
        <w:t xml:space="preserve">. </w:t>
      </w:r>
      <w:r w:rsidR="00DB11DD" w:rsidRPr="00DB11DD">
        <w:rPr>
          <w:rFonts w:ascii="PT Serif" w:hAnsi="PT Serif" w:cstheme="minorHAnsi"/>
          <w:b/>
          <w:iCs/>
          <w:color w:val="595959" w:themeColor="text1" w:themeTint="A6"/>
          <w:lang w:val="ru-RU"/>
        </w:rPr>
        <w:t>Формирование изображения методом трассировки путей</w:t>
      </w:r>
    </w:p>
    <w:p w:rsidR="00F721E4" w:rsidRPr="00F721E4" w:rsidRDefault="00F721E4" w:rsidP="00DC7B0B">
      <w:pPr>
        <w:spacing w:line="276" w:lineRule="auto"/>
        <w:rPr>
          <w:rFonts w:ascii="PT Serif" w:hAnsi="PT Serif" w:cstheme="minorHAnsi"/>
          <w:b/>
          <w:iCs/>
          <w:color w:val="595959" w:themeColor="text1" w:themeTint="A6"/>
        </w:rPr>
      </w:pPr>
    </w:p>
    <w:p w:rsidR="00DC7B0B" w:rsidRPr="00DC7B0B" w:rsidRDefault="00DC7B0B" w:rsidP="00DC7B0B">
      <w:pPr>
        <w:spacing w:line="276" w:lineRule="auto"/>
        <w:rPr>
          <w:rFonts w:ascii="PT Serif" w:hAnsi="PT Serif" w:cstheme="minorHAnsi"/>
          <w:b/>
          <w:iCs/>
          <w:color w:val="595959" w:themeColor="text1" w:themeTint="A6"/>
          <w:lang w:val="ru-RU"/>
        </w:rPr>
      </w:pPr>
      <w:r w:rsidRPr="00DC7B0B">
        <w:rPr>
          <w:rFonts w:ascii="PT Serif" w:hAnsi="PT Serif" w:cstheme="minorHAnsi"/>
          <w:b/>
          <w:iCs/>
          <w:color w:val="595959" w:themeColor="text1" w:themeTint="A6"/>
          <w:lang w:val="ru-RU"/>
        </w:rPr>
        <w:t>Цель</w:t>
      </w:r>
    </w:p>
    <w:p w:rsidR="00DB11DD" w:rsidRPr="00DB11DD" w:rsidRDefault="00DB11DD" w:rsidP="00DB11DD">
      <w:pPr>
        <w:spacing w:line="276" w:lineRule="auto"/>
        <w:rPr>
          <w:rFonts w:ascii="PT Serif" w:hAnsi="PT Serif" w:cstheme="minorHAnsi"/>
          <w:iCs/>
          <w:color w:val="595959" w:themeColor="text1" w:themeTint="A6"/>
          <w:lang w:val="ru-RU"/>
        </w:rPr>
      </w:pPr>
      <w:r w:rsidRPr="00DB11DD">
        <w:rPr>
          <w:rFonts w:ascii="PT Serif" w:hAnsi="PT Serif" w:cstheme="minorHAnsi"/>
          <w:iCs/>
          <w:color w:val="595959" w:themeColor="text1" w:themeTint="A6"/>
          <w:lang w:val="ru-RU"/>
        </w:rPr>
        <w:t xml:space="preserve">Освоить простейшие методы синтеза изображений </w:t>
      </w:r>
      <w:proofErr w:type="spellStart"/>
      <w:r w:rsidRPr="00DB11DD">
        <w:rPr>
          <w:rFonts w:ascii="PT Serif" w:hAnsi="PT Serif" w:cstheme="minorHAnsi"/>
          <w:iCs/>
          <w:color w:val="595959" w:themeColor="text1" w:themeTint="A6"/>
          <w:lang w:val="ru-RU"/>
        </w:rPr>
        <w:t>трехмерных</w:t>
      </w:r>
      <w:proofErr w:type="spellEnd"/>
      <w:r w:rsidRPr="00DB11DD">
        <w:rPr>
          <w:rFonts w:ascii="PT Serif" w:hAnsi="PT Serif" w:cstheme="minorHAnsi"/>
          <w:iCs/>
          <w:color w:val="595959" w:themeColor="text1" w:themeTint="A6"/>
          <w:lang w:val="ru-RU"/>
        </w:rPr>
        <w:t xml:space="preserve"> сцен с </w:t>
      </w:r>
      <w:proofErr w:type="spellStart"/>
      <w:r w:rsidRPr="00DB11DD">
        <w:rPr>
          <w:rFonts w:ascii="PT Serif" w:hAnsi="PT Serif" w:cstheme="minorHAnsi"/>
          <w:iCs/>
          <w:color w:val="595959" w:themeColor="text1" w:themeTint="A6"/>
          <w:lang w:val="ru-RU"/>
        </w:rPr>
        <w:t>учетом</w:t>
      </w:r>
      <w:proofErr w:type="spellEnd"/>
      <w:r w:rsidRPr="00DB11DD">
        <w:rPr>
          <w:rFonts w:ascii="PT Serif" w:hAnsi="PT Serif" w:cstheme="minorHAnsi"/>
          <w:iCs/>
          <w:color w:val="595959" w:themeColor="text1" w:themeTint="A6"/>
          <w:lang w:val="ru-RU"/>
        </w:rPr>
        <w:t xml:space="preserve"> глобального освещения методом трассировки путей. Убедиться и доказать корректность сформированного изображения.</w:t>
      </w:r>
    </w:p>
    <w:p w:rsidR="00270451" w:rsidRDefault="00270451" w:rsidP="00355947">
      <w:pPr>
        <w:spacing w:line="276" w:lineRule="auto"/>
        <w:rPr>
          <w:rFonts w:ascii="PT Serif" w:hAnsi="PT Serif" w:cstheme="minorHAnsi"/>
          <w:iCs/>
          <w:color w:val="595959" w:themeColor="text1" w:themeTint="A6"/>
          <w:lang w:val="ru-RU"/>
        </w:rPr>
      </w:pPr>
    </w:p>
    <w:p w:rsidR="00F721E4" w:rsidRPr="00F721E4" w:rsidRDefault="00F721E4" w:rsidP="00F721E4">
      <w:pPr>
        <w:spacing w:line="276" w:lineRule="auto"/>
        <w:rPr>
          <w:rFonts w:ascii="PT Serif" w:hAnsi="PT Serif" w:cstheme="minorHAnsi"/>
          <w:b/>
          <w:bCs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b/>
          <w:bCs/>
          <w:color w:val="595959" w:themeColor="text1" w:themeTint="A6"/>
          <w:lang w:val="ru-RU"/>
        </w:rPr>
        <w:t>Задание</w:t>
      </w:r>
    </w:p>
    <w:p w:rsidR="00DB11DD" w:rsidRPr="00DB11DD" w:rsidRDefault="00DB11DD" w:rsidP="00DB11DD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DB11DD">
        <w:rPr>
          <w:rFonts w:ascii="PT Serif" w:hAnsi="PT Serif" w:cstheme="minorHAnsi"/>
          <w:color w:val="595959" w:themeColor="text1" w:themeTint="A6"/>
          <w:lang w:val="ru-RU"/>
        </w:rPr>
        <w:t xml:space="preserve">Построить изображение </w:t>
      </w:r>
      <w:proofErr w:type="spellStart"/>
      <w:r w:rsidRPr="00DB11DD">
        <w:rPr>
          <w:rFonts w:ascii="PT Serif" w:hAnsi="PT Serif" w:cstheme="minorHAnsi"/>
          <w:color w:val="595959" w:themeColor="text1" w:themeTint="A6"/>
          <w:lang w:val="ru-RU"/>
        </w:rPr>
        <w:t>трехмерной</w:t>
      </w:r>
      <w:proofErr w:type="spellEnd"/>
      <w:r w:rsidRPr="00DB11DD">
        <w:rPr>
          <w:rFonts w:ascii="PT Serif" w:hAnsi="PT Serif" w:cstheme="minorHAnsi"/>
          <w:color w:val="595959" w:themeColor="text1" w:themeTint="A6"/>
          <w:lang w:val="ru-RU"/>
        </w:rPr>
        <w:t xml:space="preserve"> сцены с корректным </w:t>
      </w:r>
      <w:proofErr w:type="spellStart"/>
      <w:r w:rsidRPr="00DB11DD">
        <w:rPr>
          <w:rFonts w:ascii="PT Serif" w:hAnsi="PT Serif" w:cstheme="minorHAnsi"/>
          <w:color w:val="595959" w:themeColor="text1" w:themeTint="A6"/>
          <w:lang w:val="ru-RU"/>
        </w:rPr>
        <w:t>учетом</w:t>
      </w:r>
      <w:proofErr w:type="spellEnd"/>
      <w:r w:rsidRPr="00DB11DD">
        <w:rPr>
          <w:rFonts w:ascii="PT Serif" w:hAnsi="PT Serif" w:cstheme="minorHAnsi"/>
          <w:color w:val="595959" w:themeColor="text1" w:themeTint="A6"/>
          <w:lang w:val="ru-RU"/>
        </w:rPr>
        <w:t xml:space="preserve"> глобального освещения методом трассировки путей.</w:t>
      </w:r>
    </w:p>
    <w:p w:rsidR="00DB11DD" w:rsidRPr="00DB11DD" w:rsidRDefault="00DB11DD" w:rsidP="00DB11DD">
      <w:pPr>
        <w:spacing w:line="276" w:lineRule="auto"/>
        <w:jc w:val="center"/>
        <w:rPr>
          <w:rFonts w:ascii="PT Serif" w:hAnsi="PT Serif" w:cstheme="minorHAnsi"/>
          <w:color w:val="595959" w:themeColor="text1" w:themeTint="A6"/>
          <w:lang w:val="ru-RU"/>
        </w:rPr>
      </w:pPr>
      <w:r w:rsidRPr="00DB11DD">
        <w:rPr>
          <w:rFonts w:ascii="PT Serif" w:hAnsi="PT Serif" w:cstheme="minorHAnsi"/>
          <w:color w:val="595959" w:themeColor="text1" w:themeTint="A6"/>
          <w:lang w:val="ru-RU"/>
        </w:rPr>
        <w:drawing>
          <wp:inline distT="0" distB="0" distL="0" distR="0" wp14:anchorId="34036949" wp14:editId="01EAF61B">
            <wp:extent cx="5533658" cy="3111500"/>
            <wp:effectExtent l="0" t="0" r="3810" b="0"/>
            <wp:docPr id="16710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9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9272" cy="313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1DD" w:rsidRPr="00F721E4" w:rsidRDefault="00DB11DD" w:rsidP="00DB11DD">
      <w:pPr>
        <w:spacing w:line="276" w:lineRule="auto"/>
        <w:rPr>
          <w:rFonts w:ascii="PT Serif" w:hAnsi="PT Serif" w:cstheme="minorHAnsi"/>
          <w:b/>
          <w:bCs/>
          <w:color w:val="595959" w:themeColor="text1" w:themeTint="A6"/>
          <w:lang w:val="ru-RU"/>
        </w:rPr>
      </w:pPr>
      <w:r>
        <w:rPr>
          <w:rFonts w:ascii="PT Serif" w:hAnsi="PT Serif" w:cstheme="minorHAnsi"/>
          <w:b/>
          <w:bCs/>
          <w:color w:val="595959" w:themeColor="text1" w:themeTint="A6"/>
          <w:lang w:val="ru-RU"/>
        </w:rPr>
        <w:t>Исходные данные</w:t>
      </w:r>
    </w:p>
    <w:p w:rsidR="00DB11DD" w:rsidRPr="00DB11DD" w:rsidRDefault="00DB11DD" w:rsidP="00DB11DD">
      <w:pPr>
        <w:numPr>
          <w:ilvl w:val="0"/>
          <w:numId w:val="34"/>
        </w:num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DB11DD">
        <w:rPr>
          <w:rFonts w:ascii="PT Serif" w:hAnsi="PT Serif" w:cstheme="minorHAnsi"/>
          <w:color w:val="595959" w:themeColor="text1" w:themeTint="A6"/>
          <w:lang w:val="ru-RU"/>
        </w:rPr>
        <w:t xml:space="preserve">Модель геометрии сцены, формируется треугольной сеткой. Треугольная сетка может быть сформирована вручную или импортирована из </w:t>
      </w:r>
      <w:r w:rsidRPr="00DB11DD">
        <w:rPr>
          <w:rFonts w:ascii="PT Serif" w:hAnsi="PT Serif" w:cstheme="minorHAnsi"/>
          <w:color w:val="595959" w:themeColor="text1" w:themeTint="A6"/>
          <w:lang w:val="en-US"/>
        </w:rPr>
        <w:t>OBJ</w:t>
      </w:r>
      <w:r w:rsidRPr="00DB11DD">
        <w:rPr>
          <w:rFonts w:ascii="PT Serif" w:hAnsi="PT Serif" w:cstheme="minorHAnsi"/>
          <w:color w:val="595959" w:themeColor="text1" w:themeTint="A6"/>
          <w:lang w:val="ru-RU"/>
        </w:rPr>
        <w:t xml:space="preserve"> файла. В любом случае необходимо понимать как модель будет выглядеть на изображении. Для поиска точки встречи луча с поверхностью можно написать свою функцию, можно воспользоваться библиотекой </w:t>
      </w:r>
      <w:proofErr w:type="spellStart"/>
      <w:r w:rsidRPr="00DB11DD">
        <w:rPr>
          <w:rFonts w:ascii="PT Serif" w:hAnsi="PT Serif" w:cstheme="minorHAnsi"/>
          <w:color w:val="595959" w:themeColor="text1" w:themeTint="A6"/>
          <w:lang w:val="en-US"/>
        </w:rPr>
        <w:t>Embree</w:t>
      </w:r>
      <w:proofErr w:type="spellEnd"/>
      <w:r w:rsidRPr="00DB11DD">
        <w:rPr>
          <w:rFonts w:ascii="PT Serif" w:hAnsi="PT Serif" w:cstheme="minorHAnsi"/>
          <w:color w:val="595959" w:themeColor="text1" w:themeTint="A6"/>
          <w:lang w:val="ru-RU"/>
        </w:rPr>
        <w:t xml:space="preserve"> (или любой другой библиотекой).</w:t>
      </w:r>
    </w:p>
    <w:p w:rsidR="00DB11DD" w:rsidRPr="00DB11DD" w:rsidRDefault="00DB11DD" w:rsidP="00DB11DD">
      <w:pPr>
        <w:numPr>
          <w:ilvl w:val="0"/>
          <w:numId w:val="34"/>
        </w:num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DB11DD">
        <w:rPr>
          <w:rFonts w:ascii="PT Serif" w:hAnsi="PT Serif" w:cstheme="minorHAnsi"/>
          <w:color w:val="595959" w:themeColor="text1" w:themeTint="A6"/>
          <w:lang w:val="ru-RU"/>
        </w:rPr>
        <w:t xml:space="preserve">Цветовая модель – </w:t>
      </w:r>
      <w:r w:rsidRPr="00DB11DD">
        <w:rPr>
          <w:rFonts w:ascii="PT Serif" w:hAnsi="PT Serif" w:cstheme="minorHAnsi"/>
          <w:color w:val="595959" w:themeColor="text1" w:themeTint="A6"/>
          <w:lang w:val="en-US"/>
        </w:rPr>
        <w:t>RGB</w:t>
      </w:r>
      <w:r w:rsidRPr="00DB11DD">
        <w:rPr>
          <w:rFonts w:ascii="PT Serif" w:hAnsi="PT Serif" w:cstheme="minorHAnsi"/>
          <w:color w:val="595959" w:themeColor="text1" w:themeTint="A6"/>
          <w:lang w:val="ru-RU"/>
        </w:rPr>
        <w:t xml:space="preserve"> (можно спектральная).</w:t>
      </w:r>
    </w:p>
    <w:p w:rsidR="00DB11DD" w:rsidRPr="00DB11DD" w:rsidRDefault="00DB11DD" w:rsidP="00DB11DD">
      <w:pPr>
        <w:numPr>
          <w:ilvl w:val="0"/>
          <w:numId w:val="34"/>
        </w:num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DB11DD">
        <w:rPr>
          <w:rFonts w:ascii="PT Serif" w:hAnsi="PT Serif" w:cstheme="minorHAnsi"/>
          <w:color w:val="595959" w:themeColor="text1" w:themeTint="A6"/>
          <w:lang w:val="ru-RU"/>
        </w:rPr>
        <w:t xml:space="preserve">Модель оптических свойств материалов. Пропускание отсутствует, среда равномерная и прозрачная с постоянным показателем преломления = 1. Оптические свойства на поверхностях: коэффициент диффузного отражения (Ламберт) и коэффициент зеркального отражения (чистое зеркало). Зеркальные и диффузные оптические свойства могут быть заданы одновременно на одной поверхности. Выбирается одно событие (свойство) методами выборки по значимости и русской рулетки. Коэффициенты цветные. Новое направление и цвет луча выбираются в соответствии с выбранным событием. Желательно обеспечить постоянство энергии луча. Более сложные модели </w:t>
      </w:r>
      <w:r w:rsidRPr="00DB11DD">
        <w:rPr>
          <w:rFonts w:ascii="PT Serif" w:hAnsi="PT Serif" w:cstheme="minorHAnsi"/>
          <w:color w:val="595959" w:themeColor="text1" w:themeTint="A6"/>
          <w:lang w:val="ru-RU"/>
        </w:rPr>
        <w:lastRenderedPageBreak/>
        <w:t>(например, Кука-</w:t>
      </w:r>
      <w:proofErr w:type="spellStart"/>
      <w:r w:rsidRPr="00DB11DD">
        <w:rPr>
          <w:rFonts w:ascii="PT Serif" w:hAnsi="PT Serif" w:cstheme="minorHAnsi"/>
          <w:color w:val="595959" w:themeColor="text1" w:themeTint="A6"/>
          <w:lang w:val="ru-RU"/>
        </w:rPr>
        <w:t>Торранса</w:t>
      </w:r>
      <w:proofErr w:type="spellEnd"/>
      <w:r w:rsidRPr="00DB11DD">
        <w:rPr>
          <w:rFonts w:ascii="PT Serif" w:hAnsi="PT Serif" w:cstheme="minorHAnsi"/>
          <w:color w:val="595959" w:themeColor="text1" w:themeTint="A6"/>
          <w:lang w:val="ru-RU"/>
        </w:rPr>
        <w:t>) возможны, но не обязательны. Обязательное условие – физичность модели, т.е. суммарное отражение для каждой компоненты цвета не превышает 1.</w:t>
      </w:r>
    </w:p>
    <w:p w:rsidR="00DB11DD" w:rsidRPr="00DB11DD" w:rsidRDefault="00DB11DD" w:rsidP="00DB11DD">
      <w:pPr>
        <w:numPr>
          <w:ilvl w:val="0"/>
          <w:numId w:val="34"/>
        </w:num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DB11DD">
        <w:rPr>
          <w:rFonts w:ascii="PT Serif" w:hAnsi="PT Serif" w:cstheme="minorHAnsi"/>
          <w:color w:val="595959" w:themeColor="text1" w:themeTint="A6"/>
          <w:lang w:val="ru-RU"/>
        </w:rPr>
        <w:t xml:space="preserve">Камера точечная (можно использовать линзовый объектив, например идеальную тонкую линзу), смотрит и видит сцену. Разрешение до 1000х1000 точек, но ме менее 500х500. </w:t>
      </w:r>
      <w:proofErr w:type="spellStart"/>
      <w:r w:rsidRPr="00DB11DD">
        <w:rPr>
          <w:rFonts w:ascii="PT Serif" w:hAnsi="PT Serif" w:cstheme="minorHAnsi"/>
          <w:color w:val="595959" w:themeColor="text1" w:themeTint="A6"/>
          <w:lang w:val="ru-RU"/>
        </w:rPr>
        <w:t>Антиалиасинг</w:t>
      </w:r>
      <w:proofErr w:type="spellEnd"/>
      <w:r w:rsidRPr="00DB11DD">
        <w:rPr>
          <w:rFonts w:ascii="PT Serif" w:hAnsi="PT Serif" w:cstheme="minorHAnsi"/>
          <w:color w:val="595959" w:themeColor="text1" w:themeTint="A6"/>
          <w:lang w:val="ru-RU"/>
        </w:rPr>
        <w:t xml:space="preserve"> обеспечивается случайным выбором координат точки в пределах одного пикселя.</w:t>
      </w:r>
    </w:p>
    <w:p w:rsidR="00DB11DD" w:rsidRPr="00DB11DD" w:rsidRDefault="00DB11DD" w:rsidP="00DB11DD">
      <w:pPr>
        <w:numPr>
          <w:ilvl w:val="0"/>
          <w:numId w:val="34"/>
        </w:num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DB11DD">
        <w:rPr>
          <w:rFonts w:ascii="PT Serif" w:hAnsi="PT Serif" w:cstheme="minorHAnsi"/>
          <w:color w:val="595959" w:themeColor="text1" w:themeTint="A6"/>
          <w:lang w:val="ru-RU"/>
        </w:rPr>
        <w:t xml:space="preserve">Источники света – </w:t>
      </w:r>
      <w:proofErr w:type="spellStart"/>
      <w:r w:rsidRPr="00DB11DD">
        <w:rPr>
          <w:rFonts w:ascii="PT Serif" w:hAnsi="PT Serif" w:cstheme="minorHAnsi"/>
          <w:color w:val="595959" w:themeColor="text1" w:themeTint="A6"/>
          <w:lang w:val="ru-RU"/>
        </w:rPr>
        <w:t>протяженные</w:t>
      </w:r>
      <w:proofErr w:type="spellEnd"/>
      <w:r w:rsidRPr="00DB11DD">
        <w:rPr>
          <w:rFonts w:ascii="PT Serif" w:hAnsi="PT Serif" w:cstheme="minorHAnsi"/>
          <w:color w:val="595959" w:themeColor="text1" w:themeTint="A6"/>
          <w:lang w:val="ru-RU"/>
        </w:rPr>
        <w:t xml:space="preserve">, диаграмма излучения – Ламберт. Источники цветные. </w:t>
      </w:r>
      <w:proofErr w:type="spellStart"/>
      <w:r w:rsidRPr="00DB11DD">
        <w:rPr>
          <w:rFonts w:ascii="PT Serif" w:hAnsi="PT Serif" w:cstheme="minorHAnsi"/>
          <w:color w:val="595959" w:themeColor="text1" w:themeTint="A6"/>
          <w:lang w:val="ru-RU"/>
        </w:rPr>
        <w:t>Расчет</w:t>
      </w:r>
      <w:proofErr w:type="spellEnd"/>
      <w:r w:rsidRPr="00DB11DD">
        <w:rPr>
          <w:rFonts w:ascii="PT Serif" w:hAnsi="PT Serif" w:cstheme="minorHAnsi"/>
          <w:color w:val="595959" w:themeColor="text1" w:themeTint="A6"/>
          <w:lang w:val="ru-RU"/>
        </w:rPr>
        <w:t xml:space="preserve"> прямого освещения можно ограничить одним случайным лучом со случайно выбранного источника света. Использовать выборку по значимости в соответствии с мощностью источника света, току на источнике выбирать случайным образом, Вариация яркости по поверхности треугольника отсутствует.</w:t>
      </w:r>
    </w:p>
    <w:p w:rsidR="00DB11DD" w:rsidRPr="00DB11DD" w:rsidRDefault="00DB11DD" w:rsidP="00DB11DD">
      <w:pPr>
        <w:numPr>
          <w:ilvl w:val="0"/>
          <w:numId w:val="34"/>
        </w:num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DB11DD">
        <w:rPr>
          <w:rFonts w:ascii="PT Serif" w:hAnsi="PT Serif" w:cstheme="minorHAnsi"/>
          <w:color w:val="595959" w:themeColor="text1" w:themeTint="A6"/>
          <w:lang w:val="ru-RU"/>
        </w:rPr>
        <w:t xml:space="preserve">Продолжительность </w:t>
      </w:r>
      <w:proofErr w:type="spellStart"/>
      <w:r w:rsidRPr="00DB11DD">
        <w:rPr>
          <w:rFonts w:ascii="PT Serif" w:hAnsi="PT Serif" w:cstheme="minorHAnsi"/>
          <w:color w:val="595959" w:themeColor="text1" w:themeTint="A6"/>
          <w:lang w:val="ru-RU"/>
        </w:rPr>
        <w:t>расчета</w:t>
      </w:r>
      <w:proofErr w:type="spellEnd"/>
      <w:r w:rsidRPr="00DB11DD">
        <w:rPr>
          <w:rFonts w:ascii="PT Serif" w:hAnsi="PT Serif" w:cstheme="minorHAnsi"/>
          <w:color w:val="595959" w:themeColor="text1" w:themeTint="A6"/>
          <w:lang w:val="ru-RU"/>
        </w:rPr>
        <w:t xml:space="preserve"> можно задать временем, точностью или числом лучей, выпущенных с каждого пикселя изображения. </w:t>
      </w:r>
    </w:p>
    <w:p w:rsidR="00DB11DD" w:rsidRPr="00DB11DD" w:rsidRDefault="00DB11DD" w:rsidP="00DB11DD">
      <w:pPr>
        <w:numPr>
          <w:ilvl w:val="0"/>
          <w:numId w:val="34"/>
        </w:num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DB11DD">
        <w:rPr>
          <w:rFonts w:ascii="PT Serif" w:hAnsi="PT Serif" w:cstheme="minorHAnsi"/>
          <w:color w:val="595959" w:themeColor="text1" w:themeTint="A6"/>
          <w:lang w:val="ru-RU"/>
        </w:rPr>
        <w:t xml:space="preserve">Изображение формируется в абсолютных яркостях и потом переводится в область относительных яркостей с нормировкой на некоторое значение (максимальную яркость, среднюю яркость на уровне 0.5, заранее заданную или какую-либо </w:t>
      </w:r>
      <w:proofErr w:type="spellStart"/>
      <w:r w:rsidRPr="00DB11DD">
        <w:rPr>
          <w:rFonts w:ascii="PT Serif" w:hAnsi="PT Serif" w:cstheme="minorHAnsi"/>
          <w:color w:val="595959" w:themeColor="text1" w:themeTint="A6"/>
          <w:lang w:val="ru-RU"/>
        </w:rPr>
        <w:t>еще</w:t>
      </w:r>
      <w:proofErr w:type="spellEnd"/>
      <w:r w:rsidRPr="00DB11DD">
        <w:rPr>
          <w:rFonts w:ascii="PT Serif" w:hAnsi="PT Serif" w:cstheme="minorHAnsi"/>
          <w:color w:val="595959" w:themeColor="text1" w:themeTint="A6"/>
          <w:lang w:val="ru-RU"/>
        </w:rPr>
        <w:t xml:space="preserve">). Все, что больше 1, отсекается до уровня 1. Далее применяется гамма-коррекция </w:t>
      </w:r>
      <m:oMath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V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corr</m:t>
            </m:r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V</m:t>
            </m:r>
          </m:e>
          <m:sup>
            <m:f>
              <m:fPr>
                <m:type m:val="skw"/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595959" w:themeColor="text1" w:themeTint="A6"/>
                    <w:lang w:val="en-US"/>
                  </w:rPr>
                  <m:t>γ</m:t>
                </m:r>
              </m:den>
            </m:f>
          </m:sup>
        </m:sSup>
      </m:oMath>
      <w:r w:rsidRPr="00DB11DD">
        <w:rPr>
          <w:rFonts w:ascii="PT Serif" w:hAnsi="PT Serif" w:cstheme="minorHAnsi"/>
          <w:color w:val="595959" w:themeColor="text1" w:themeTint="A6"/>
          <w:lang w:val="ru-RU"/>
        </w:rPr>
        <w:t xml:space="preserve"> (обычно </w:t>
      </w:r>
      <m:oMath>
        <m:r>
          <w:rPr>
            <w:rFonts w:ascii="Cambria Math" w:hAnsi="Cambria Math" w:cstheme="minorHAnsi"/>
            <w:color w:val="595959" w:themeColor="text1" w:themeTint="A6"/>
            <w:lang w:val="en-US"/>
          </w:rPr>
          <m:t>γ</m:t>
        </m:r>
        <m:r>
          <w:rPr>
            <w:rFonts w:ascii="Cambria Math" w:hAnsi="Cambria Math" w:cstheme="minorHAnsi"/>
            <w:color w:val="595959" w:themeColor="text1" w:themeTint="A6"/>
            <w:lang w:val="ru-RU"/>
          </w:rPr>
          <m:t>=2.2</m:t>
        </m:r>
      </m:oMath>
      <w:r w:rsidRPr="00DB11DD">
        <w:rPr>
          <w:rFonts w:ascii="PT Serif" w:hAnsi="PT Serif" w:cstheme="minorHAnsi"/>
          <w:color w:val="595959" w:themeColor="text1" w:themeTint="A6"/>
          <w:lang w:val="ru-RU"/>
        </w:rPr>
        <w:t xml:space="preserve">), результат приводится к уровню 0-255 и записывается в файл изображения. Простейший формат </w:t>
      </w:r>
      <w:r w:rsidRPr="00DB11DD">
        <w:rPr>
          <w:rFonts w:ascii="PT Serif" w:hAnsi="PT Serif" w:cstheme="minorHAnsi"/>
          <w:color w:val="595959" w:themeColor="text1" w:themeTint="A6"/>
          <w:lang w:val="en-US"/>
        </w:rPr>
        <w:t>PPM</w:t>
      </w:r>
      <w:r w:rsidRPr="00DB11DD">
        <w:rPr>
          <w:rFonts w:ascii="PT Serif" w:hAnsi="PT Serif" w:cstheme="minorHAnsi"/>
          <w:color w:val="595959" w:themeColor="text1" w:themeTint="A6"/>
          <w:lang w:val="ru-RU"/>
        </w:rPr>
        <w:t xml:space="preserve">. Возможен вариант записи изображения в реальных яркостях (например </w:t>
      </w:r>
      <w:r w:rsidRPr="00DB11DD">
        <w:rPr>
          <w:rFonts w:ascii="PT Serif" w:hAnsi="PT Serif" w:cstheme="minorHAnsi"/>
          <w:color w:val="595959" w:themeColor="text1" w:themeTint="A6"/>
          <w:lang w:val="en-US"/>
        </w:rPr>
        <w:t>HDR</w:t>
      </w:r>
      <w:r w:rsidRPr="00DB11DD">
        <w:rPr>
          <w:rFonts w:ascii="PT Serif" w:hAnsi="PT Serif" w:cstheme="minorHAnsi"/>
          <w:color w:val="595959" w:themeColor="text1" w:themeTint="A6"/>
          <w:lang w:val="ru-RU"/>
        </w:rPr>
        <w:t xml:space="preserve">), затем визуализация результата в </w:t>
      </w:r>
      <w:proofErr w:type="spellStart"/>
      <w:r w:rsidRPr="00DB11DD">
        <w:rPr>
          <w:rFonts w:ascii="PT Serif" w:hAnsi="PT Serif" w:cstheme="minorHAnsi"/>
          <w:color w:val="595959" w:themeColor="text1" w:themeTint="A6"/>
          <w:lang w:val="en-US"/>
        </w:rPr>
        <w:t>LumiVue</w:t>
      </w:r>
      <w:proofErr w:type="spellEnd"/>
      <w:r w:rsidRPr="00DB11DD">
        <w:rPr>
          <w:rFonts w:ascii="PT Serif" w:hAnsi="PT Serif" w:cstheme="minorHAnsi"/>
          <w:color w:val="595959" w:themeColor="text1" w:themeTint="A6"/>
          <w:lang w:val="ru-RU"/>
        </w:rPr>
        <w:t>.</w:t>
      </w:r>
    </w:p>
    <w:p w:rsidR="00DB11DD" w:rsidRPr="00270451" w:rsidRDefault="00DB11DD" w:rsidP="00355947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</w:p>
    <w:p w:rsidR="00AE5F37" w:rsidRPr="00F721E4" w:rsidRDefault="00F721E4" w:rsidP="00CE43B6">
      <w:pPr>
        <w:rPr>
          <w:rFonts w:ascii="PT Serif" w:hAnsi="PT Serif" w:cstheme="minorHAnsi"/>
          <w:b/>
          <w:bCs/>
          <w:color w:val="595959" w:themeColor="text1" w:themeTint="A6"/>
          <w:lang w:val="ru-RU"/>
        </w:rPr>
      </w:pPr>
      <w:r>
        <w:rPr>
          <w:rFonts w:ascii="PT Serif" w:hAnsi="PT Serif" w:cstheme="minorHAnsi"/>
          <w:b/>
          <w:bCs/>
          <w:color w:val="595959" w:themeColor="text1" w:themeTint="A6"/>
          <w:lang w:val="ru-RU"/>
        </w:rPr>
        <w:br w:type="page"/>
      </w:r>
    </w:p>
    <w:p w:rsidR="00027F80" w:rsidRPr="007635DE" w:rsidRDefault="00DB11DD" w:rsidP="007635DE">
      <w:pPr>
        <w:pStyle w:val="1"/>
      </w:pPr>
      <w:r>
        <w:lastRenderedPageBreak/>
        <w:t>Используемые методы</w:t>
      </w:r>
    </w:p>
    <w:p w:rsidR="002040C4" w:rsidRDefault="002040C4" w:rsidP="00E43B46">
      <w:pPr>
        <w:pStyle w:val="a0"/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</w:pPr>
    </w:p>
    <w:p w:rsidR="00DB11DD" w:rsidRPr="00DB11DD" w:rsidRDefault="00DB11DD" w:rsidP="00B514F1">
      <w:pPr>
        <w:pStyle w:val="20"/>
      </w:pPr>
      <w:r w:rsidRPr="00DB11DD">
        <w:t>Ray tracing и path tracing</w:t>
      </w:r>
    </w:p>
    <w:p w:rsidR="007635DE" w:rsidRDefault="007635DE" w:rsidP="00F972AF">
      <w:pPr>
        <w:rPr>
          <w:rFonts w:ascii="PT Serif" w:hAnsi="PT Serif" w:cstheme="minorHAnsi"/>
          <w:color w:val="595959" w:themeColor="text1" w:themeTint="A6"/>
          <w:lang w:val="en-US"/>
        </w:rPr>
      </w:pPr>
    </w:p>
    <w:p w:rsidR="00DB11DD" w:rsidRPr="00DB11DD" w:rsidRDefault="00DB11DD" w:rsidP="00DB11DD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DB11DD">
        <w:rPr>
          <w:rFonts w:ascii="PT Serif" w:hAnsi="PT Serif"/>
          <w:color w:val="595959" w:themeColor="text1" w:themeTint="A6"/>
          <w:lang w:val="ru-RU"/>
        </w:rPr>
        <w:t>В программе используется трассировка лучей</w:t>
      </w:r>
      <w:r>
        <w:rPr>
          <w:rFonts w:ascii="PT Serif" w:hAnsi="PT Serif"/>
          <w:color w:val="595959" w:themeColor="text1" w:themeTint="A6"/>
          <w:lang w:val="ru-RU"/>
        </w:rPr>
        <w:t>, но через</w:t>
      </w:r>
      <w:r w:rsidR="00B514F1">
        <w:rPr>
          <w:rFonts w:ascii="PT Serif" w:hAnsi="PT Serif"/>
          <w:color w:val="595959" w:themeColor="text1" w:themeTint="A6"/>
          <w:lang w:val="ru-RU"/>
        </w:rPr>
        <w:t xml:space="preserve"> </w:t>
      </w:r>
      <w:r w:rsidRPr="00DB11DD">
        <w:rPr>
          <w:rFonts w:ascii="PT Serif" w:hAnsi="PT Serif"/>
          <w:color w:val="595959" w:themeColor="text1" w:themeTint="A6"/>
          <w:lang w:val="ru-RU"/>
        </w:rPr>
        <w:t>трассировк</w:t>
      </w:r>
      <w:r w:rsidR="00B514F1">
        <w:rPr>
          <w:rFonts w:ascii="PT Serif" w:hAnsi="PT Serif"/>
          <w:color w:val="595959" w:themeColor="text1" w:themeTint="A6"/>
          <w:lang w:val="ru-RU"/>
        </w:rPr>
        <w:t>у</w:t>
      </w:r>
      <w:r w:rsidRPr="00DB11DD">
        <w:rPr>
          <w:rFonts w:ascii="PT Serif" w:hAnsi="PT Serif"/>
          <w:color w:val="595959" w:themeColor="text1" w:themeTint="A6"/>
          <w:lang w:val="ru-RU"/>
        </w:rPr>
        <w:t xml:space="preserve"> путей (</w:t>
      </w:r>
      <w:r w:rsidRPr="00DB11DD">
        <w:rPr>
          <w:rFonts w:ascii="PT Serif" w:hAnsi="PT Serif"/>
          <w:color w:val="595959" w:themeColor="text1" w:themeTint="A6"/>
          <w:lang w:val="en-US"/>
        </w:rPr>
        <w:t>path</w:t>
      </w:r>
      <w:r w:rsidRPr="00DB11DD">
        <w:rPr>
          <w:rFonts w:ascii="PT Serif" w:hAnsi="PT Serif"/>
          <w:color w:val="595959" w:themeColor="text1" w:themeTint="A6"/>
          <w:lang w:val="ru-RU"/>
        </w:rPr>
        <w:t xml:space="preserve"> </w:t>
      </w:r>
      <w:r w:rsidRPr="00DB11DD">
        <w:rPr>
          <w:rFonts w:ascii="PT Serif" w:hAnsi="PT Serif"/>
          <w:color w:val="595959" w:themeColor="text1" w:themeTint="A6"/>
          <w:lang w:val="en-US"/>
        </w:rPr>
        <w:t>tracing</w:t>
      </w:r>
      <w:r w:rsidRPr="00DB11DD">
        <w:rPr>
          <w:rFonts w:ascii="PT Serif" w:hAnsi="PT Serif"/>
          <w:color w:val="595959" w:themeColor="text1" w:themeTint="A6"/>
          <w:lang w:val="ru-RU"/>
        </w:rPr>
        <w:t>), где каждый луч может несколько раз отражаться от поверхностей.</w:t>
      </w:r>
    </w:p>
    <w:p w:rsidR="00DB11DD" w:rsidRPr="00DB11DD" w:rsidRDefault="00B514F1" w:rsidP="00DB11DD">
      <w:pPr>
        <w:spacing w:after="240"/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color w:val="595959" w:themeColor="text1" w:themeTint="A6"/>
          <w:lang w:val="ru-RU"/>
        </w:rPr>
        <w:t>Пример с</w:t>
      </w:r>
      <w:r w:rsidR="00DB11DD" w:rsidRPr="00DB11DD">
        <w:rPr>
          <w:rFonts w:ascii="PT Serif" w:hAnsi="PT Serif"/>
          <w:color w:val="595959" w:themeColor="text1" w:themeTint="A6"/>
          <w:lang w:val="ru-RU"/>
        </w:rPr>
        <w:t>хем</w:t>
      </w:r>
      <w:r>
        <w:rPr>
          <w:rFonts w:ascii="PT Serif" w:hAnsi="PT Serif"/>
          <w:color w:val="595959" w:themeColor="text1" w:themeTint="A6"/>
          <w:lang w:val="ru-RU"/>
        </w:rPr>
        <w:t>ы</w:t>
      </w:r>
      <w:r w:rsidR="00DB11DD" w:rsidRPr="00DB11DD">
        <w:rPr>
          <w:rFonts w:ascii="PT Serif" w:hAnsi="PT Serif"/>
          <w:color w:val="595959" w:themeColor="text1" w:themeTint="A6"/>
          <w:lang w:val="ru-RU"/>
        </w:rPr>
        <w:t xml:space="preserve"> одного пути:</w:t>
      </w:r>
    </w:p>
    <w:p w:rsidR="00DB11DD" w:rsidRPr="00DB11DD" w:rsidRDefault="00DB11DD" w:rsidP="00DB11DD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DB11DD">
        <w:rPr>
          <w:rFonts w:ascii="PT Serif" w:hAnsi="PT Serif"/>
          <w:color w:val="595959" w:themeColor="text1" w:themeTint="A6"/>
          <w:lang w:val="ru-RU"/>
        </w:rPr>
        <w:t>камера -&gt; первичный луч -&gt; поверхность -&gt; прямое освещение от источника</w:t>
      </w:r>
      <w:r w:rsidR="00B514F1">
        <w:rPr>
          <w:rFonts w:ascii="PT Serif" w:hAnsi="PT Serif"/>
          <w:color w:val="595959" w:themeColor="text1" w:themeTint="A6"/>
          <w:lang w:val="ru-RU"/>
        </w:rPr>
        <w:t xml:space="preserve"> </w:t>
      </w:r>
      <w:r w:rsidRPr="00DB11DD">
        <w:rPr>
          <w:rFonts w:ascii="PT Serif" w:hAnsi="PT Serif"/>
          <w:color w:val="595959" w:themeColor="text1" w:themeTint="A6"/>
          <w:lang w:val="ru-RU"/>
        </w:rPr>
        <w:t>-&gt; случайное отражение -&gt; следующая поверхность</w:t>
      </w:r>
      <w:r w:rsidR="00B514F1">
        <w:rPr>
          <w:rFonts w:ascii="PT Serif" w:hAnsi="PT Serif"/>
          <w:color w:val="595959" w:themeColor="text1" w:themeTint="A6"/>
          <w:lang w:val="ru-RU"/>
        </w:rPr>
        <w:t xml:space="preserve"> </w:t>
      </w:r>
      <w:r w:rsidRPr="00DB11DD">
        <w:rPr>
          <w:rFonts w:ascii="PT Serif" w:hAnsi="PT Serif"/>
          <w:color w:val="595959" w:themeColor="text1" w:themeTint="A6"/>
          <w:lang w:val="ru-RU"/>
        </w:rPr>
        <w:t>-&gt; накопление яркости</w:t>
      </w:r>
    </w:p>
    <w:p w:rsidR="00DB11DD" w:rsidRPr="00B514F1" w:rsidRDefault="00DB11DD" w:rsidP="00DB11DD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DB11DD">
        <w:rPr>
          <w:rFonts w:ascii="PT Serif" w:hAnsi="PT Serif"/>
          <w:color w:val="595959" w:themeColor="text1" w:themeTint="A6"/>
          <w:lang w:val="ru-RU"/>
        </w:rPr>
        <w:t>Если луч попадает в светящуюся поверхность, е</w:t>
      </w:r>
      <w:r w:rsidR="00B514F1">
        <w:rPr>
          <w:rFonts w:ascii="PT Serif" w:hAnsi="PT Serif"/>
          <w:color w:val="595959" w:themeColor="text1" w:themeTint="A6"/>
          <w:lang w:val="ru-RU"/>
        </w:rPr>
        <w:t>ё</w:t>
      </w:r>
      <w:r w:rsidRPr="00DB11DD">
        <w:rPr>
          <w:rFonts w:ascii="PT Serif" w:hAnsi="PT Serif"/>
          <w:color w:val="595959" w:themeColor="text1" w:themeTint="A6"/>
          <w:lang w:val="ru-RU"/>
        </w:rPr>
        <w:t xml:space="preserve"> излучение добавляется в итоговую яркость. </w:t>
      </w:r>
      <w:r w:rsidRPr="00B514F1">
        <w:rPr>
          <w:rFonts w:ascii="PT Serif" w:hAnsi="PT Serif"/>
          <w:color w:val="595959" w:themeColor="text1" w:themeTint="A6"/>
          <w:lang w:val="ru-RU"/>
        </w:rPr>
        <w:t>Если луч покидает сцену, дальнейший вклад считается нулевым.</w:t>
      </w:r>
    </w:p>
    <w:p w:rsidR="00B514F1" w:rsidRDefault="00B514F1" w:rsidP="00B514F1">
      <w:pPr>
        <w:pStyle w:val="20"/>
      </w:pPr>
      <w:r w:rsidRPr="00B514F1">
        <w:t>Метод Монте-Карло</w:t>
      </w:r>
    </w:p>
    <w:p w:rsidR="00B514F1" w:rsidRPr="00B514F1" w:rsidRDefault="00B514F1" w:rsidP="00B514F1">
      <w:pPr>
        <w:rPr>
          <w:lang w:val="ru-RU"/>
        </w:rPr>
      </w:pPr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B514F1">
        <w:rPr>
          <w:rFonts w:ascii="PT Serif" w:hAnsi="PT Serif" w:cstheme="minorHAnsi"/>
          <w:color w:val="595959" w:themeColor="text1" w:themeTint="A6"/>
          <w:lang w:val="ru-RU"/>
        </w:rPr>
        <w:t>Так как направления отражения и точки на источниках света выбираются случайно, результат является оценкой методом Монте-Карло. Для одного пикселя выпускается несколько лучей, затем их значения усредняются.</w:t>
      </w:r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Если </w:t>
      </w:r>
      <w:r w:rsidRPr="00B514F1">
        <w:rPr>
          <w:rFonts w:ascii="PT Serif" w:hAnsi="PT Serif" w:cstheme="minorHAnsi"/>
          <w:color w:val="595959" w:themeColor="text1" w:themeTint="A6"/>
          <w:lang w:val="en-US"/>
        </w:rPr>
        <w:t>N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 - число лучей на пиксель, то шум уменьшается 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>примерно,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 как:</w:t>
      </w:r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noise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 ~ </m:t>
          </m:r>
          <m:f>
            <m:f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fPr>
            <m:num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sqrt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N</m:t>
                  </m:r>
                </m:e>
              </m:d>
            </m:den>
          </m:f>
        </m:oMath>
      </m:oMathPara>
    </w:p>
    <w:p w:rsidR="007635DE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Поэтому при увеличении </w:t>
      </w:r>
      <w:r w:rsidRPr="00B514F1">
        <w:rPr>
          <w:rFonts w:ascii="PT Serif" w:hAnsi="PT Serif" w:cstheme="minorHAnsi"/>
          <w:color w:val="595959" w:themeColor="text1" w:themeTint="A6"/>
          <w:lang w:val="en-US"/>
        </w:rPr>
        <w:t>samples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 </w:t>
      </w:r>
      <w:r w:rsidRPr="00B514F1">
        <w:rPr>
          <w:rFonts w:ascii="PT Serif" w:hAnsi="PT Serif" w:cstheme="minorHAnsi"/>
          <w:color w:val="595959" w:themeColor="text1" w:themeTint="A6"/>
          <w:lang w:val="en-US"/>
        </w:rPr>
        <w:t>per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 </w:t>
      </w:r>
      <w:r w:rsidRPr="00B514F1">
        <w:rPr>
          <w:rFonts w:ascii="PT Serif" w:hAnsi="PT Serif" w:cstheme="minorHAnsi"/>
          <w:color w:val="595959" w:themeColor="text1" w:themeTint="A6"/>
          <w:lang w:val="en-US"/>
        </w:rPr>
        <w:t>pixel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 изображение становится чище, но время расч</w:t>
      </w:r>
      <w:r>
        <w:rPr>
          <w:rFonts w:ascii="PT Serif" w:hAnsi="PT Serif" w:cstheme="minorHAnsi"/>
          <w:color w:val="595959" w:themeColor="text1" w:themeTint="A6"/>
          <w:lang w:val="ru-RU"/>
        </w:rPr>
        <w:t>ё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>та раст</w:t>
      </w:r>
      <w:r>
        <w:rPr>
          <w:rFonts w:ascii="PT Serif" w:hAnsi="PT Serif" w:cstheme="minorHAnsi"/>
          <w:color w:val="595959" w:themeColor="text1" w:themeTint="A6"/>
          <w:lang w:val="ru-RU"/>
        </w:rPr>
        <w:t>ё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>т почти пропорционально.</w:t>
      </w:r>
    </w:p>
    <w:p w:rsidR="00B514F1" w:rsidRDefault="00B514F1" w:rsidP="00B514F1">
      <w:pPr>
        <w:pStyle w:val="20"/>
      </w:pPr>
      <w:bookmarkStart w:id="0" w:name="камера-и-антиалиасинг"/>
      <w:proofErr w:type="spellStart"/>
      <w:r>
        <w:t>А</w:t>
      </w:r>
      <w:r w:rsidRPr="00B514F1">
        <w:t>нтиалиасинг</w:t>
      </w:r>
      <w:proofErr w:type="spellEnd"/>
    </w:p>
    <w:p w:rsidR="00B514F1" w:rsidRPr="00B514F1" w:rsidRDefault="00B514F1" w:rsidP="00B514F1">
      <w:pPr>
        <w:rPr>
          <w:lang w:val="ru-RU"/>
        </w:rPr>
      </w:pPr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Для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ru-RU"/>
        </w:rPr>
        <w:t>антиалиасинга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 луч проходит не через центр пикселя, а через случайную точку внутри него:</w:t>
      </w:r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u =</m:t>
          </m:r>
          <m:f>
            <m:f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x + random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dPr>
                <m:e/>
              </m:d>
            </m:num>
            <m:den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width</m:t>
              </m:r>
            </m:den>
          </m:f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w:br/>
          </m:r>
        </m:oMath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v =</m:t>
          </m:r>
          <m:f>
            <m:f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y + random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dPr>
                <m:e/>
              </m:d>
            </m:num>
            <m:den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height</m:t>
              </m:r>
            </m:den>
          </m:f>
        </m:oMath>
      </m:oMathPara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B514F1">
        <w:rPr>
          <w:rFonts w:ascii="PT Serif" w:hAnsi="PT Serif" w:cstheme="minorHAnsi"/>
          <w:color w:val="595959" w:themeColor="text1" w:themeTint="A6"/>
          <w:lang w:val="ru-RU"/>
        </w:rPr>
        <w:t>Из-за этого границы объектов при накоплении многих выборок становятся менее ступенчатыми.</w:t>
      </w:r>
    </w:p>
    <w:p w:rsidR="00B514F1" w:rsidRDefault="00B514F1" w:rsidP="00B514F1">
      <w:pPr>
        <w:pStyle w:val="20"/>
      </w:pPr>
      <w:bookmarkStart w:id="1" w:name="пересечение-луча-с-треугольником"/>
      <w:bookmarkEnd w:id="0"/>
      <w:r w:rsidRPr="00B514F1">
        <w:t>Пересечение луча с треугольником</w:t>
      </w:r>
    </w:p>
    <w:p w:rsidR="00B514F1" w:rsidRPr="00B514F1" w:rsidRDefault="00B514F1" w:rsidP="00B514F1">
      <w:pPr>
        <w:rPr>
          <w:lang w:val="ru-RU"/>
        </w:rPr>
      </w:pPr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Для поиска пересечения используется алгоритм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ru-RU"/>
        </w:rPr>
        <w:t>Моллера-Трумбора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ru-RU"/>
        </w:rPr>
        <w:t>. Точка пересечения ищется в виде:</w:t>
      </w:r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O + tD = A + u(B - A) + v(C - A)</m:t>
          </m:r>
        </m:oMath>
      </m:oMathPara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lastRenderedPageBreak/>
        <w:t>где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>:</w:t>
      </w:r>
    </w:p>
    <w:p w:rsidR="00B514F1" w:rsidRPr="00B514F1" w:rsidRDefault="00B514F1" w:rsidP="00B514F1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O -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начало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луча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>;</w:t>
      </w:r>
    </w:p>
    <w:p w:rsidR="00B514F1" w:rsidRPr="00B514F1" w:rsidRDefault="00B514F1" w:rsidP="00B514F1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D -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направление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луча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>;</w:t>
      </w:r>
    </w:p>
    <w:p w:rsidR="00B514F1" w:rsidRPr="00B514F1" w:rsidRDefault="00B514F1" w:rsidP="00B514F1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B514F1">
        <w:rPr>
          <w:rFonts w:ascii="PT Serif" w:hAnsi="PT Serif" w:cstheme="minorHAnsi"/>
          <w:color w:val="595959" w:themeColor="text1" w:themeTint="A6"/>
          <w:lang w:val="en-US"/>
        </w:rPr>
        <w:t>A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, </w:t>
      </w:r>
      <w:r w:rsidRPr="00B514F1">
        <w:rPr>
          <w:rFonts w:ascii="PT Serif" w:hAnsi="PT Serif" w:cstheme="minorHAnsi"/>
          <w:color w:val="595959" w:themeColor="text1" w:themeTint="A6"/>
          <w:lang w:val="en-US"/>
        </w:rPr>
        <w:t>B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, </w:t>
      </w:r>
      <w:r w:rsidRPr="00B514F1">
        <w:rPr>
          <w:rFonts w:ascii="PT Serif" w:hAnsi="PT Serif" w:cstheme="minorHAnsi"/>
          <w:color w:val="595959" w:themeColor="text1" w:themeTint="A6"/>
          <w:lang w:val="en-US"/>
        </w:rPr>
        <w:t>C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 - вершины треугольника;</w:t>
      </w:r>
    </w:p>
    <w:p w:rsidR="00B514F1" w:rsidRPr="00B514F1" w:rsidRDefault="00B514F1" w:rsidP="00B514F1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t -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расстояние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вдоль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луча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>;</w:t>
      </w:r>
    </w:p>
    <w:p w:rsidR="00B514F1" w:rsidRPr="00B514F1" w:rsidRDefault="00B514F1" w:rsidP="00B514F1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u, v -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барицентрические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координаты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>.</w:t>
      </w:r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Пересечение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считается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корректным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,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если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>:</w:t>
      </w:r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t &gt; 0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 xml:space="preserve">,  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u &gt;= 0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 xml:space="preserve">,  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v &gt;= 0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 xml:space="preserve">,  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u + v &lt;= 1</m:t>
          </m:r>
        </m:oMath>
      </m:oMathPara>
    </w:p>
    <w:p w:rsidR="00B514F1" w:rsidRDefault="00B514F1" w:rsidP="00B514F1">
      <w:pPr>
        <w:pStyle w:val="20"/>
      </w:pPr>
      <w:bookmarkStart w:id="2" w:name="ускорение-пересечений-bvh"/>
      <w:bookmarkEnd w:id="1"/>
      <w:r w:rsidRPr="00B514F1">
        <w:t>Ускорение пересечений: BVH</w:t>
      </w:r>
    </w:p>
    <w:p w:rsidR="00B514F1" w:rsidRPr="00B514F1" w:rsidRDefault="00B514F1" w:rsidP="00B514F1">
      <w:pPr>
        <w:rPr>
          <w:lang w:val="ru-RU"/>
        </w:rPr>
      </w:pPr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Без ускорения каждый луч проверялся бы со всеми треугольниками сцены. Для сцены с 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>высоко полигональным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ru-RU"/>
        </w:rPr>
        <w:t>дискошаром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 это слишком медленно.</w:t>
      </w:r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Для ускорения построена </w:t>
      </w:r>
      <w:r w:rsidRPr="00B514F1">
        <w:rPr>
          <w:rFonts w:ascii="PT Serif" w:hAnsi="PT Serif" w:cstheme="minorHAnsi"/>
          <w:color w:val="595959" w:themeColor="text1" w:themeTint="A6"/>
          <w:lang w:val="en-US"/>
        </w:rPr>
        <w:t>BVH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>-структура (</w:t>
      </w:r>
      <w:r w:rsidRPr="00B514F1">
        <w:rPr>
          <w:rFonts w:ascii="PT Serif" w:hAnsi="PT Serif" w:cstheme="minorHAnsi"/>
          <w:color w:val="595959" w:themeColor="text1" w:themeTint="A6"/>
          <w:lang w:val="en-US"/>
        </w:rPr>
        <w:t>Bounding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 </w:t>
      </w:r>
      <w:r w:rsidRPr="00B514F1">
        <w:rPr>
          <w:rFonts w:ascii="PT Serif" w:hAnsi="PT Serif" w:cstheme="minorHAnsi"/>
          <w:color w:val="595959" w:themeColor="text1" w:themeTint="A6"/>
          <w:lang w:val="en-US"/>
        </w:rPr>
        <w:t>Volume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 </w:t>
      </w:r>
      <w:r w:rsidRPr="00B514F1">
        <w:rPr>
          <w:rFonts w:ascii="PT Serif" w:hAnsi="PT Serif" w:cstheme="minorHAnsi"/>
          <w:color w:val="595959" w:themeColor="text1" w:themeTint="A6"/>
          <w:lang w:val="en-US"/>
        </w:rPr>
        <w:t>Hierarchy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). Каждый узел хранит 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>Осе смещённый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 ограничивающий параллелепипед </w:t>
      </w:r>
      <w:r w:rsidRPr="00B514F1">
        <w:rPr>
          <w:rFonts w:ascii="PT Serif" w:hAnsi="PT Serif" w:cstheme="minorHAnsi"/>
          <w:color w:val="595959" w:themeColor="text1" w:themeTint="A6"/>
          <w:lang w:val="en-US"/>
        </w:rPr>
        <w:t>AABB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>. Если луч не пересекает параллелепипед узла, все треугольники внутри этого узла сразу отбрасываются.</w:t>
      </w:r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B514F1">
        <w:rPr>
          <w:rFonts w:ascii="PT Serif" w:hAnsi="PT Serif" w:cstheme="minorHAnsi"/>
          <w:color w:val="595959" w:themeColor="text1" w:themeTint="A6"/>
          <w:lang w:val="ru-RU"/>
        </w:rPr>
        <w:t>Схема:</w:t>
      </w:r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луч -&gt; </w:t>
      </w:r>
      <w:r w:rsidRPr="00B514F1">
        <w:rPr>
          <w:rFonts w:ascii="PT Serif" w:hAnsi="PT Serif" w:cstheme="minorHAnsi"/>
          <w:color w:val="595959" w:themeColor="text1" w:themeTint="A6"/>
          <w:lang w:val="en-US"/>
        </w:rPr>
        <w:t>AABB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 корневого узла -&gt; </w:t>
      </w:r>
      <w:r w:rsidRPr="00B514F1">
        <w:rPr>
          <w:rFonts w:ascii="PT Serif" w:hAnsi="PT Serif" w:cstheme="minorHAnsi"/>
          <w:color w:val="595959" w:themeColor="text1" w:themeTint="A6"/>
          <w:lang w:val="en-US"/>
        </w:rPr>
        <w:t>AABB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 дочерних узлов -&gt; треугольники только в подходящих листьях</w:t>
      </w:r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B514F1">
        <w:rPr>
          <w:rFonts w:ascii="PT Serif" w:hAnsi="PT Serif" w:cstheme="minorHAnsi"/>
          <w:color w:val="595959" w:themeColor="text1" w:themeTint="A6"/>
          <w:lang w:val="ru-RU"/>
        </w:rPr>
        <w:t>Это существенно уменьшает количество проверок пересечений.</w:t>
      </w:r>
    </w:p>
    <w:p w:rsidR="00B514F1" w:rsidRDefault="00B514F1" w:rsidP="00B514F1">
      <w:pPr>
        <w:pStyle w:val="20"/>
      </w:pPr>
      <w:bookmarkStart w:id="3" w:name="материалы"/>
      <w:bookmarkEnd w:id="2"/>
      <w:r w:rsidRPr="00B514F1">
        <w:t>Материалы</w:t>
      </w:r>
    </w:p>
    <w:p w:rsidR="00B514F1" w:rsidRPr="00B514F1" w:rsidRDefault="00B514F1" w:rsidP="00B514F1">
      <w:pPr>
        <w:rPr>
          <w:lang w:val="ru-RU"/>
        </w:rPr>
      </w:pPr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B514F1">
        <w:rPr>
          <w:rFonts w:ascii="PT Serif" w:hAnsi="PT Serif" w:cstheme="minorHAnsi"/>
          <w:color w:val="595959" w:themeColor="text1" w:themeTint="A6"/>
          <w:lang w:val="ru-RU"/>
        </w:rPr>
        <w:t>Материал поверхности имеет три компоненты:</w:t>
      </w:r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B514F1">
        <w:rPr>
          <w:rFonts w:ascii="PT Serif" w:hAnsi="PT Serif" w:cstheme="minorHAnsi"/>
          <w:color w:val="595959" w:themeColor="text1" w:themeTint="A6"/>
          <w:lang w:val="en-US"/>
        </w:rPr>
        <w:t>diffuse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  - диффузное отражение;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br/>
      </w:r>
      <w:r w:rsidRPr="00B514F1">
        <w:rPr>
          <w:rFonts w:ascii="PT Serif" w:hAnsi="PT Serif" w:cstheme="minorHAnsi"/>
          <w:color w:val="595959" w:themeColor="text1" w:themeTint="A6"/>
          <w:lang w:val="en-US"/>
        </w:rPr>
        <w:t>mirror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   - зеркальное отражение;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br/>
      </w:r>
      <w:r w:rsidRPr="00B514F1">
        <w:rPr>
          <w:rFonts w:ascii="PT Serif" w:hAnsi="PT Serif" w:cstheme="minorHAnsi"/>
          <w:color w:val="595959" w:themeColor="text1" w:themeTint="A6"/>
          <w:lang w:val="en-US"/>
        </w:rPr>
        <w:t>emission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 - собственное излучение.</w:t>
      </w:r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B514F1">
        <w:rPr>
          <w:rFonts w:ascii="PT Serif" w:hAnsi="PT Serif" w:cstheme="minorHAnsi"/>
          <w:color w:val="595959" w:themeColor="text1" w:themeTint="A6"/>
          <w:lang w:val="ru-RU"/>
        </w:rPr>
        <w:t>Для физичности модели выполняется ограничение:</w:t>
      </w:r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diffuse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[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channel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] + 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mirror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[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channel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] &lt;= 1</m:t>
          </m:r>
        </m:oMath>
      </m:oMathPara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B514F1">
        <w:rPr>
          <w:rFonts w:ascii="PT Serif" w:hAnsi="PT Serif" w:cstheme="minorHAnsi"/>
          <w:color w:val="595959" w:themeColor="text1" w:themeTint="A6"/>
          <w:lang w:val="ru-RU"/>
        </w:rPr>
        <w:t>Примеры материалов:</w:t>
      </w:r>
    </w:p>
    <w:p w:rsidR="00B514F1" w:rsidRPr="00B514F1" w:rsidRDefault="00B514F1" w:rsidP="00B514F1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B514F1">
        <w:rPr>
          <w:rFonts w:ascii="PT Serif" w:hAnsi="PT Serif" w:cstheme="minorHAnsi"/>
          <w:color w:val="595959" w:themeColor="text1" w:themeTint="A6"/>
          <w:lang w:val="ru-RU"/>
        </w:rPr>
        <w:t>стены имеют только диффузную составляющую;</w:t>
      </w:r>
    </w:p>
    <w:p w:rsidR="00B514F1" w:rsidRPr="00B514F1" w:rsidRDefault="00B514F1" w:rsidP="00B514F1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B514F1">
        <w:rPr>
          <w:rFonts w:ascii="PT Serif" w:hAnsi="PT Serif" w:cstheme="minorHAnsi"/>
          <w:color w:val="595959" w:themeColor="text1" w:themeTint="A6"/>
          <w:lang w:val="ru-RU"/>
        </w:rPr>
        <w:t>пол имеет диффузную и слабую зеркальную составляющую;</w:t>
      </w:r>
    </w:p>
    <w:p w:rsidR="00B514F1" w:rsidRPr="00B514F1" w:rsidRDefault="00B514F1" w:rsidP="00B514F1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proofErr w:type="spellStart"/>
      <w:r w:rsidRPr="00B514F1">
        <w:rPr>
          <w:rFonts w:ascii="PT Serif" w:hAnsi="PT Serif" w:cstheme="minorHAnsi"/>
          <w:color w:val="595959" w:themeColor="text1" w:themeTint="A6"/>
          <w:lang w:val="ru-RU"/>
        </w:rPr>
        <w:t>дискошар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 имеет сильную зеркальную составляющую;</w:t>
      </w:r>
    </w:p>
    <w:p w:rsidR="00B514F1" w:rsidRPr="00B514F1" w:rsidRDefault="00B514F1" w:rsidP="00B514F1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lastRenderedPageBreak/>
        <w:t>лампы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имеют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ненулевую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 emission.</w:t>
      </w:r>
    </w:p>
    <w:p w:rsidR="00B514F1" w:rsidRDefault="00B514F1" w:rsidP="00866946">
      <w:pPr>
        <w:pStyle w:val="20"/>
      </w:pPr>
      <w:bookmarkStart w:id="4" w:name="диффузное-отражение"/>
      <w:bookmarkEnd w:id="3"/>
      <w:r w:rsidRPr="00B514F1">
        <w:t>Диффузное отражение</w:t>
      </w:r>
    </w:p>
    <w:p w:rsidR="00866946" w:rsidRPr="00866946" w:rsidRDefault="00866946" w:rsidP="00866946">
      <w:pPr>
        <w:rPr>
          <w:lang w:val="ru-RU"/>
        </w:rPr>
      </w:pPr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Диффузное отражение моделируется по Ламберту. </w:t>
      </w:r>
      <w:r w:rsidRPr="00B514F1">
        <w:rPr>
          <w:rFonts w:ascii="PT Serif" w:hAnsi="PT Serif" w:cstheme="minorHAnsi"/>
          <w:color w:val="595959" w:themeColor="text1" w:themeTint="A6"/>
          <w:lang w:val="en-US"/>
        </w:rPr>
        <w:t>BRDF</w:t>
      </w: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 равна:</w:t>
      </w:r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BRDF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 =</m:t>
          </m:r>
          <m:f>
            <m:f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fPr>
            <m:num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diffuse</m:t>
              </m:r>
            </m:num>
            <m:den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pi</m:t>
              </m:r>
            </m:den>
          </m:f>
        </m:oMath>
      </m:oMathPara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Новое направление для диффузного отражения выбирается по косинусному распределению относительно нормали поверхности. Такая выборка чаще выбирает направления около нормали, что соответствует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ru-RU"/>
        </w:rPr>
        <w:t>ламбертовской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 модели и снижает дисперсию.</w:t>
      </w:r>
    </w:p>
    <w:p w:rsidR="00B514F1" w:rsidRDefault="00B514F1" w:rsidP="00866946">
      <w:pPr>
        <w:pStyle w:val="20"/>
      </w:pPr>
      <w:bookmarkStart w:id="5" w:name="зеркальное-отражение"/>
      <w:bookmarkEnd w:id="4"/>
      <w:r w:rsidRPr="00B514F1">
        <w:t>Зеркальное отражение</w:t>
      </w:r>
    </w:p>
    <w:p w:rsidR="00866946" w:rsidRPr="00866946" w:rsidRDefault="00866946" w:rsidP="00866946">
      <w:pPr>
        <w:rPr>
          <w:lang w:val="ru-RU"/>
        </w:rPr>
      </w:pPr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B514F1">
        <w:rPr>
          <w:rFonts w:ascii="PT Serif" w:hAnsi="PT Serif" w:cstheme="minorHAnsi"/>
          <w:color w:val="595959" w:themeColor="text1" w:themeTint="A6"/>
          <w:lang w:val="ru-RU"/>
        </w:rPr>
        <w:t>Для зеркального события направление вычисляется по формуле:</w:t>
      </w:r>
    </w:p>
    <w:p w:rsidR="00B514F1" w:rsidRPr="00B514F1" w:rsidRDefault="00866946" w:rsidP="00B514F1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R = D - 2 * dot(D, N) * N</m:t>
          </m:r>
        </m:oMath>
      </m:oMathPara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где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>:</w:t>
      </w:r>
    </w:p>
    <w:p w:rsidR="00B514F1" w:rsidRPr="00B514F1" w:rsidRDefault="00B514F1" w:rsidP="00B514F1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D -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направление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падающего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луча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>;</w:t>
      </w:r>
    </w:p>
    <w:p w:rsidR="00B514F1" w:rsidRPr="00B514F1" w:rsidRDefault="00B514F1" w:rsidP="00B514F1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N -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нормаль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поверхности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>;</w:t>
      </w:r>
    </w:p>
    <w:p w:rsidR="00B514F1" w:rsidRPr="00B514F1" w:rsidRDefault="00B514F1" w:rsidP="00B514F1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R -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направление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отраженного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en-US"/>
        </w:rPr>
        <w:t>луча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en-US"/>
        </w:rPr>
        <w:t>.</w:t>
      </w:r>
    </w:p>
    <w:p w:rsidR="00B514F1" w:rsidRPr="00B514F1" w:rsidRDefault="00B514F1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B514F1">
        <w:rPr>
          <w:rFonts w:ascii="PT Serif" w:hAnsi="PT Serif" w:cstheme="minorHAnsi"/>
          <w:color w:val="595959" w:themeColor="text1" w:themeTint="A6"/>
          <w:lang w:val="ru-RU"/>
        </w:rPr>
        <w:t xml:space="preserve">Зеркальная составляющая используется для пола и </w:t>
      </w:r>
      <w:proofErr w:type="spellStart"/>
      <w:r w:rsidRPr="00B514F1">
        <w:rPr>
          <w:rFonts w:ascii="PT Serif" w:hAnsi="PT Serif" w:cstheme="minorHAnsi"/>
          <w:color w:val="595959" w:themeColor="text1" w:themeTint="A6"/>
          <w:lang w:val="ru-RU"/>
        </w:rPr>
        <w:t>дискошара</w:t>
      </w:r>
      <w:proofErr w:type="spellEnd"/>
      <w:r w:rsidRPr="00B514F1">
        <w:rPr>
          <w:rFonts w:ascii="PT Serif" w:hAnsi="PT Serif" w:cstheme="minorHAnsi"/>
          <w:color w:val="595959" w:themeColor="text1" w:themeTint="A6"/>
          <w:lang w:val="ru-RU"/>
        </w:rPr>
        <w:t>.</w:t>
      </w:r>
    </w:p>
    <w:p w:rsidR="00792B0B" w:rsidRPr="00792B0B" w:rsidRDefault="00792B0B" w:rsidP="00792B0B">
      <w:pPr>
        <w:pStyle w:val="20"/>
      </w:pPr>
      <w:bookmarkStart w:id="6" w:name="прямое-освещение"/>
      <w:bookmarkEnd w:id="5"/>
      <w:r w:rsidRPr="00792B0B">
        <w:t>Прямое освещение</w:t>
      </w:r>
    </w:p>
    <w:p w:rsidR="00792B0B" w:rsidRPr="00792B0B" w:rsidRDefault="00792B0B" w:rsidP="00792B0B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92B0B">
        <w:rPr>
          <w:rFonts w:ascii="PT Serif" w:hAnsi="PT Serif" w:cstheme="minorHAnsi"/>
          <w:color w:val="595959" w:themeColor="text1" w:themeTint="A6"/>
          <w:lang w:val="ru-RU"/>
        </w:rPr>
        <w:t>Для уменьшения шума отдельно оценивается прямое освещение:</w:t>
      </w:r>
    </w:p>
    <w:p w:rsidR="00792B0B" w:rsidRPr="00792B0B" w:rsidRDefault="00792B0B" w:rsidP="00792B0B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92B0B">
        <w:rPr>
          <w:rFonts w:ascii="PT Serif" w:hAnsi="PT Serif" w:cstheme="minorHAnsi"/>
          <w:color w:val="595959" w:themeColor="text1" w:themeTint="A6"/>
          <w:lang w:val="ru-RU"/>
        </w:rPr>
        <w:t>точка поверхности -&gt; случайная точка на источнике света</w:t>
      </w:r>
    </w:p>
    <w:p w:rsidR="00792B0B" w:rsidRPr="00792B0B" w:rsidRDefault="00792B0B" w:rsidP="00792B0B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В физической модели </w:t>
      </w:r>
      <w:proofErr w:type="spellStart"/>
      <w:r w:rsidRPr="00792B0B">
        <w:rPr>
          <w:rFonts w:ascii="PT Serif" w:hAnsi="PT Serif" w:cstheme="minorHAnsi"/>
          <w:color w:val="595959" w:themeColor="text1" w:themeTint="A6"/>
          <w:lang w:val="ru-RU"/>
        </w:rPr>
        <w:t>освещенность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 конкретной точки поверхности складывается из вкладов всех источников света сцены. Вклад каждого источника зависит от его мощности, площади, цвета, расстояния до точки и взаимной ориентации поверхности и источника. Чем дальше источник, тем меньше его вклад из-за множителя 1 / </w:t>
      </w:r>
      <w:r w:rsidRPr="00792B0B">
        <w:rPr>
          <w:rFonts w:ascii="PT Serif" w:hAnsi="PT Serif" w:cstheme="minorHAnsi"/>
          <w:color w:val="595959" w:themeColor="text1" w:themeTint="A6"/>
          <w:lang w:val="en-US"/>
        </w:rPr>
        <w:t>distance</w:t>
      </w:r>
      <w:r w:rsidRPr="00792B0B">
        <w:rPr>
          <w:rFonts w:ascii="PT Serif" w:hAnsi="PT Serif" w:cstheme="minorHAnsi"/>
          <w:color w:val="595959" w:themeColor="text1" w:themeTint="A6"/>
          <w:lang w:val="ru-RU"/>
        </w:rPr>
        <w:t>^2.</w:t>
      </w:r>
    </w:p>
    <w:p w:rsidR="00792B0B" w:rsidRPr="00792B0B" w:rsidRDefault="00792B0B" w:rsidP="00792B0B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92B0B">
        <w:rPr>
          <w:rFonts w:ascii="PT Serif" w:hAnsi="PT Serif" w:cstheme="minorHAnsi"/>
          <w:color w:val="595959" w:themeColor="text1" w:themeTint="A6"/>
          <w:lang w:val="ru-RU"/>
        </w:rPr>
        <w:t>Суммарно это можно записать как:</w:t>
      </w:r>
    </w:p>
    <w:p w:rsidR="00792B0B" w:rsidRPr="00792B0B" w:rsidRDefault="00792B0B" w:rsidP="00792B0B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L</m:t>
            </m:r>
            <m:ctrlPr>
              <w:rPr>
                <w:rFonts w:ascii="Cambria Math" w:hAnsi="Cambria Math" w:cstheme="minorHAnsi"/>
                <w:i/>
                <w:color w:val="595959" w:themeColor="text1" w:themeTint="A6"/>
                <w:lang w:val="en-US"/>
              </w:rPr>
            </m:ctrlP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direct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en-US"/>
                  </w:rPr>
                  <m:t>point</m:t>
                </m:r>
              </m:e>
            </m:d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= </m:t>
        </m:r>
        <m:r>
          <w:rPr>
            <w:rFonts w:ascii="Cambria Math" w:hAnsi="Cambria Math" w:cstheme="minorHAnsi"/>
            <w:color w:val="595959" w:themeColor="text1" w:themeTint="A6"/>
            <w:lang w:val="en-US"/>
          </w:rPr>
          <m:t>sum</m:t>
        </m:r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contributio</m:t>
            </m:r>
            <m:sSub>
              <m:sSub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en-US"/>
                  </w:rPr>
                  <m:t>n</m:t>
                </m: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en-US"/>
                  </w:rPr>
                </m:ctrlP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en-US"/>
                  </w:rPr>
                  <m:t>i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595959" w:themeColor="text1" w:themeTint="A6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en-US"/>
                      </w:rPr>
                      <m:t>point</m:t>
                    </m:r>
                  </m:e>
                </m:d>
              </m:sub>
            </m:sSub>
          </m:e>
        </m:d>
      </m:oMath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 по всем источникам </w:t>
      </w:r>
      <w:proofErr w:type="spellStart"/>
      <w:r w:rsidRPr="00792B0B">
        <w:rPr>
          <w:rFonts w:ascii="PT Serif" w:hAnsi="PT Serif" w:cstheme="minorHAnsi"/>
          <w:color w:val="595959" w:themeColor="text1" w:themeTint="A6"/>
          <w:lang w:val="en-US"/>
        </w:rPr>
        <w:t>i</w:t>
      </w:r>
      <w:proofErr w:type="spellEnd"/>
    </w:p>
    <w:p w:rsidR="00792B0B" w:rsidRPr="00792B0B" w:rsidRDefault="00792B0B" w:rsidP="00792B0B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В программе эта сумма считается методом Монте-Карло: на одной выборке выбирается один </w:t>
      </w:r>
      <w:proofErr w:type="spellStart"/>
      <w:r w:rsidRPr="00792B0B">
        <w:rPr>
          <w:rFonts w:ascii="PT Serif" w:hAnsi="PT Serif" w:cstheme="minorHAnsi"/>
          <w:color w:val="595959" w:themeColor="text1" w:themeTint="A6"/>
          <w:lang w:val="ru-RU"/>
        </w:rPr>
        <w:t>протяженный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 источник и случайная точка на нем. Источники выбираются не равновероятно, а с </w:t>
      </w:r>
      <w:proofErr w:type="spellStart"/>
      <w:r w:rsidRPr="00792B0B">
        <w:rPr>
          <w:rFonts w:ascii="PT Serif" w:hAnsi="PT Serif" w:cstheme="minorHAnsi"/>
          <w:color w:val="595959" w:themeColor="text1" w:themeTint="A6"/>
          <w:lang w:val="ru-RU"/>
        </w:rPr>
        <w:t>учетом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 мощности:</w:t>
      </w:r>
    </w:p>
    <w:p w:rsidR="00792B0B" w:rsidRPr="00792B0B" w:rsidRDefault="00792B0B" w:rsidP="00792B0B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weight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 = 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luminance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(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emission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) * 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area</m:t>
          </m:r>
        </m:oMath>
      </m:oMathPara>
    </w:p>
    <w:p w:rsidR="00792B0B" w:rsidRPr="00792B0B" w:rsidRDefault="00792B0B" w:rsidP="00792B0B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92B0B">
        <w:rPr>
          <w:rFonts w:ascii="PT Serif" w:hAnsi="PT Serif" w:cstheme="minorHAnsi"/>
          <w:color w:val="595959" w:themeColor="text1" w:themeTint="A6"/>
          <w:lang w:val="ru-RU"/>
        </w:rPr>
        <w:lastRenderedPageBreak/>
        <w:t xml:space="preserve">Поэтому более яркие и большие источники выбираются чаще. Деление на </w:t>
      </w:r>
      <w:r w:rsidRPr="00792B0B">
        <w:rPr>
          <w:rFonts w:ascii="PT Serif" w:hAnsi="PT Serif" w:cstheme="minorHAnsi"/>
          <w:color w:val="595959" w:themeColor="text1" w:themeTint="A6"/>
          <w:lang w:val="en-US"/>
        </w:rPr>
        <w:t>pdf</w:t>
      </w:r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 компенсирует случайный выбор, и при накоплении многих выборок получается оценка той же суммы вкладов от всех источников.</w:t>
      </w:r>
    </w:p>
    <w:p w:rsidR="00792B0B" w:rsidRPr="00792B0B" w:rsidRDefault="00792B0B" w:rsidP="00792B0B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92B0B">
        <w:rPr>
          <w:rFonts w:ascii="PT Serif" w:hAnsi="PT Serif" w:cstheme="minorHAnsi"/>
          <w:color w:val="595959" w:themeColor="text1" w:themeTint="A6"/>
          <w:lang w:val="ru-RU"/>
        </w:rPr>
        <w:t>Для выбранной точки источника учитываются:</w:t>
      </w:r>
    </w:p>
    <w:p w:rsidR="00792B0B" w:rsidRPr="00792B0B" w:rsidRDefault="00792B0B" w:rsidP="00792B0B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92B0B">
        <w:rPr>
          <w:rFonts w:ascii="PT Serif" w:hAnsi="PT Serif" w:cstheme="minorHAnsi"/>
          <w:color w:val="595959" w:themeColor="text1" w:themeTint="A6"/>
          <w:lang w:val="ru-RU"/>
        </w:rPr>
        <w:t>угол между нормалью поверхности и направлением на свет;</w:t>
      </w:r>
    </w:p>
    <w:p w:rsidR="00792B0B" w:rsidRPr="00792B0B" w:rsidRDefault="00792B0B" w:rsidP="00792B0B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92B0B">
        <w:rPr>
          <w:rFonts w:ascii="PT Serif" w:hAnsi="PT Serif" w:cstheme="minorHAnsi"/>
          <w:color w:val="595959" w:themeColor="text1" w:themeTint="A6"/>
          <w:lang w:val="ru-RU"/>
        </w:rPr>
        <w:t>угол между нормалью источника и направлением к поверхности;</w:t>
      </w:r>
    </w:p>
    <w:p w:rsidR="00792B0B" w:rsidRPr="00792B0B" w:rsidRDefault="00792B0B" w:rsidP="00792B0B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proofErr w:type="spellStart"/>
      <w:r w:rsidRPr="00792B0B">
        <w:rPr>
          <w:rFonts w:ascii="PT Serif" w:hAnsi="PT Serif" w:cstheme="minorHAnsi"/>
          <w:color w:val="595959" w:themeColor="text1" w:themeTint="A6"/>
          <w:lang w:val="en-US"/>
        </w:rPr>
        <w:t>расстояние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792B0B">
        <w:rPr>
          <w:rFonts w:ascii="PT Serif" w:hAnsi="PT Serif" w:cstheme="minorHAnsi"/>
          <w:color w:val="595959" w:themeColor="text1" w:themeTint="A6"/>
          <w:lang w:val="en-US"/>
        </w:rPr>
        <w:t>до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792B0B">
        <w:rPr>
          <w:rFonts w:ascii="PT Serif" w:hAnsi="PT Serif" w:cstheme="minorHAnsi"/>
          <w:color w:val="595959" w:themeColor="text1" w:themeTint="A6"/>
          <w:lang w:val="en-US"/>
        </w:rPr>
        <w:t>источника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en-US"/>
        </w:rPr>
        <w:t>;</w:t>
      </w:r>
    </w:p>
    <w:p w:rsidR="00792B0B" w:rsidRPr="00792B0B" w:rsidRDefault="00792B0B" w:rsidP="00792B0B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92B0B">
        <w:rPr>
          <w:rFonts w:ascii="PT Serif" w:hAnsi="PT Serif" w:cstheme="minorHAnsi"/>
          <w:color w:val="595959" w:themeColor="text1" w:themeTint="A6"/>
          <w:lang w:val="ru-RU"/>
        </w:rPr>
        <w:t>вероятность выбора источника и точки на нем;</w:t>
      </w:r>
    </w:p>
    <w:p w:rsidR="00792B0B" w:rsidRPr="00792B0B" w:rsidRDefault="00792B0B" w:rsidP="00792B0B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92B0B">
        <w:rPr>
          <w:rFonts w:ascii="PT Serif" w:hAnsi="PT Serif" w:cstheme="minorHAnsi"/>
          <w:color w:val="595959" w:themeColor="text1" w:themeTint="A6"/>
          <w:lang w:val="ru-RU"/>
        </w:rPr>
        <w:t>видимость источника из текущей точки.</w:t>
      </w:r>
    </w:p>
    <w:p w:rsidR="00792B0B" w:rsidRPr="00792B0B" w:rsidRDefault="00792B0B" w:rsidP="00792B0B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proofErr w:type="spellStart"/>
      <w:r w:rsidRPr="00792B0B">
        <w:rPr>
          <w:rFonts w:ascii="PT Serif" w:hAnsi="PT Serif" w:cstheme="minorHAnsi"/>
          <w:color w:val="595959" w:themeColor="text1" w:themeTint="A6"/>
          <w:lang w:val="en-US"/>
        </w:rPr>
        <w:t>Формула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792B0B">
        <w:rPr>
          <w:rFonts w:ascii="PT Serif" w:hAnsi="PT Serif" w:cstheme="minorHAnsi"/>
          <w:color w:val="595959" w:themeColor="text1" w:themeTint="A6"/>
          <w:lang w:val="en-US"/>
        </w:rPr>
        <w:t>вклада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en-US"/>
        </w:rPr>
        <w:t>:</w:t>
      </w:r>
    </w:p>
    <w:p w:rsidR="00792B0B" w:rsidRPr="00792B0B" w:rsidRDefault="00792B0B" w:rsidP="00792B0B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emission * BRDF * co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surface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*</m:t>
          </m:r>
          <m:f>
            <m:f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co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light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distanc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* pdf</m:t>
              </m:r>
            </m:den>
          </m:f>
        </m:oMath>
      </m:oMathPara>
    </w:p>
    <w:p w:rsidR="00792B0B" w:rsidRPr="00792B0B" w:rsidRDefault="00792B0B" w:rsidP="00792B0B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92B0B">
        <w:rPr>
          <w:rFonts w:ascii="PT Serif" w:hAnsi="PT Serif" w:cstheme="minorHAnsi"/>
          <w:color w:val="595959" w:themeColor="text1" w:themeTint="A6"/>
          <w:lang w:val="ru-RU"/>
        </w:rPr>
        <w:t>Для теневых лучей используется быстрая проверка: достаточно найти любой объект между точкой поверхности и источником. Ближайшее пересечение для этого искать не нужно.</w:t>
      </w:r>
    </w:p>
    <w:p w:rsidR="00792B0B" w:rsidRPr="00792B0B" w:rsidRDefault="00792B0B" w:rsidP="00792B0B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В программе есть параметр </w:t>
      </w:r>
      <w:r w:rsidRPr="00792B0B">
        <w:rPr>
          <w:rFonts w:ascii="PT Serif" w:hAnsi="PT Serif" w:cstheme="minorHAnsi"/>
          <w:color w:val="595959" w:themeColor="text1" w:themeTint="A6"/>
          <w:lang w:val="en-US"/>
        </w:rPr>
        <w:t>light</w:t>
      </w:r>
      <w:r w:rsidRPr="00792B0B">
        <w:rPr>
          <w:rFonts w:ascii="PT Serif" w:hAnsi="PT Serif" w:cstheme="minorHAnsi"/>
          <w:color w:val="595959" w:themeColor="text1" w:themeTint="A6"/>
          <w:lang w:val="ru-RU"/>
        </w:rPr>
        <w:t>_</w:t>
      </w:r>
      <w:r w:rsidRPr="00792B0B">
        <w:rPr>
          <w:rFonts w:ascii="PT Serif" w:hAnsi="PT Serif" w:cstheme="minorHAnsi"/>
          <w:color w:val="595959" w:themeColor="text1" w:themeTint="A6"/>
          <w:lang w:val="en-US"/>
        </w:rPr>
        <w:t>samples</w:t>
      </w:r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. Он </w:t>
      </w:r>
      <w:proofErr w:type="spellStart"/>
      <w:r w:rsidRPr="00792B0B">
        <w:rPr>
          <w:rFonts w:ascii="PT Serif" w:hAnsi="PT Serif" w:cstheme="minorHAnsi"/>
          <w:color w:val="595959" w:themeColor="text1" w:themeTint="A6"/>
          <w:lang w:val="ru-RU"/>
        </w:rPr>
        <w:t>задает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, сколько выборок прямого света брать на одно попадание луча в поверхность. Увеличение этого параметра снижает шум от источников света, но увеличивает время </w:t>
      </w:r>
      <w:proofErr w:type="spellStart"/>
      <w:r w:rsidRPr="00792B0B">
        <w:rPr>
          <w:rFonts w:ascii="PT Serif" w:hAnsi="PT Serif" w:cstheme="minorHAnsi"/>
          <w:color w:val="595959" w:themeColor="text1" w:themeTint="A6"/>
          <w:lang w:val="ru-RU"/>
        </w:rPr>
        <w:t>расчета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ru-RU"/>
        </w:rPr>
        <w:t>.</w:t>
      </w:r>
    </w:p>
    <w:p w:rsidR="00792B0B" w:rsidRDefault="00792B0B" w:rsidP="00792B0B">
      <w:pPr>
        <w:pStyle w:val="20"/>
      </w:pPr>
      <w:bookmarkStart w:id="7" w:name="тайловый-рендер-и-параллельность"/>
      <w:bookmarkEnd w:id="6"/>
      <w:proofErr w:type="spellStart"/>
      <w:r w:rsidRPr="00792B0B">
        <w:t>Тай</w:t>
      </w:r>
      <w:r>
        <w:t>т</w:t>
      </w:r>
      <w:r w:rsidRPr="00792B0B">
        <w:t>ловый</w:t>
      </w:r>
      <w:proofErr w:type="spellEnd"/>
      <w:r w:rsidRPr="00792B0B">
        <w:t xml:space="preserve"> рендер и параллельность</w:t>
      </w:r>
    </w:p>
    <w:p w:rsidR="00792B0B" w:rsidRPr="00792B0B" w:rsidRDefault="00792B0B" w:rsidP="00792B0B">
      <w:pPr>
        <w:rPr>
          <w:lang w:val="ru-RU"/>
        </w:rPr>
      </w:pPr>
    </w:p>
    <w:p w:rsidR="00792B0B" w:rsidRPr="00792B0B" w:rsidRDefault="00792B0B" w:rsidP="00792B0B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Изображение разбивается на прямоугольные блоки - </w:t>
      </w:r>
      <w:proofErr w:type="spellStart"/>
      <w:r w:rsidRPr="00792B0B">
        <w:rPr>
          <w:rFonts w:ascii="PT Serif" w:hAnsi="PT Serif" w:cstheme="minorHAnsi"/>
          <w:color w:val="595959" w:themeColor="text1" w:themeTint="A6"/>
          <w:lang w:val="ru-RU"/>
        </w:rPr>
        <w:t>тай</w:t>
      </w:r>
      <w:r>
        <w:rPr>
          <w:rFonts w:ascii="PT Serif" w:hAnsi="PT Serif" w:cstheme="minorHAnsi"/>
          <w:color w:val="595959" w:themeColor="text1" w:themeTint="A6"/>
          <w:lang w:val="ru-RU"/>
        </w:rPr>
        <w:t>т</w:t>
      </w:r>
      <w:r w:rsidRPr="00792B0B">
        <w:rPr>
          <w:rFonts w:ascii="PT Serif" w:hAnsi="PT Serif" w:cstheme="minorHAnsi"/>
          <w:color w:val="595959" w:themeColor="text1" w:themeTint="A6"/>
          <w:lang w:val="ru-RU"/>
        </w:rPr>
        <w:t>лы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. </w:t>
      </w:r>
      <w:proofErr w:type="spellStart"/>
      <w:r w:rsidRPr="00792B0B">
        <w:rPr>
          <w:rFonts w:ascii="PT Serif" w:hAnsi="PT Serif" w:cstheme="minorHAnsi"/>
          <w:color w:val="595959" w:themeColor="text1" w:themeTint="A6"/>
          <w:lang w:val="ru-RU"/>
        </w:rPr>
        <w:t>Тай</w:t>
      </w:r>
      <w:r>
        <w:rPr>
          <w:rFonts w:ascii="PT Serif" w:hAnsi="PT Serif" w:cstheme="minorHAnsi"/>
          <w:color w:val="595959" w:themeColor="text1" w:themeTint="A6"/>
          <w:lang w:val="ru-RU"/>
        </w:rPr>
        <w:t>т</w:t>
      </w:r>
      <w:r w:rsidRPr="00792B0B">
        <w:rPr>
          <w:rFonts w:ascii="PT Serif" w:hAnsi="PT Serif" w:cstheme="minorHAnsi"/>
          <w:color w:val="595959" w:themeColor="text1" w:themeTint="A6"/>
          <w:lang w:val="ru-RU"/>
        </w:rPr>
        <w:t>лы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 распределяются между несколькими процессами.</w:t>
      </w:r>
    </w:p>
    <w:p w:rsidR="00792B0B" w:rsidRPr="00792B0B" w:rsidRDefault="00792B0B" w:rsidP="00792B0B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>
        <w:rPr>
          <w:rFonts w:ascii="PT Serif" w:hAnsi="PT Serif" w:cstheme="minorHAnsi"/>
          <w:color w:val="595959" w:themeColor="text1" w:themeTint="A6"/>
          <w:lang w:val="ru-RU"/>
        </w:rPr>
        <w:t>Плюсы такого подхода</w:t>
      </w:r>
      <w:r w:rsidRPr="00792B0B">
        <w:rPr>
          <w:rFonts w:ascii="PT Serif" w:hAnsi="PT Serif" w:cstheme="minorHAnsi"/>
          <w:color w:val="595959" w:themeColor="text1" w:themeTint="A6"/>
          <w:lang w:val="en-US"/>
        </w:rPr>
        <w:t>:</w:t>
      </w:r>
    </w:p>
    <w:p w:rsidR="00792B0B" w:rsidRPr="00792B0B" w:rsidRDefault="00792B0B" w:rsidP="00792B0B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92B0B">
        <w:rPr>
          <w:rFonts w:ascii="PT Serif" w:hAnsi="PT Serif" w:cstheme="minorHAnsi"/>
          <w:color w:val="595959" w:themeColor="text1" w:themeTint="A6"/>
          <w:lang w:val="ru-RU"/>
        </w:rPr>
        <w:t>лучше распределяется нагрузка между ядрами процессора;</w:t>
      </w:r>
    </w:p>
    <w:p w:rsidR="00792B0B" w:rsidRPr="00792B0B" w:rsidRDefault="00792B0B" w:rsidP="00792B0B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92B0B">
        <w:rPr>
          <w:rFonts w:ascii="PT Serif" w:hAnsi="PT Serif" w:cstheme="minorHAnsi"/>
          <w:color w:val="595959" w:themeColor="text1" w:themeTint="A6"/>
          <w:lang w:val="ru-RU"/>
        </w:rPr>
        <w:t>тяж</w:t>
      </w:r>
      <w:r>
        <w:rPr>
          <w:rFonts w:ascii="PT Serif" w:hAnsi="PT Serif" w:cstheme="minorHAnsi"/>
          <w:color w:val="595959" w:themeColor="text1" w:themeTint="A6"/>
          <w:lang w:val="ru-RU"/>
        </w:rPr>
        <w:t>ё</w:t>
      </w:r>
      <w:r w:rsidRPr="00792B0B">
        <w:rPr>
          <w:rFonts w:ascii="PT Serif" w:hAnsi="PT Serif" w:cstheme="minorHAnsi"/>
          <w:color w:val="595959" w:themeColor="text1" w:themeTint="A6"/>
          <w:lang w:val="ru-RU"/>
        </w:rPr>
        <w:t>лые области изображения не задерживают одну длинную полосу;</w:t>
      </w:r>
    </w:p>
    <w:p w:rsidR="00792B0B" w:rsidRPr="00792B0B" w:rsidRDefault="00792B0B" w:rsidP="00792B0B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92B0B">
        <w:rPr>
          <w:rFonts w:ascii="PT Serif" w:hAnsi="PT Serif" w:cstheme="minorHAnsi"/>
          <w:color w:val="595959" w:themeColor="text1" w:themeTint="A6"/>
          <w:lang w:val="en-US"/>
        </w:rPr>
        <w:t>live</w:t>
      </w:r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 </w:t>
      </w:r>
      <w:r w:rsidRPr="00792B0B">
        <w:rPr>
          <w:rFonts w:ascii="PT Serif" w:hAnsi="PT Serif" w:cstheme="minorHAnsi"/>
          <w:color w:val="595959" w:themeColor="text1" w:themeTint="A6"/>
          <w:lang w:val="en-US"/>
        </w:rPr>
        <w:t>preview</w:t>
      </w:r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 обновляется готовыми кусками изображения.</w:t>
      </w:r>
    </w:p>
    <w:p w:rsidR="00792B0B" w:rsidRPr="00792B0B" w:rsidRDefault="00792B0B" w:rsidP="00792B0B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Размер </w:t>
      </w:r>
      <w:proofErr w:type="spellStart"/>
      <w:r w:rsidRPr="00792B0B">
        <w:rPr>
          <w:rFonts w:ascii="PT Serif" w:hAnsi="PT Serif" w:cstheme="minorHAnsi"/>
          <w:color w:val="595959" w:themeColor="text1" w:themeTint="A6"/>
          <w:lang w:val="ru-RU"/>
        </w:rPr>
        <w:t>тай</w:t>
      </w:r>
      <w:r>
        <w:rPr>
          <w:rFonts w:ascii="PT Serif" w:hAnsi="PT Serif" w:cstheme="minorHAnsi"/>
          <w:color w:val="595959" w:themeColor="text1" w:themeTint="A6"/>
          <w:lang w:val="ru-RU"/>
        </w:rPr>
        <w:t>т</w:t>
      </w:r>
      <w:r w:rsidRPr="00792B0B">
        <w:rPr>
          <w:rFonts w:ascii="PT Serif" w:hAnsi="PT Serif" w:cstheme="minorHAnsi"/>
          <w:color w:val="595959" w:themeColor="text1" w:themeTint="A6"/>
          <w:lang w:val="ru-RU"/>
        </w:rPr>
        <w:t>ла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 зада</w:t>
      </w:r>
      <w:r>
        <w:rPr>
          <w:rFonts w:ascii="PT Serif" w:hAnsi="PT Serif" w:cstheme="minorHAnsi"/>
          <w:color w:val="595959" w:themeColor="text1" w:themeTint="A6"/>
          <w:lang w:val="ru-RU"/>
        </w:rPr>
        <w:t>ё</w:t>
      </w:r>
      <w:r w:rsidRPr="00792B0B">
        <w:rPr>
          <w:rFonts w:ascii="PT Serif" w:hAnsi="PT Serif" w:cstheme="minorHAnsi"/>
          <w:color w:val="595959" w:themeColor="text1" w:themeTint="A6"/>
          <w:lang w:val="ru-RU"/>
        </w:rPr>
        <w:t>тся параметром:</w:t>
      </w:r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 </w:t>
      </w:r>
      <w:r w:rsidRPr="00792B0B">
        <w:rPr>
          <w:rFonts w:ascii="PT Serif" w:hAnsi="PT Serif" w:cstheme="minorHAnsi"/>
          <w:color w:val="595959" w:themeColor="text1" w:themeTint="A6"/>
          <w:lang w:val="ru-RU"/>
        </w:rPr>
        <w:t>--</w:t>
      </w:r>
      <w:r w:rsidRPr="00792B0B">
        <w:rPr>
          <w:rFonts w:ascii="PT Serif" w:hAnsi="PT Serif" w:cstheme="minorHAnsi"/>
          <w:color w:val="595959" w:themeColor="text1" w:themeTint="A6"/>
          <w:lang w:val="en-US"/>
        </w:rPr>
        <w:t>tile</w:t>
      </w:r>
      <w:r w:rsidRPr="00792B0B">
        <w:rPr>
          <w:rFonts w:ascii="PT Serif" w:hAnsi="PT Serif" w:cstheme="minorHAnsi"/>
          <w:color w:val="595959" w:themeColor="text1" w:themeTint="A6"/>
          <w:lang w:val="ru-RU"/>
        </w:rPr>
        <w:t>-</w:t>
      </w:r>
      <w:r w:rsidRPr="00792B0B">
        <w:rPr>
          <w:rFonts w:ascii="PT Serif" w:hAnsi="PT Serif" w:cstheme="minorHAnsi"/>
          <w:color w:val="595959" w:themeColor="text1" w:themeTint="A6"/>
          <w:lang w:val="en-US"/>
        </w:rPr>
        <w:t>size</w:t>
      </w:r>
    </w:p>
    <w:p w:rsidR="00792B0B" w:rsidRDefault="00792B0B" w:rsidP="00792B0B">
      <w:pPr>
        <w:pStyle w:val="20"/>
      </w:pPr>
      <w:bookmarkStart w:id="8" w:name="постобработка-изображения"/>
      <w:bookmarkEnd w:id="7"/>
      <w:r w:rsidRPr="00792B0B">
        <w:t>Постобработка изображения</w:t>
      </w:r>
    </w:p>
    <w:p w:rsidR="00792B0B" w:rsidRPr="00792B0B" w:rsidRDefault="00792B0B" w:rsidP="00792B0B">
      <w:pPr>
        <w:rPr>
          <w:lang w:val="ru-RU"/>
        </w:rPr>
      </w:pPr>
    </w:p>
    <w:p w:rsidR="00792B0B" w:rsidRPr="00792B0B" w:rsidRDefault="00792B0B" w:rsidP="00792B0B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792B0B">
        <w:rPr>
          <w:rFonts w:ascii="PT Serif" w:hAnsi="PT Serif" w:cstheme="minorHAnsi"/>
          <w:color w:val="595959" w:themeColor="text1" w:themeTint="A6"/>
          <w:lang w:val="en-US"/>
        </w:rPr>
        <w:t>Path</w:t>
      </w:r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 </w:t>
      </w:r>
      <w:r w:rsidRPr="00792B0B">
        <w:rPr>
          <w:rFonts w:ascii="PT Serif" w:hAnsi="PT Serif" w:cstheme="minorHAnsi"/>
          <w:color w:val="595959" w:themeColor="text1" w:themeTint="A6"/>
          <w:lang w:val="en-US"/>
        </w:rPr>
        <w:t>tracer</w:t>
      </w:r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 считает цвет в вещественных </w:t>
      </w:r>
      <w:r w:rsidRPr="00792B0B">
        <w:rPr>
          <w:rFonts w:ascii="PT Serif" w:hAnsi="PT Serif" w:cstheme="minorHAnsi"/>
          <w:color w:val="595959" w:themeColor="text1" w:themeTint="A6"/>
          <w:lang w:val="en-US"/>
        </w:rPr>
        <w:t>RGB</w:t>
      </w:r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-яркостях. </w:t>
      </w:r>
      <w:proofErr w:type="spellStart"/>
      <w:r w:rsidRPr="00792B0B">
        <w:rPr>
          <w:rFonts w:ascii="PT Serif" w:hAnsi="PT Serif" w:cstheme="minorHAnsi"/>
          <w:color w:val="595959" w:themeColor="text1" w:themeTint="A6"/>
          <w:lang w:val="en-US"/>
        </w:rPr>
        <w:t>Перед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792B0B">
        <w:rPr>
          <w:rFonts w:ascii="PT Serif" w:hAnsi="PT Serif" w:cstheme="minorHAnsi"/>
          <w:color w:val="595959" w:themeColor="text1" w:themeTint="A6"/>
          <w:lang w:val="en-US"/>
        </w:rPr>
        <w:t>сохранением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792B0B">
        <w:rPr>
          <w:rFonts w:ascii="PT Serif" w:hAnsi="PT Serif" w:cstheme="minorHAnsi"/>
          <w:color w:val="595959" w:themeColor="text1" w:themeTint="A6"/>
          <w:lang w:val="en-US"/>
        </w:rPr>
        <w:t>выполняются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en-US"/>
        </w:rPr>
        <w:t>:</w:t>
      </w:r>
    </w:p>
    <w:p w:rsidR="00792B0B" w:rsidRPr="00792B0B" w:rsidRDefault="00792B0B" w:rsidP="00792B0B">
      <w:pPr>
        <w:numPr>
          <w:ilvl w:val="0"/>
          <w:numId w:val="35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proofErr w:type="spellStart"/>
      <w:r w:rsidRPr="00792B0B">
        <w:rPr>
          <w:rFonts w:ascii="PT Serif" w:hAnsi="PT Serif" w:cstheme="minorHAnsi"/>
          <w:color w:val="595959" w:themeColor="text1" w:themeTint="A6"/>
          <w:lang w:val="en-US"/>
        </w:rPr>
        <w:t>Умножение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792B0B">
        <w:rPr>
          <w:rFonts w:ascii="PT Serif" w:hAnsi="PT Serif" w:cstheme="minorHAnsi"/>
          <w:color w:val="595959" w:themeColor="text1" w:themeTint="A6"/>
          <w:lang w:val="en-US"/>
        </w:rPr>
        <w:t>на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792B0B">
        <w:rPr>
          <w:rFonts w:ascii="PT Serif" w:hAnsi="PT Serif" w:cstheme="minorHAnsi"/>
          <w:color w:val="595959" w:themeColor="text1" w:themeTint="A6"/>
          <w:lang w:val="en-US"/>
        </w:rPr>
        <w:t>экспозицию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en-US"/>
        </w:rPr>
        <w:t>.</w:t>
      </w:r>
    </w:p>
    <w:p w:rsidR="00792B0B" w:rsidRPr="00792B0B" w:rsidRDefault="00792B0B" w:rsidP="00792B0B">
      <w:pPr>
        <w:numPr>
          <w:ilvl w:val="0"/>
          <w:numId w:val="35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proofErr w:type="spellStart"/>
      <w:r w:rsidRPr="00792B0B">
        <w:rPr>
          <w:rFonts w:ascii="PT Serif" w:hAnsi="PT Serif" w:cstheme="minorHAnsi"/>
          <w:color w:val="595959" w:themeColor="text1" w:themeTint="A6"/>
          <w:lang w:val="en-US"/>
        </w:rPr>
        <w:t>Ограничение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792B0B">
        <w:rPr>
          <w:rFonts w:ascii="PT Serif" w:hAnsi="PT Serif" w:cstheme="minorHAnsi"/>
          <w:color w:val="595959" w:themeColor="text1" w:themeTint="A6"/>
          <w:lang w:val="en-US"/>
        </w:rPr>
        <w:t>значений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792B0B">
        <w:rPr>
          <w:rFonts w:ascii="PT Serif" w:hAnsi="PT Serif" w:cstheme="minorHAnsi"/>
          <w:color w:val="595959" w:themeColor="text1" w:themeTint="A6"/>
          <w:lang w:val="en-US"/>
        </w:rPr>
        <w:t>диапазоном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en-US"/>
        </w:rPr>
        <w:t xml:space="preserve"> 0..1.</w:t>
      </w:r>
    </w:p>
    <w:p w:rsidR="00792B0B" w:rsidRPr="00792B0B" w:rsidRDefault="00792B0B" w:rsidP="00792B0B">
      <w:pPr>
        <w:numPr>
          <w:ilvl w:val="0"/>
          <w:numId w:val="35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proofErr w:type="spellStart"/>
      <w:r w:rsidRPr="00792B0B">
        <w:rPr>
          <w:rFonts w:ascii="PT Serif" w:hAnsi="PT Serif" w:cstheme="minorHAnsi"/>
          <w:color w:val="595959" w:themeColor="text1" w:themeTint="A6"/>
          <w:lang w:val="en-US"/>
        </w:rPr>
        <w:lastRenderedPageBreak/>
        <w:t>Гамма-коррекция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en-US"/>
        </w:rPr>
        <w:t>.</w:t>
      </w:r>
    </w:p>
    <w:p w:rsidR="00792B0B" w:rsidRPr="00792B0B" w:rsidRDefault="00792B0B" w:rsidP="00792B0B">
      <w:pPr>
        <w:numPr>
          <w:ilvl w:val="0"/>
          <w:numId w:val="35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proofErr w:type="spellStart"/>
      <w:r w:rsidRPr="00792B0B">
        <w:rPr>
          <w:rFonts w:ascii="PT Serif" w:hAnsi="PT Serif" w:cstheme="minorHAnsi"/>
          <w:color w:val="595959" w:themeColor="text1" w:themeTint="A6"/>
          <w:lang w:val="en-US"/>
        </w:rPr>
        <w:t>Перевод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en-US"/>
        </w:rPr>
        <w:t xml:space="preserve"> в 0..255.</w:t>
      </w:r>
    </w:p>
    <w:p w:rsidR="00792B0B" w:rsidRPr="00792B0B" w:rsidRDefault="00792B0B" w:rsidP="00792B0B">
      <w:pPr>
        <w:numPr>
          <w:ilvl w:val="0"/>
          <w:numId w:val="35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Запись в </w:t>
      </w:r>
      <w:r w:rsidRPr="00792B0B">
        <w:rPr>
          <w:rFonts w:ascii="PT Serif" w:hAnsi="PT Serif" w:cstheme="minorHAnsi"/>
          <w:color w:val="595959" w:themeColor="text1" w:themeTint="A6"/>
          <w:lang w:val="en-US"/>
        </w:rPr>
        <w:t>PPM</w:t>
      </w:r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 и</w:t>
      </w:r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 </w:t>
      </w:r>
      <w:r w:rsidRPr="00792B0B">
        <w:rPr>
          <w:rFonts w:ascii="PT Serif" w:hAnsi="PT Serif" w:cstheme="minorHAnsi"/>
          <w:color w:val="595959" w:themeColor="text1" w:themeTint="A6"/>
          <w:lang w:val="ru-RU"/>
        </w:rPr>
        <w:t xml:space="preserve">в </w:t>
      </w:r>
      <w:r w:rsidRPr="00792B0B">
        <w:rPr>
          <w:rFonts w:ascii="PT Serif" w:hAnsi="PT Serif" w:cstheme="minorHAnsi"/>
          <w:color w:val="595959" w:themeColor="text1" w:themeTint="A6"/>
          <w:lang w:val="en-US"/>
        </w:rPr>
        <w:t>PNG</w:t>
      </w:r>
      <w:r w:rsidRPr="00792B0B">
        <w:rPr>
          <w:rFonts w:ascii="PT Serif" w:hAnsi="PT Serif" w:cstheme="minorHAnsi"/>
          <w:color w:val="595959" w:themeColor="text1" w:themeTint="A6"/>
          <w:lang w:val="ru-RU"/>
        </w:rPr>
        <w:t>.</w:t>
      </w:r>
    </w:p>
    <w:p w:rsidR="00792B0B" w:rsidRPr="00792B0B" w:rsidRDefault="00792B0B" w:rsidP="00792B0B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proofErr w:type="spellStart"/>
      <w:r w:rsidRPr="00792B0B">
        <w:rPr>
          <w:rFonts w:ascii="PT Serif" w:hAnsi="PT Serif" w:cstheme="minorHAnsi"/>
          <w:color w:val="595959" w:themeColor="text1" w:themeTint="A6"/>
          <w:lang w:val="en-US"/>
        </w:rPr>
        <w:t>Гамма-коррекция</w:t>
      </w:r>
      <w:proofErr w:type="spellEnd"/>
      <w:r w:rsidRPr="00792B0B">
        <w:rPr>
          <w:rFonts w:ascii="PT Serif" w:hAnsi="PT Serif" w:cstheme="minorHAnsi"/>
          <w:color w:val="595959" w:themeColor="text1" w:themeTint="A6"/>
          <w:lang w:val="en-US"/>
        </w:rPr>
        <w:t>:</w:t>
      </w:r>
    </w:p>
    <w:p w:rsidR="00DB11DD" w:rsidRPr="006A2C22" w:rsidRDefault="00792B0B" w:rsidP="006A2C22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corrected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 xml:space="preserve">= </m:t>
          </m:r>
          <m:sSup>
            <m:sSup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sSup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V</m:t>
              </m:r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gamma</m:t>
                  </m:r>
                </m:den>
              </m:f>
            </m:sup>
          </m:sSup>
        </m:oMath>
      </m:oMathPara>
      <w:bookmarkEnd w:id="8"/>
    </w:p>
    <w:p w:rsidR="006A2C22" w:rsidRPr="006A2C22" w:rsidRDefault="006A2C22" w:rsidP="006A2C22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</w:p>
    <w:p w:rsidR="00DB11DD" w:rsidRPr="007635DE" w:rsidRDefault="00DB11DD" w:rsidP="00027F80">
      <w:pPr>
        <w:rPr>
          <w:rFonts w:ascii="PT Serif" w:hAnsi="PT Serif" w:cstheme="minorHAnsi"/>
          <w:color w:val="595959" w:themeColor="text1" w:themeTint="A6"/>
        </w:rPr>
      </w:pPr>
    </w:p>
    <w:p w:rsidR="00D5575F" w:rsidRPr="00D5575F" w:rsidRDefault="00A01AF0" w:rsidP="007635DE">
      <w:pPr>
        <w:pStyle w:val="1"/>
      </w:pPr>
      <w:r>
        <w:t>Код</w:t>
      </w:r>
    </w:p>
    <w:p w:rsidR="00582C5A" w:rsidRDefault="00582C5A" w:rsidP="00582C5A">
      <w:pPr>
        <w:rPr>
          <w:rFonts w:ascii="PT Serif" w:hAnsi="PT Serif"/>
          <w:color w:val="595959" w:themeColor="text1" w:themeTint="A6"/>
          <w:lang w:val="ru-RU"/>
        </w:rPr>
      </w:pPr>
    </w:p>
    <w:p w:rsidR="001579FA" w:rsidRDefault="00292E11" w:rsidP="00582C5A">
      <w:pPr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color w:val="595959" w:themeColor="text1" w:themeTint="A6"/>
          <w:lang w:val="en-US"/>
        </w:rPr>
        <w:t>//</w:t>
      </w:r>
      <w:r>
        <w:rPr>
          <w:rFonts w:ascii="PT Serif" w:hAnsi="PT Serif"/>
          <w:color w:val="595959" w:themeColor="text1" w:themeTint="A6"/>
          <w:lang w:val="ru-RU"/>
        </w:rPr>
        <w:t>код будет на гите</w:t>
      </w:r>
    </w:p>
    <w:p w:rsidR="001F15DC" w:rsidRDefault="001F15DC" w:rsidP="00582C5A">
      <w:pPr>
        <w:rPr>
          <w:rFonts w:ascii="PT Serif" w:hAnsi="PT Serif"/>
          <w:color w:val="595959" w:themeColor="text1" w:themeTint="A6"/>
          <w:lang w:val="ru-RU"/>
        </w:rPr>
      </w:pPr>
    </w:p>
    <w:p w:rsidR="00582C5A" w:rsidRPr="00582C5A" w:rsidRDefault="00582C5A" w:rsidP="00582C5A">
      <w:pPr>
        <w:rPr>
          <w:rFonts w:ascii="PT Serif" w:hAnsi="PT Serif" w:cs="Menlo"/>
          <w:color w:val="595959" w:themeColor="text1" w:themeTint="A6"/>
          <w:sz w:val="18"/>
          <w:szCs w:val="18"/>
          <w:lang w:val="ru-RU"/>
        </w:rPr>
      </w:pPr>
    </w:p>
    <w:p w:rsidR="00062CA0" w:rsidRDefault="007635DE" w:rsidP="007635DE">
      <w:pPr>
        <w:pStyle w:val="1"/>
      </w:pPr>
      <w:r>
        <w:t>Р</w:t>
      </w:r>
      <w:r w:rsidR="00DC7B0B">
        <w:t>езультаты</w:t>
      </w:r>
    </w:p>
    <w:p w:rsidR="00D7390D" w:rsidRDefault="001F651F" w:rsidP="00D7390D">
      <w:pPr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color w:val="595959" w:themeColor="text1" w:themeTint="A6"/>
          <w:lang w:val="ru-RU"/>
        </w:rPr>
        <w:br/>
        <w:t>Для примера, была выполнена генерация изображения с такими параметрами:</w:t>
      </w:r>
    </w:p>
    <w:p w:rsidR="00D7390D" w:rsidRPr="00D7390D" w:rsidRDefault="00D7390D" w:rsidP="00D7390D">
      <w:pPr>
        <w:rPr>
          <w:rFonts w:ascii="PT Serif" w:hAnsi="PT Serif"/>
          <w:color w:val="595959" w:themeColor="text1" w:themeTint="A6"/>
          <w:lang w:val="ru-RU"/>
        </w:rPr>
      </w:pPr>
    </w:p>
    <w:p w:rsidR="00D7390D" w:rsidRPr="00D7390D" w:rsidRDefault="00D7390D" w:rsidP="00D7390D">
      <w:pPr>
        <w:rPr>
          <w:rFonts w:ascii="PT Serif" w:hAnsi="PT Serif"/>
          <w:color w:val="595959" w:themeColor="text1" w:themeTint="A6"/>
          <w:lang w:val="ru-RU"/>
        </w:rPr>
      </w:pPr>
      <w:r w:rsidRPr="00D7390D">
        <w:rPr>
          <w:rFonts w:ascii="PT Serif" w:hAnsi="PT Serif"/>
          <w:color w:val="595959" w:themeColor="text1" w:themeTint="A6"/>
          <w:lang w:val="ru-RU"/>
        </w:rPr>
        <w:t>разрешение - 500x500;</w:t>
      </w:r>
    </w:p>
    <w:p w:rsidR="00D7390D" w:rsidRPr="00D7390D" w:rsidRDefault="00D7390D" w:rsidP="00D7390D">
      <w:pPr>
        <w:rPr>
          <w:rFonts w:ascii="PT Serif" w:hAnsi="PT Serif"/>
          <w:color w:val="595959" w:themeColor="text1" w:themeTint="A6"/>
          <w:lang w:val="ru-RU"/>
        </w:rPr>
      </w:pPr>
      <w:r w:rsidRPr="00D7390D">
        <w:rPr>
          <w:rFonts w:ascii="PT Serif" w:hAnsi="PT Serif"/>
          <w:color w:val="595959" w:themeColor="text1" w:themeTint="A6"/>
          <w:lang w:val="ru-RU"/>
        </w:rPr>
        <w:t xml:space="preserve">сцена - </w:t>
      </w:r>
      <w:proofErr w:type="spellStart"/>
      <w:r w:rsidRPr="00D7390D">
        <w:rPr>
          <w:rFonts w:ascii="PT Serif" w:hAnsi="PT Serif"/>
          <w:color w:val="595959" w:themeColor="text1" w:themeTint="A6"/>
          <w:lang w:val="ru-RU"/>
        </w:rPr>
        <w:t>triangle_disco</w:t>
      </w:r>
      <w:proofErr w:type="spellEnd"/>
      <w:r w:rsidRPr="00D7390D">
        <w:rPr>
          <w:rFonts w:ascii="PT Serif" w:hAnsi="PT Serif"/>
          <w:color w:val="595959" w:themeColor="text1" w:themeTint="A6"/>
          <w:lang w:val="ru-RU"/>
        </w:rPr>
        <w:t>;</w:t>
      </w:r>
    </w:p>
    <w:p w:rsidR="00D7390D" w:rsidRPr="00D7390D" w:rsidRDefault="00D7390D" w:rsidP="00D7390D">
      <w:pPr>
        <w:rPr>
          <w:rFonts w:ascii="PT Serif" w:hAnsi="PT Serif"/>
          <w:color w:val="595959" w:themeColor="text1" w:themeTint="A6"/>
          <w:lang w:val="ru-RU"/>
        </w:rPr>
      </w:pPr>
      <w:r w:rsidRPr="00D7390D">
        <w:rPr>
          <w:rFonts w:ascii="PT Serif" w:hAnsi="PT Serif"/>
          <w:color w:val="595959" w:themeColor="text1" w:themeTint="A6"/>
          <w:lang w:val="ru-RU"/>
        </w:rPr>
        <w:t>число лучей на пиксель - 40;</w:t>
      </w:r>
    </w:p>
    <w:p w:rsidR="00D7390D" w:rsidRPr="00D7390D" w:rsidRDefault="00D7390D" w:rsidP="00D7390D">
      <w:pPr>
        <w:rPr>
          <w:rFonts w:ascii="PT Serif" w:hAnsi="PT Serif"/>
          <w:color w:val="595959" w:themeColor="text1" w:themeTint="A6"/>
          <w:lang w:val="ru-RU"/>
        </w:rPr>
      </w:pPr>
      <w:r w:rsidRPr="00D7390D">
        <w:rPr>
          <w:rFonts w:ascii="PT Serif" w:hAnsi="PT Serif"/>
          <w:color w:val="595959" w:themeColor="text1" w:themeTint="A6"/>
          <w:lang w:val="ru-RU"/>
        </w:rPr>
        <w:t>максимальная глубина луча - 6;</w:t>
      </w:r>
    </w:p>
    <w:p w:rsidR="00D7390D" w:rsidRPr="00D7390D" w:rsidRDefault="00D7390D" w:rsidP="00D7390D">
      <w:pPr>
        <w:rPr>
          <w:rFonts w:ascii="PT Serif" w:hAnsi="PT Serif"/>
          <w:color w:val="595959" w:themeColor="text1" w:themeTint="A6"/>
          <w:lang w:val="ru-RU"/>
        </w:rPr>
      </w:pPr>
      <w:r w:rsidRPr="00D7390D">
        <w:rPr>
          <w:rFonts w:ascii="PT Serif" w:hAnsi="PT Serif"/>
          <w:color w:val="595959" w:themeColor="text1" w:themeTint="A6"/>
          <w:lang w:val="ru-RU"/>
        </w:rPr>
        <w:t>число выборок прямого света - 4;</w:t>
      </w:r>
    </w:p>
    <w:p w:rsidR="00D7390D" w:rsidRPr="00D7390D" w:rsidRDefault="00D7390D" w:rsidP="00D7390D">
      <w:pPr>
        <w:rPr>
          <w:rFonts w:ascii="PT Serif" w:hAnsi="PT Serif"/>
          <w:color w:val="595959" w:themeColor="text1" w:themeTint="A6"/>
          <w:lang w:val="ru-RU"/>
        </w:rPr>
      </w:pPr>
      <w:r w:rsidRPr="00D7390D">
        <w:rPr>
          <w:rFonts w:ascii="PT Serif" w:hAnsi="PT Serif"/>
          <w:color w:val="595959" w:themeColor="text1" w:themeTint="A6"/>
          <w:lang w:val="ru-RU"/>
        </w:rPr>
        <w:t>число потоков - 8;</w:t>
      </w:r>
    </w:p>
    <w:p w:rsidR="00D7390D" w:rsidRPr="00D7390D" w:rsidRDefault="00D7390D" w:rsidP="00D7390D">
      <w:pPr>
        <w:rPr>
          <w:rFonts w:ascii="PT Serif" w:hAnsi="PT Serif"/>
          <w:color w:val="595959" w:themeColor="text1" w:themeTint="A6"/>
          <w:lang w:val="ru-RU"/>
        </w:rPr>
      </w:pPr>
      <w:r w:rsidRPr="00D7390D">
        <w:rPr>
          <w:rFonts w:ascii="PT Serif" w:hAnsi="PT Serif"/>
          <w:color w:val="595959" w:themeColor="text1" w:themeTint="A6"/>
          <w:lang w:val="ru-RU"/>
        </w:rPr>
        <w:t xml:space="preserve">размер </w:t>
      </w:r>
      <w:proofErr w:type="spellStart"/>
      <w:r w:rsidRPr="00D7390D">
        <w:rPr>
          <w:rFonts w:ascii="PT Serif" w:hAnsi="PT Serif"/>
          <w:color w:val="595959" w:themeColor="text1" w:themeTint="A6"/>
          <w:lang w:val="ru-RU"/>
        </w:rPr>
        <w:t>тайла</w:t>
      </w:r>
      <w:proofErr w:type="spellEnd"/>
      <w:r w:rsidRPr="00D7390D">
        <w:rPr>
          <w:rFonts w:ascii="PT Serif" w:hAnsi="PT Serif"/>
          <w:color w:val="595959" w:themeColor="text1" w:themeTint="A6"/>
          <w:lang w:val="ru-RU"/>
        </w:rPr>
        <w:t xml:space="preserve"> - 32;</w:t>
      </w:r>
    </w:p>
    <w:p w:rsidR="00D7390D" w:rsidRPr="00D7390D" w:rsidRDefault="00D7390D" w:rsidP="00D7390D">
      <w:pPr>
        <w:rPr>
          <w:rFonts w:ascii="PT Serif" w:hAnsi="PT Serif"/>
          <w:color w:val="595959" w:themeColor="text1" w:themeTint="A6"/>
          <w:lang w:val="ru-RU"/>
        </w:rPr>
      </w:pPr>
      <w:r w:rsidRPr="00D7390D">
        <w:rPr>
          <w:rFonts w:ascii="PT Serif" w:hAnsi="PT Serif"/>
          <w:color w:val="595959" w:themeColor="text1" w:themeTint="A6"/>
          <w:lang w:val="ru-RU"/>
        </w:rPr>
        <w:t>экспозиция - 0.55;</w:t>
      </w:r>
    </w:p>
    <w:p w:rsidR="00D7390D" w:rsidRPr="00D7390D" w:rsidRDefault="00D7390D" w:rsidP="00D7390D">
      <w:pPr>
        <w:rPr>
          <w:rFonts w:ascii="PT Serif" w:hAnsi="PT Serif"/>
          <w:color w:val="595959" w:themeColor="text1" w:themeTint="A6"/>
          <w:lang w:val="ru-RU"/>
        </w:rPr>
      </w:pPr>
      <w:r w:rsidRPr="00D7390D">
        <w:rPr>
          <w:rFonts w:ascii="PT Serif" w:hAnsi="PT Serif"/>
          <w:color w:val="595959" w:themeColor="text1" w:themeTint="A6"/>
          <w:lang w:val="ru-RU"/>
        </w:rPr>
        <w:t>гамма - 2.2;</w:t>
      </w:r>
    </w:p>
    <w:p w:rsidR="00D7390D" w:rsidRPr="00D7390D" w:rsidRDefault="00D7390D" w:rsidP="00D7390D">
      <w:pPr>
        <w:rPr>
          <w:rFonts w:ascii="PT Serif" w:hAnsi="PT Serif"/>
          <w:color w:val="595959" w:themeColor="text1" w:themeTint="A6"/>
          <w:lang w:val="ru-RU"/>
        </w:rPr>
      </w:pPr>
      <w:proofErr w:type="spellStart"/>
      <w:r w:rsidRPr="00D7390D">
        <w:rPr>
          <w:rFonts w:ascii="PT Serif" w:hAnsi="PT Serif"/>
          <w:color w:val="595959" w:themeColor="text1" w:themeTint="A6"/>
          <w:lang w:val="ru-RU"/>
        </w:rPr>
        <w:t>seed</w:t>
      </w:r>
      <w:proofErr w:type="spellEnd"/>
      <w:r w:rsidRPr="00D7390D">
        <w:rPr>
          <w:rFonts w:ascii="PT Serif" w:hAnsi="PT Serif"/>
          <w:color w:val="595959" w:themeColor="text1" w:themeTint="A6"/>
          <w:lang w:val="ru-RU"/>
        </w:rPr>
        <w:t xml:space="preserve"> - 20260525.</w:t>
      </w:r>
    </w:p>
    <w:p w:rsidR="00D7390D" w:rsidRPr="00D7390D" w:rsidRDefault="00D7390D" w:rsidP="00D7390D">
      <w:pPr>
        <w:rPr>
          <w:rFonts w:ascii="PT Serif" w:hAnsi="PT Serif"/>
          <w:color w:val="595959" w:themeColor="text1" w:themeTint="A6"/>
          <w:lang w:val="ru-RU"/>
        </w:rPr>
      </w:pPr>
    </w:p>
    <w:p w:rsidR="005A2409" w:rsidRDefault="00D7390D" w:rsidP="00D7390D">
      <w:pPr>
        <w:rPr>
          <w:rFonts w:ascii="PT Serif" w:hAnsi="PT Serif"/>
          <w:color w:val="595959" w:themeColor="text1" w:themeTint="A6"/>
          <w:lang w:val="ru-RU"/>
        </w:rPr>
      </w:pPr>
      <w:r w:rsidRPr="00D7390D">
        <w:rPr>
          <w:rFonts w:ascii="PT Serif" w:hAnsi="PT Serif"/>
          <w:color w:val="595959" w:themeColor="text1" w:themeTint="A6"/>
          <w:lang w:val="ru-RU"/>
        </w:rPr>
        <w:t xml:space="preserve">На полученном изображении видны основные эффекты, которые должны появляться при трассировке путей: цветное освещение от протяжённых источников, мягкие тени, отражения объектов на зеркальном полу, а также </w:t>
      </w:r>
      <w:proofErr w:type="spellStart"/>
      <w:r w:rsidRPr="00D7390D">
        <w:rPr>
          <w:rFonts w:ascii="PT Serif" w:hAnsi="PT Serif"/>
          <w:color w:val="595959" w:themeColor="text1" w:themeTint="A6"/>
          <w:lang w:val="ru-RU"/>
        </w:rPr>
        <w:t>переотражение</w:t>
      </w:r>
      <w:proofErr w:type="spellEnd"/>
      <w:r w:rsidRPr="00D7390D">
        <w:rPr>
          <w:rFonts w:ascii="PT Serif" w:hAnsi="PT Serif"/>
          <w:color w:val="595959" w:themeColor="text1" w:themeTint="A6"/>
          <w:lang w:val="ru-RU"/>
        </w:rPr>
        <w:t xml:space="preserve"> света от стен и </w:t>
      </w:r>
      <w:proofErr w:type="spellStart"/>
      <w:r w:rsidRPr="00D7390D">
        <w:rPr>
          <w:rFonts w:ascii="PT Serif" w:hAnsi="PT Serif"/>
          <w:color w:val="595959" w:themeColor="text1" w:themeTint="A6"/>
          <w:lang w:val="ru-RU"/>
        </w:rPr>
        <w:t>дискошара</w:t>
      </w:r>
      <w:proofErr w:type="spellEnd"/>
      <w:r w:rsidRPr="00D7390D">
        <w:rPr>
          <w:rFonts w:ascii="PT Serif" w:hAnsi="PT Serif"/>
          <w:color w:val="595959" w:themeColor="text1" w:themeTint="A6"/>
          <w:lang w:val="ru-RU"/>
        </w:rPr>
        <w:t>. Наличие шума связано с методом Монте-Карло: при конечном числе лучей на пиксель яркость пикселя является статистической оценкой, поэтому изображение не является полностью гладким.</w:t>
      </w:r>
    </w:p>
    <w:p w:rsidR="001F651F" w:rsidRPr="004E11CB" w:rsidRDefault="001F651F" w:rsidP="00A72996">
      <w:pPr>
        <w:rPr>
          <w:rFonts w:ascii="PT Serif" w:hAnsi="PT Serif"/>
          <w:color w:val="595959" w:themeColor="text1" w:themeTint="A6"/>
          <w:lang w:val="ru-RU"/>
        </w:rPr>
      </w:pPr>
    </w:p>
    <w:p w:rsidR="0006637C" w:rsidRDefault="0006637C" w:rsidP="00A72996">
      <w:pPr>
        <w:rPr>
          <w:rFonts w:ascii="PT Serif" w:hAnsi="PT Serif"/>
          <w:color w:val="595959" w:themeColor="text1" w:themeTint="A6"/>
          <w:lang w:val="en-US"/>
        </w:rPr>
      </w:pPr>
      <w:r>
        <w:rPr>
          <w:rFonts w:ascii="PT Serif" w:hAnsi="PT Serif"/>
          <w:noProof/>
          <w:color w:val="595959" w:themeColor="text1" w:themeTint="A6"/>
          <w:lang w:val="en-US"/>
          <w14:ligatures w14:val="standardContextual"/>
        </w:rPr>
        <w:lastRenderedPageBreak/>
        <w:drawing>
          <wp:inline distT="0" distB="0" distL="0" distR="0">
            <wp:extent cx="6560820" cy="6560820"/>
            <wp:effectExtent l="0" t="0" r="5080" b="5080"/>
            <wp:docPr id="1859789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89507" name="Рисунок 18597895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656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37C" w:rsidRPr="00D7390D" w:rsidRDefault="00D7390D" w:rsidP="00D7390D">
      <w:pPr>
        <w:jc w:val="center"/>
        <w:rPr>
          <w:rFonts w:ascii="PT Serif" w:hAnsi="PT Serif"/>
          <w:color w:val="595959" w:themeColor="text1" w:themeTint="A6"/>
          <w:lang w:val="ru-RU"/>
        </w:rPr>
      </w:pPr>
      <w:r w:rsidRPr="00D7390D">
        <w:rPr>
          <w:rFonts w:ascii="PT Serif" w:hAnsi="PT Serif"/>
          <w:color w:val="595959" w:themeColor="text1" w:themeTint="A6"/>
          <w:lang w:val="ru-RU"/>
        </w:rPr>
        <w:t xml:space="preserve">Рисунок 1 - результат рендеринга сцены </w:t>
      </w:r>
      <w:r w:rsidRPr="00D7390D">
        <w:rPr>
          <w:rFonts w:ascii="PT Serif" w:hAnsi="PT Serif"/>
          <w:color w:val="595959" w:themeColor="text1" w:themeTint="A6"/>
          <w:lang w:val="en-US"/>
        </w:rPr>
        <w:t>triangle</w:t>
      </w:r>
      <w:r w:rsidRPr="00D7390D">
        <w:rPr>
          <w:rFonts w:ascii="PT Serif" w:hAnsi="PT Serif"/>
          <w:color w:val="595959" w:themeColor="text1" w:themeTint="A6"/>
          <w:lang w:val="ru-RU"/>
        </w:rPr>
        <w:t>_</w:t>
      </w:r>
      <w:r w:rsidRPr="00D7390D">
        <w:rPr>
          <w:rFonts w:ascii="PT Serif" w:hAnsi="PT Serif"/>
          <w:color w:val="595959" w:themeColor="text1" w:themeTint="A6"/>
          <w:lang w:val="en-US"/>
        </w:rPr>
        <w:t>disco</w:t>
      </w:r>
    </w:p>
    <w:p w:rsidR="0006637C" w:rsidRPr="00D7390D" w:rsidRDefault="0006637C" w:rsidP="00A72996">
      <w:pPr>
        <w:rPr>
          <w:rFonts w:ascii="PT Serif" w:hAnsi="PT Serif"/>
          <w:color w:val="595959" w:themeColor="text1" w:themeTint="A6"/>
          <w:lang w:val="ru-RU"/>
        </w:rPr>
      </w:pPr>
    </w:p>
    <w:p w:rsidR="00AD678C" w:rsidRDefault="00AD678C" w:rsidP="00275DE2">
      <w:pPr>
        <w:rPr>
          <w:rFonts w:ascii="PT Serif" w:hAnsi="PT Serif"/>
          <w:color w:val="595959" w:themeColor="text1" w:themeTint="A6"/>
          <w:lang w:val="ru-RU"/>
        </w:rPr>
      </w:pPr>
    </w:p>
    <w:p w:rsidR="00AD678C" w:rsidRPr="000E235E" w:rsidRDefault="00AD678C" w:rsidP="00275DE2">
      <w:pPr>
        <w:rPr>
          <w:rFonts w:ascii="PT Serif" w:hAnsi="PT Serif"/>
          <w:color w:val="595959" w:themeColor="text1" w:themeTint="A6"/>
          <w:lang w:val="ru-RU"/>
        </w:rPr>
      </w:pPr>
    </w:p>
    <w:p w:rsidR="000E235E" w:rsidRDefault="000E235E" w:rsidP="006A2C22">
      <w:pPr>
        <w:pStyle w:val="1"/>
      </w:pPr>
      <w:r w:rsidRPr="000E235E">
        <w:t>Анализ результатов</w:t>
      </w:r>
    </w:p>
    <w:p w:rsidR="006A2C22" w:rsidRPr="006A2C22" w:rsidRDefault="006A2C22" w:rsidP="006A2C22">
      <w:pPr>
        <w:rPr>
          <w:lang w:val="ru-RU" w:eastAsia="en-US"/>
        </w:rPr>
      </w:pPr>
    </w:p>
    <w:p w:rsidR="006A2C22" w:rsidRPr="006A2C22" w:rsidRDefault="006A2C22" w:rsidP="006A2C22">
      <w:pPr>
        <w:pStyle w:val="2"/>
        <w:numPr>
          <w:ilvl w:val="0"/>
          <w:numId w:val="0"/>
        </w:numPr>
        <w:ind w:firstLine="360"/>
        <w:rPr>
          <w:rFonts w:ascii="PT Serif" w:hAnsi="PT Serif"/>
          <w:color w:val="595959" w:themeColor="text1" w:themeTint="A6"/>
          <w:szCs w:val="24"/>
          <w:lang w:val="ru-RU"/>
        </w:rPr>
      </w:pPr>
      <w:r w:rsidRPr="006A2C22">
        <w:rPr>
          <w:rFonts w:ascii="PT Serif" w:hAnsi="PT Serif"/>
          <w:color w:val="595959" w:themeColor="text1" w:themeTint="A6"/>
          <w:szCs w:val="24"/>
          <w:lang w:val="ru-RU"/>
        </w:rPr>
        <w:t>При малом числе лучей на пиксель изображение получается шумным. Это ожидаемо, так как используется случайная оценка освещ</w:t>
      </w:r>
      <w:r>
        <w:rPr>
          <w:rFonts w:ascii="PT Serif" w:hAnsi="PT Serif"/>
          <w:color w:val="595959" w:themeColor="text1" w:themeTint="A6"/>
          <w:szCs w:val="24"/>
          <w:lang w:val="ru-RU"/>
        </w:rPr>
        <w:t>ё</w:t>
      </w:r>
      <w:r w:rsidRPr="006A2C22">
        <w:rPr>
          <w:rFonts w:ascii="PT Serif" w:hAnsi="PT Serif"/>
          <w:color w:val="595959" w:themeColor="text1" w:themeTint="A6"/>
          <w:szCs w:val="24"/>
          <w:lang w:val="ru-RU"/>
        </w:rPr>
        <w:t xml:space="preserve">нности. При увеличении </w:t>
      </w:r>
      <w:proofErr w:type="spellStart"/>
      <w:r w:rsidRPr="006A2C22">
        <w:rPr>
          <w:rStyle w:val="VerbatimChar"/>
          <w:rFonts w:ascii="PT Serif" w:hAnsi="PT Serif"/>
          <w:color w:val="595959" w:themeColor="text1" w:themeTint="A6"/>
          <w:sz w:val="24"/>
          <w:szCs w:val="24"/>
          <w:lang w:val="ru-RU"/>
        </w:rPr>
        <w:t>samples</w:t>
      </w:r>
      <w:proofErr w:type="spellEnd"/>
      <w:r w:rsidRPr="006A2C22">
        <w:rPr>
          <w:rStyle w:val="VerbatimChar"/>
          <w:rFonts w:ascii="PT Serif" w:hAnsi="PT Serif"/>
          <w:color w:val="595959" w:themeColor="text1" w:themeTint="A6"/>
          <w:sz w:val="24"/>
          <w:szCs w:val="24"/>
          <w:lang w:val="ru-RU"/>
        </w:rPr>
        <w:t xml:space="preserve"> </w:t>
      </w:r>
      <w:proofErr w:type="spellStart"/>
      <w:r w:rsidRPr="006A2C22">
        <w:rPr>
          <w:rStyle w:val="VerbatimChar"/>
          <w:rFonts w:ascii="PT Serif" w:hAnsi="PT Serif"/>
          <w:color w:val="595959" w:themeColor="text1" w:themeTint="A6"/>
          <w:sz w:val="24"/>
          <w:szCs w:val="24"/>
          <w:lang w:val="ru-RU"/>
        </w:rPr>
        <w:t>per</w:t>
      </w:r>
      <w:proofErr w:type="spellEnd"/>
      <w:r w:rsidRPr="006A2C22">
        <w:rPr>
          <w:rStyle w:val="VerbatimChar"/>
          <w:rFonts w:ascii="PT Serif" w:hAnsi="PT Serif"/>
          <w:color w:val="595959" w:themeColor="text1" w:themeTint="A6"/>
          <w:sz w:val="24"/>
          <w:szCs w:val="24"/>
          <w:lang w:val="ru-RU"/>
        </w:rPr>
        <w:t xml:space="preserve"> </w:t>
      </w:r>
      <w:proofErr w:type="spellStart"/>
      <w:r w:rsidRPr="006A2C22">
        <w:rPr>
          <w:rStyle w:val="VerbatimChar"/>
          <w:rFonts w:ascii="PT Serif" w:hAnsi="PT Serif"/>
          <w:color w:val="595959" w:themeColor="text1" w:themeTint="A6"/>
          <w:sz w:val="24"/>
          <w:szCs w:val="24"/>
          <w:lang w:val="ru-RU"/>
        </w:rPr>
        <w:t>pixel</w:t>
      </w:r>
      <w:proofErr w:type="spellEnd"/>
      <w:r w:rsidRPr="006A2C22">
        <w:rPr>
          <w:rFonts w:ascii="PT Serif" w:hAnsi="PT Serif"/>
          <w:color w:val="595959" w:themeColor="text1" w:themeTint="A6"/>
          <w:szCs w:val="24"/>
          <w:lang w:val="ru-RU"/>
        </w:rPr>
        <w:t xml:space="preserve"> шум уменьшается, но время расч</w:t>
      </w:r>
      <w:r>
        <w:rPr>
          <w:rFonts w:ascii="PT Serif" w:hAnsi="PT Serif"/>
          <w:color w:val="595959" w:themeColor="text1" w:themeTint="A6"/>
          <w:szCs w:val="24"/>
          <w:lang w:val="ru-RU"/>
        </w:rPr>
        <w:t>ё</w:t>
      </w:r>
      <w:r w:rsidRPr="006A2C22">
        <w:rPr>
          <w:rFonts w:ascii="PT Serif" w:hAnsi="PT Serif"/>
          <w:color w:val="595959" w:themeColor="text1" w:themeTint="A6"/>
          <w:szCs w:val="24"/>
          <w:lang w:val="ru-RU"/>
        </w:rPr>
        <w:t xml:space="preserve">та </w:t>
      </w:r>
      <w:proofErr w:type="spellStart"/>
      <w:r w:rsidRPr="006A2C22">
        <w:rPr>
          <w:rFonts w:ascii="PT Serif" w:hAnsi="PT Serif"/>
          <w:color w:val="595959" w:themeColor="text1" w:themeTint="A6"/>
          <w:szCs w:val="24"/>
          <w:lang w:val="ru-RU"/>
        </w:rPr>
        <w:t>растет</w:t>
      </w:r>
      <w:proofErr w:type="spellEnd"/>
      <w:r w:rsidRPr="006A2C22">
        <w:rPr>
          <w:rFonts w:ascii="PT Serif" w:hAnsi="PT Serif"/>
          <w:color w:val="595959" w:themeColor="text1" w:themeTint="A6"/>
          <w:szCs w:val="24"/>
          <w:lang w:val="ru-RU"/>
        </w:rPr>
        <w:t>.</w:t>
      </w:r>
    </w:p>
    <w:p w:rsidR="006A2C22" w:rsidRPr="006A2C22" w:rsidRDefault="006A2C22" w:rsidP="006A2C22">
      <w:pPr>
        <w:pStyle w:val="2"/>
        <w:numPr>
          <w:ilvl w:val="0"/>
          <w:numId w:val="0"/>
        </w:numPr>
        <w:ind w:firstLine="360"/>
        <w:rPr>
          <w:rFonts w:ascii="PT Serif" w:hAnsi="PT Serif"/>
          <w:color w:val="595959" w:themeColor="text1" w:themeTint="A6"/>
          <w:szCs w:val="24"/>
          <w:lang w:val="ru-RU"/>
        </w:rPr>
      </w:pPr>
      <w:r w:rsidRPr="006A2C22">
        <w:rPr>
          <w:rFonts w:ascii="PT Serif" w:hAnsi="PT Serif"/>
          <w:color w:val="595959" w:themeColor="text1" w:themeTint="A6"/>
          <w:szCs w:val="24"/>
          <w:lang w:val="ru-RU"/>
        </w:rPr>
        <w:t xml:space="preserve">Дополнительно на шум влияет параметр </w:t>
      </w:r>
      <w:proofErr w:type="spellStart"/>
      <w:r w:rsidRPr="006A2C22">
        <w:rPr>
          <w:rStyle w:val="VerbatimChar"/>
          <w:rFonts w:ascii="PT Serif" w:hAnsi="PT Serif"/>
          <w:color w:val="595959" w:themeColor="text1" w:themeTint="A6"/>
          <w:sz w:val="24"/>
          <w:szCs w:val="24"/>
          <w:lang w:val="ru-RU"/>
        </w:rPr>
        <w:t>light_samples</w:t>
      </w:r>
      <w:proofErr w:type="spellEnd"/>
      <w:r w:rsidRPr="006A2C22">
        <w:rPr>
          <w:rFonts w:ascii="PT Serif" w:hAnsi="PT Serif"/>
          <w:color w:val="595959" w:themeColor="text1" w:themeTint="A6"/>
          <w:szCs w:val="24"/>
          <w:lang w:val="ru-RU"/>
        </w:rPr>
        <w:t xml:space="preserve">. В сцене </w:t>
      </w:r>
      <w:proofErr w:type="spellStart"/>
      <w:r w:rsidRPr="006A2C22">
        <w:rPr>
          <w:rStyle w:val="VerbatimChar"/>
          <w:rFonts w:ascii="PT Serif" w:hAnsi="PT Serif"/>
          <w:color w:val="595959" w:themeColor="text1" w:themeTint="A6"/>
          <w:sz w:val="24"/>
          <w:szCs w:val="24"/>
          <w:lang w:val="ru-RU"/>
        </w:rPr>
        <w:t>triangle_disco</w:t>
      </w:r>
      <w:proofErr w:type="spellEnd"/>
      <w:r w:rsidRPr="006A2C22">
        <w:rPr>
          <w:rFonts w:ascii="PT Serif" w:hAnsi="PT Serif"/>
          <w:color w:val="595959" w:themeColor="text1" w:themeTint="A6"/>
          <w:szCs w:val="24"/>
          <w:lang w:val="ru-RU"/>
        </w:rPr>
        <w:t xml:space="preserve"> используются несколько небольших цветных источников света, поэтому одна выборка </w:t>
      </w:r>
      <w:r w:rsidRPr="006A2C22">
        <w:rPr>
          <w:rFonts w:ascii="PT Serif" w:hAnsi="PT Serif"/>
          <w:color w:val="595959" w:themeColor="text1" w:themeTint="A6"/>
          <w:szCs w:val="24"/>
          <w:lang w:val="ru-RU"/>
        </w:rPr>
        <w:lastRenderedPageBreak/>
        <w:t>прямого света да</w:t>
      </w:r>
      <w:r>
        <w:rPr>
          <w:rFonts w:ascii="PT Serif" w:hAnsi="PT Serif"/>
          <w:color w:val="595959" w:themeColor="text1" w:themeTint="A6"/>
          <w:szCs w:val="24"/>
          <w:lang w:val="ru-RU"/>
        </w:rPr>
        <w:t>ё</w:t>
      </w:r>
      <w:r w:rsidRPr="006A2C22">
        <w:rPr>
          <w:rFonts w:ascii="PT Serif" w:hAnsi="PT Serif"/>
          <w:color w:val="595959" w:themeColor="text1" w:themeTint="A6"/>
          <w:szCs w:val="24"/>
          <w:lang w:val="ru-RU"/>
        </w:rPr>
        <w:t xml:space="preserve">т заметную дисперсию. Значение </w:t>
      </w:r>
      <w:proofErr w:type="spellStart"/>
      <w:r w:rsidRPr="006A2C22">
        <w:rPr>
          <w:rStyle w:val="VerbatimChar"/>
          <w:rFonts w:ascii="PT Serif" w:hAnsi="PT Serif"/>
          <w:color w:val="595959" w:themeColor="text1" w:themeTint="A6"/>
          <w:sz w:val="24"/>
          <w:szCs w:val="24"/>
          <w:lang w:val="ru-RU"/>
        </w:rPr>
        <w:t>light_samples</w:t>
      </w:r>
      <w:proofErr w:type="spellEnd"/>
      <w:r w:rsidRPr="006A2C22">
        <w:rPr>
          <w:rStyle w:val="VerbatimChar"/>
          <w:rFonts w:ascii="PT Serif" w:hAnsi="PT Serif"/>
          <w:color w:val="595959" w:themeColor="text1" w:themeTint="A6"/>
          <w:sz w:val="24"/>
          <w:szCs w:val="24"/>
          <w:lang w:val="ru-RU"/>
        </w:rPr>
        <w:t xml:space="preserve"> = 4</w:t>
      </w:r>
      <w:r w:rsidRPr="006A2C22">
        <w:rPr>
          <w:rFonts w:ascii="PT Serif" w:hAnsi="PT Serif"/>
          <w:color w:val="595959" w:themeColor="text1" w:themeTint="A6"/>
          <w:szCs w:val="24"/>
          <w:lang w:val="ru-RU"/>
        </w:rPr>
        <w:t xml:space="preserve"> делает тени и освещение стабильнее.</w:t>
      </w:r>
    </w:p>
    <w:p w:rsidR="006A2C22" w:rsidRPr="006A2C22" w:rsidRDefault="006A2C22" w:rsidP="006A2C22">
      <w:pPr>
        <w:pStyle w:val="2"/>
        <w:numPr>
          <w:ilvl w:val="0"/>
          <w:numId w:val="0"/>
        </w:numPr>
        <w:ind w:firstLine="360"/>
        <w:rPr>
          <w:rFonts w:ascii="PT Serif" w:hAnsi="PT Serif"/>
          <w:color w:val="595959" w:themeColor="text1" w:themeTint="A6"/>
          <w:szCs w:val="24"/>
          <w:lang w:val="ru-RU"/>
        </w:rPr>
      </w:pPr>
      <w:r w:rsidRPr="006A2C22">
        <w:rPr>
          <w:rFonts w:ascii="PT Serif" w:hAnsi="PT Serif"/>
          <w:color w:val="595959" w:themeColor="text1" w:themeTint="A6"/>
          <w:szCs w:val="24"/>
          <w:lang w:val="ru-RU"/>
        </w:rPr>
        <w:t xml:space="preserve">После добавления BVH и </w:t>
      </w:r>
      <w:proofErr w:type="spellStart"/>
      <w:r w:rsidRPr="006A2C22">
        <w:rPr>
          <w:rFonts w:ascii="PT Serif" w:hAnsi="PT Serif"/>
          <w:color w:val="595959" w:themeColor="text1" w:themeTint="A6"/>
          <w:szCs w:val="24"/>
          <w:lang w:val="ru-RU"/>
        </w:rPr>
        <w:t>тай</w:t>
      </w:r>
      <w:r>
        <w:rPr>
          <w:rFonts w:ascii="PT Serif" w:hAnsi="PT Serif"/>
          <w:color w:val="595959" w:themeColor="text1" w:themeTint="A6"/>
          <w:szCs w:val="24"/>
          <w:lang w:val="ru-RU"/>
        </w:rPr>
        <w:t>т</w:t>
      </w:r>
      <w:r w:rsidRPr="006A2C22">
        <w:rPr>
          <w:rFonts w:ascii="PT Serif" w:hAnsi="PT Serif"/>
          <w:color w:val="595959" w:themeColor="text1" w:themeTint="A6"/>
          <w:szCs w:val="24"/>
          <w:lang w:val="ru-RU"/>
        </w:rPr>
        <w:t>лового</w:t>
      </w:r>
      <w:proofErr w:type="spellEnd"/>
      <w:r w:rsidRPr="006A2C22">
        <w:rPr>
          <w:rFonts w:ascii="PT Serif" w:hAnsi="PT Serif"/>
          <w:color w:val="595959" w:themeColor="text1" w:themeTint="A6"/>
          <w:szCs w:val="24"/>
          <w:lang w:val="ru-RU"/>
        </w:rPr>
        <w:t xml:space="preserve"> рендера расч</w:t>
      </w:r>
      <w:r>
        <w:rPr>
          <w:rFonts w:ascii="PT Serif" w:hAnsi="PT Serif"/>
          <w:color w:val="595959" w:themeColor="text1" w:themeTint="A6"/>
          <w:szCs w:val="24"/>
          <w:lang w:val="ru-RU"/>
        </w:rPr>
        <w:t>ё</w:t>
      </w:r>
      <w:r w:rsidRPr="006A2C22">
        <w:rPr>
          <w:rFonts w:ascii="PT Serif" w:hAnsi="PT Serif"/>
          <w:color w:val="595959" w:themeColor="text1" w:themeTint="A6"/>
          <w:szCs w:val="24"/>
          <w:lang w:val="ru-RU"/>
        </w:rPr>
        <w:t>т стал значительно быстрее. Оптимизация не меняет физическую модель освещения, а только ускоряет поиск пересечений и распределение работы между процессами.</w:t>
      </w:r>
    </w:p>
    <w:p w:rsidR="004A72D8" w:rsidRPr="00487685" w:rsidRDefault="004A72D8">
      <w:pPr>
        <w:rPr>
          <w:rFonts w:ascii="PT Serif" w:eastAsiaTheme="minorHAnsi" w:hAnsi="PT Serif" w:cstheme="minorHAnsi"/>
          <w:b/>
          <w:bCs/>
          <w:color w:val="595959" w:themeColor="text1" w:themeTint="A6"/>
          <w:sz w:val="32"/>
          <w:szCs w:val="32"/>
          <w:lang w:val="ru-RU" w:eastAsia="en-US"/>
        </w:rPr>
      </w:pPr>
    </w:p>
    <w:p w:rsidR="00DC7B0B" w:rsidRPr="00DC7B0B" w:rsidRDefault="00DC7B0B" w:rsidP="007635DE">
      <w:pPr>
        <w:pStyle w:val="1"/>
      </w:pPr>
      <w:r w:rsidRPr="00DC7B0B">
        <w:t>Выводы</w:t>
      </w:r>
    </w:p>
    <w:p w:rsidR="00DC7B0B" w:rsidRPr="00DC7B0B" w:rsidRDefault="00DC7B0B" w:rsidP="001C2C7F">
      <w:pPr>
        <w:jc w:val="both"/>
        <w:rPr>
          <w:rFonts w:ascii="PT Serif" w:eastAsia="Calibri" w:hAnsi="PT Serif"/>
          <w:color w:val="595959" w:themeColor="text1" w:themeTint="A6"/>
          <w:szCs w:val="22"/>
        </w:rPr>
      </w:pPr>
      <w:r w:rsidRPr="00DC7B0B">
        <w:rPr>
          <w:rFonts w:ascii="PT Serif" w:eastAsia="Calibri" w:hAnsi="PT Serif"/>
          <w:color w:val="595959" w:themeColor="text1" w:themeTint="A6"/>
          <w:szCs w:val="22"/>
        </w:rPr>
        <w:t>В данной</w:t>
      </w:r>
      <w:r w:rsidR="00D078BA" w:rsidRPr="00D078BA">
        <w:rPr>
          <w:lang w:val="ru-RU"/>
        </w:rPr>
        <w:t xml:space="preserve"> </w:t>
      </w:r>
      <w:r w:rsidR="001C2C7F" w:rsidRPr="001C2C7F">
        <w:rPr>
          <w:rFonts w:ascii="PT Serif" w:eastAsia="Calibri" w:hAnsi="PT Serif"/>
          <w:color w:val="595959" w:themeColor="text1" w:themeTint="A6"/>
          <w:szCs w:val="22"/>
          <w:lang w:val="ru-RU"/>
        </w:rPr>
        <w:t>работ</w:t>
      </w:r>
      <w:r w:rsidR="001C2C7F">
        <w:rPr>
          <w:rFonts w:ascii="PT Serif" w:eastAsia="Calibri" w:hAnsi="PT Serif"/>
          <w:color w:val="595959" w:themeColor="text1" w:themeTint="A6"/>
          <w:szCs w:val="22"/>
          <w:lang w:val="ru-RU"/>
        </w:rPr>
        <w:t>е</w:t>
      </w:r>
      <w:r w:rsidR="001C2C7F" w:rsidRPr="001C2C7F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 </w:t>
      </w:r>
      <w:r w:rsidR="001C2C7F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мы </w:t>
      </w:r>
      <w:r w:rsidR="001C2C7F" w:rsidRPr="001C2C7F">
        <w:rPr>
          <w:rFonts w:ascii="PT Serif" w:eastAsia="Calibri" w:hAnsi="PT Serif"/>
          <w:color w:val="595959" w:themeColor="text1" w:themeTint="A6"/>
          <w:szCs w:val="22"/>
          <w:lang w:val="ru-RU"/>
        </w:rPr>
        <w:t>реализова</w:t>
      </w:r>
      <w:r w:rsidR="001C2C7F">
        <w:rPr>
          <w:rFonts w:ascii="PT Serif" w:eastAsia="Calibri" w:hAnsi="PT Serif"/>
          <w:color w:val="595959" w:themeColor="text1" w:themeTint="A6"/>
          <w:szCs w:val="22"/>
          <w:lang w:val="ru-RU"/>
        </w:rPr>
        <w:t>ли</w:t>
      </w:r>
      <w:r w:rsidR="001C2C7F" w:rsidRPr="001C2C7F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 </w:t>
      </w:r>
      <w:r w:rsidR="006A2C22" w:rsidRPr="006A2C22">
        <w:rPr>
          <w:rFonts w:ascii="PT Serif" w:eastAsia="Calibri" w:hAnsi="PT Serif"/>
          <w:color w:val="595959" w:themeColor="text1" w:themeTint="A6"/>
          <w:szCs w:val="22"/>
          <w:lang w:val="ru-RU"/>
        </w:rPr>
        <w:t>программ</w:t>
      </w:r>
      <w:r w:rsidR="006A2C22">
        <w:rPr>
          <w:rFonts w:ascii="PT Serif" w:eastAsia="Calibri" w:hAnsi="PT Serif"/>
          <w:color w:val="595959" w:themeColor="text1" w:themeTint="A6"/>
          <w:szCs w:val="22"/>
          <w:lang w:val="ru-RU"/>
        </w:rPr>
        <w:t>у</w:t>
      </w:r>
      <w:r w:rsidR="006A2C22" w:rsidRPr="006A2C22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 для формирования изображения методом трассировки путей. Сцена зада</w:t>
      </w:r>
      <w:r w:rsidR="006A2C22">
        <w:rPr>
          <w:rFonts w:ascii="PT Serif" w:eastAsia="Calibri" w:hAnsi="PT Serif"/>
          <w:color w:val="595959" w:themeColor="text1" w:themeTint="A6"/>
          <w:szCs w:val="22"/>
          <w:lang w:val="ru-RU"/>
        </w:rPr>
        <w:t>ё</w:t>
      </w:r>
      <w:r w:rsidR="006A2C22" w:rsidRPr="006A2C22">
        <w:rPr>
          <w:rFonts w:ascii="PT Serif" w:eastAsia="Calibri" w:hAnsi="PT Serif"/>
          <w:color w:val="595959" w:themeColor="text1" w:themeTint="A6"/>
          <w:szCs w:val="22"/>
          <w:lang w:val="ru-RU"/>
        </w:rPr>
        <w:t>тся треугольной сеткой, материалы имеют диффузную и зеркальную составляющие, источники света являются протяж</w:t>
      </w:r>
      <w:r w:rsidR="006A2C22">
        <w:rPr>
          <w:rFonts w:ascii="PT Serif" w:eastAsia="Calibri" w:hAnsi="PT Serif"/>
          <w:color w:val="595959" w:themeColor="text1" w:themeTint="A6"/>
          <w:szCs w:val="22"/>
          <w:lang w:val="ru-RU"/>
        </w:rPr>
        <w:t>ё</w:t>
      </w:r>
      <w:r w:rsidR="006A2C22" w:rsidRPr="006A2C22">
        <w:rPr>
          <w:rFonts w:ascii="PT Serif" w:eastAsia="Calibri" w:hAnsi="PT Serif"/>
          <w:color w:val="595959" w:themeColor="text1" w:themeTint="A6"/>
          <w:szCs w:val="22"/>
          <w:lang w:val="ru-RU"/>
        </w:rPr>
        <w:t>нными.</w:t>
      </w:r>
    </w:p>
    <w:p w:rsidR="005900C8" w:rsidRDefault="005900C8" w:rsidP="005900C8">
      <w:pPr>
        <w:rPr>
          <w:rFonts w:ascii="PT Serif" w:eastAsiaTheme="minorHAnsi" w:hAnsi="PT Serif" w:cstheme="minorHAnsi"/>
          <w:b/>
          <w:bCs/>
          <w:color w:val="595959" w:themeColor="text1" w:themeTint="A6"/>
          <w:sz w:val="28"/>
          <w:szCs w:val="28"/>
        </w:rPr>
      </w:pPr>
    </w:p>
    <w:p w:rsidR="005900C8" w:rsidRPr="005900C8" w:rsidRDefault="005900C8" w:rsidP="007635DE">
      <w:pPr>
        <w:pStyle w:val="1"/>
      </w:pPr>
      <w:r w:rsidRPr="005900C8">
        <w:t>Используемая литература</w:t>
      </w:r>
    </w:p>
    <w:p w:rsidR="005900C8" w:rsidRPr="005900C8" w:rsidRDefault="005900C8" w:rsidP="005900C8">
      <w:pPr>
        <w:rPr>
          <w:rFonts w:ascii="PT Serif" w:eastAsiaTheme="minorHAnsi" w:hAnsi="PT Serif"/>
          <w:color w:val="595959" w:themeColor="text1" w:themeTint="A6"/>
        </w:rPr>
      </w:pPr>
    </w:p>
    <w:p w:rsidR="005900C8" w:rsidRDefault="005900C8" w:rsidP="005900C8">
      <w:pPr>
        <w:pStyle w:val="a0"/>
        <w:numPr>
          <w:ilvl w:val="0"/>
          <w:numId w:val="31"/>
        </w:numPr>
        <w:rPr>
          <w:rFonts w:ascii="PT Serif" w:hAnsi="PT Serif"/>
          <w:color w:val="595959" w:themeColor="text1" w:themeTint="A6"/>
        </w:rPr>
      </w:pPr>
      <w:r w:rsidRPr="007D1845">
        <w:rPr>
          <w:rFonts w:ascii="PT Serif" w:hAnsi="PT Serif"/>
          <w:color w:val="595959" w:themeColor="text1" w:themeTint="A6"/>
        </w:rPr>
        <w:t xml:space="preserve"> Д. Д. Жданов, И. С. Потемин, А. Д. Жданов "Методы расчёта глобальной освещённости" учебно-методическое пособие ИТМО 2023</w:t>
      </w:r>
      <w:r w:rsidR="007D1845">
        <w:rPr>
          <w:rFonts w:ascii="PT Serif" w:hAnsi="PT Serif"/>
          <w:color w:val="595959" w:themeColor="text1" w:themeTint="A6"/>
        </w:rPr>
        <w:t xml:space="preserve"> </w:t>
      </w:r>
      <w:hyperlink r:id="rId9" w:history="1">
        <w:r w:rsidR="001C2C7F" w:rsidRPr="00DE5856">
          <w:rPr>
            <w:rStyle w:val="a8"/>
            <w:rFonts w:ascii="PT Serif" w:hAnsi="PT Serif"/>
          </w:rPr>
          <w:t>https://books.ifmo.ru/file/pdf/3275.pdf</w:t>
        </w:r>
      </w:hyperlink>
    </w:p>
    <w:p w:rsidR="001C2C7F" w:rsidRPr="001C2C7F" w:rsidRDefault="001C2C7F" w:rsidP="001C2C7F">
      <w:pPr>
        <w:pStyle w:val="a0"/>
        <w:numPr>
          <w:ilvl w:val="0"/>
          <w:numId w:val="31"/>
        </w:numPr>
        <w:rPr>
          <w:rFonts w:ascii="PT Serif" w:hAnsi="PT Serif"/>
          <w:color w:val="595959" w:themeColor="text1" w:themeTint="A6"/>
          <w:lang w:val="en-US"/>
        </w:rPr>
      </w:pPr>
      <w:r w:rsidRPr="001C2C7F">
        <w:rPr>
          <w:rFonts w:ascii="PT Serif" w:hAnsi="PT Serif"/>
          <w:color w:val="595959" w:themeColor="text1" w:themeTint="A6"/>
        </w:rPr>
        <w:t xml:space="preserve">Д. Д. Жданов, И. С. Потемин, А. Д. Жданов. «Теоретические основы компьютерной графики и вычислительной оптики». </w:t>
      </w:r>
      <w:r w:rsidRPr="001C2C7F">
        <w:rPr>
          <w:rFonts w:ascii="PT Serif" w:hAnsi="PT Serif"/>
          <w:color w:val="595959" w:themeColor="text1" w:themeTint="A6"/>
          <w:lang w:val="en-US"/>
        </w:rPr>
        <w:t>ИТМО, 2023.</w:t>
      </w:r>
      <w:r>
        <w:rPr>
          <w:rFonts w:ascii="PT Serif" w:hAnsi="PT Serif"/>
          <w:color w:val="595959" w:themeColor="text1" w:themeTint="A6"/>
          <w:lang w:val="en-US"/>
        </w:rPr>
        <w:br/>
      </w:r>
      <w:hyperlink r:id="rId10" w:history="1">
        <w:r w:rsidRPr="00DE5856">
          <w:rPr>
            <w:rStyle w:val="a8"/>
            <w:rFonts w:ascii="PT Serif" w:hAnsi="PT Serif"/>
          </w:rPr>
          <w:t>https://books.ifmo.ru/file/pdf/3281.pdf</w:t>
        </w:r>
      </w:hyperlink>
    </w:p>
    <w:p w:rsidR="001C2C7F" w:rsidRPr="007D1845" w:rsidRDefault="001C2C7F" w:rsidP="001C2C7F">
      <w:pPr>
        <w:pStyle w:val="a0"/>
        <w:rPr>
          <w:rFonts w:ascii="PT Serif" w:hAnsi="PT Serif"/>
          <w:color w:val="595959" w:themeColor="text1" w:themeTint="A6"/>
        </w:rPr>
      </w:pPr>
    </w:p>
    <w:p w:rsidR="005900C8" w:rsidRPr="00DD71E6" w:rsidRDefault="005900C8" w:rsidP="005900C8">
      <w:pPr>
        <w:pStyle w:val="a0"/>
        <w:ind w:left="0"/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</w:pPr>
    </w:p>
    <w:sectPr w:rsidR="005900C8" w:rsidRPr="00DD71E6" w:rsidSect="00E50BA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11" w:right="746" w:bottom="1178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F7088" w:rsidRDefault="00EF7088" w:rsidP="00E50BAB">
      <w:r>
        <w:separator/>
      </w:r>
    </w:p>
  </w:endnote>
  <w:endnote w:type="continuationSeparator" w:id="0">
    <w:p w:rsidR="00EF7088" w:rsidRDefault="00EF7088" w:rsidP="00E50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erif"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0BAB" w:rsidRDefault="00E50BA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0BAB" w:rsidRDefault="00E50BAB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0BAB" w:rsidRPr="00543872" w:rsidRDefault="00E50BAB" w:rsidP="00E50BAB">
    <w:pPr>
      <w:jc w:val="center"/>
      <w:rPr>
        <w:rFonts w:ascii="PT Serif" w:hAnsi="PT Serif"/>
        <w:color w:val="595959" w:themeColor="text1" w:themeTint="A6"/>
        <w:sz w:val="22"/>
        <w:szCs w:val="22"/>
      </w:rPr>
    </w:pPr>
    <w:r w:rsidRPr="00543872">
      <w:rPr>
        <w:rFonts w:ascii="PT Serif" w:hAnsi="PT Serif"/>
        <w:color w:val="595959" w:themeColor="text1" w:themeTint="A6"/>
        <w:sz w:val="22"/>
        <w:szCs w:val="22"/>
      </w:rPr>
      <w:t>Санкт-Петербург</w:t>
    </w:r>
  </w:p>
  <w:p w:rsidR="00E50BAB" w:rsidRDefault="00E50BAB" w:rsidP="00E50BAB">
    <w:pPr>
      <w:pStyle w:val="ad"/>
      <w:jc w:val="center"/>
    </w:pPr>
    <w:r w:rsidRPr="00543872">
      <w:rPr>
        <w:rFonts w:ascii="PT Serif" w:hAnsi="PT Serif"/>
        <w:color w:val="595959" w:themeColor="text1" w:themeTint="A6"/>
        <w:sz w:val="22"/>
        <w:szCs w:val="22"/>
      </w:rPr>
      <w:t>202</w:t>
    </w:r>
    <w:r w:rsidRPr="00543872">
      <w:rPr>
        <w:rFonts w:ascii="PT Serif" w:hAnsi="PT Serif"/>
        <w:color w:val="595959" w:themeColor="text1" w:themeTint="A6"/>
        <w:sz w:val="22"/>
        <w:szCs w:val="22"/>
        <w:lang w:val="ru-RU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F7088" w:rsidRDefault="00EF7088" w:rsidP="00E50BAB">
      <w:r>
        <w:separator/>
      </w:r>
    </w:p>
  </w:footnote>
  <w:footnote w:type="continuationSeparator" w:id="0">
    <w:p w:rsidR="00EF7088" w:rsidRDefault="00EF7088" w:rsidP="00E50B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0BAB" w:rsidRDefault="00E50BAB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0BAB" w:rsidRDefault="00E50BAB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0BAB" w:rsidRDefault="00E50BAB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531A6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A991"/>
    <w:multiLevelType w:val="multilevel"/>
    <w:tmpl w:val="39DE58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52E45B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91C1B30"/>
    <w:multiLevelType w:val="hybridMultilevel"/>
    <w:tmpl w:val="6324CC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F414E7"/>
    <w:multiLevelType w:val="multilevel"/>
    <w:tmpl w:val="20EE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F04AE7"/>
    <w:multiLevelType w:val="hybridMultilevel"/>
    <w:tmpl w:val="791CA0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906ACC"/>
    <w:multiLevelType w:val="hybridMultilevel"/>
    <w:tmpl w:val="CE788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F3ECD"/>
    <w:multiLevelType w:val="hybridMultilevel"/>
    <w:tmpl w:val="60C4CE10"/>
    <w:lvl w:ilvl="0" w:tplc="FFFFFFFF">
      <w:start w:val="1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F34F2"/>
    <w:multiLevelType w:val="hybridMultilevel"/>
    <w:tmpl w:val="6A42C93C"/>
    <w:lvl w:ilvl="0" w:tplc="FFFFFFFF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94523E"/>
    <w:multiLevelType w:val="hybridMultilevel"/>
    <w:tmpl w:val="EC807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16511A"/>
    <w:multiLevelType w:val="hybridMultilevel"/>
    <w:tmpl w:val="7E0E3F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B536F2"/>
    <w:multiLevelType w:val="multilevel"/>
    <w:tmpl w:val="5246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937A6C"/>
    <w:multiLevelType w:val="hybridMultilevel"/>
    <w:tmpl w:val="A9B2C4EE"/>
    <w:lvl w:ilvl="0" w:tplc="FFFFFFFF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EE46AC"/>
    <w:multiLevelType w:val="hybridMultilevel"/>
    <w:tmpl w:val="689A5E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B6A4CB4"/>
    <w:multiLevelType w:val="hybridMultilevel"/>
    <w:tmpl w:val="6A42C93C"/>
    <w:lvl w:ilvl="0" w:tplc="FFFFFFFF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BF2757"/>
    <w:multiLevelType w:val="hybridMultilevel"/>
    <w:tmpl w:val="8DB29286"/>
    <w:lvl w:ilvl="0" w:tplc="0419000F">
      <w:start w:val="1"/>
      <w:numFmt w:val="decimal"/>
      <w:lvlText w:val="%1."/>
      <w:lvlJc w:val="left"/>
      <w:pPr>
        <w:ind w:left="54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A76169"/>
    <w:multiLevelType w:val="multilevel"/>
    <w:tmpl w:val="7B0E3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9C1EC7"/>
    <w:multiLevelType w:val="multilevel"/>
    <w:tmpl w:val="C9CE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64074"/>
    <w:multiLevelType w:val="hybridMultilevel"/>
    <w:tmpl w:val="C4C6987A"/>
    <w:lvl w:ilvl="0" w:tplc="0419000D">
      <w:start w:val="1"/>
      <w:numFmt w:val="bullet"/>
      <w:lvlText w:val=""/>
      <w:lvlJc w:val="left"/>
      <w:pPr>
        <w:ind w:left="2421" w:hanging="360"/>
      </w:pPr>
      <w:rPr>
        <w:rFonts w:ascii="Wingdings" w:hAnsi="Wingdings" w:cs="Wingdings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0" w15:restartNumberingAfterBreak="0">
    <w:nsid w:val="426142BD"/>
    <w:multiLevelType w:val="hybridMultilevel"/>
    <w:tmpl w:val="02DC30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41A5700"/>
    <w:multiLevelType w:val="hybridMultilevel"/>
    <w:tmpl w:val="8E0E1A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65140"/>
    <w:multiLevelType w:val="multilevel"/>
    <w:tmpl w:val="A8AC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462C31"/>
    <w:multiLevelType w:val="hybridMultilevel"/>
    <w:tmpl w:val="FB466C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5D17907"/>
    <w:multiLevelType w:val="hybridMultilevel"/>
    <w:tmpl w:val="EE003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DD057A"/>
    <w:multiLevelType w:val="hybridMultilevel"/>
    <w:tmpl w:val="5630F018"/>
    <w:lvl w:ilvl="0" w:tplc="58B4638C">
      <w:start w:val="1"/>
      <w:numFmt w:val="decimal"/>
      <w:lvlText w:val="%1)"/>
      <w:lvlJc w:val="left"/>
      <w:pPr>
        <w:ind w:left="720" w:hanging="360"/>
      </w:pPr>
      <w:rPr>
        <w:rFonts w:ascii="PT Serif" w:hAnsi="PT Serif" w:cstheme="minorHAnsi" w:hint="default"/>
        <w:color w:val="595959" w:themeColor="text1" w:themeTint="A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572D8D"/>
    <w:multiLevelType w:val="hybridMultilevel"/>
    <w:tmpl w:val="4C445C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8" w15:restartNumberingAfterBreak="0">
    <w:nsid w:val="70857C0C"/>
    <w:multiLevelType w:val="hybridMultilevel"/>
    <w:tmpl w:val="BF7ED196"/>
    <w:lvl w:ilvl="0" w:tplc="6088B084">
      <w:start w:val="1"/>
      <w:numFmt w:val="bullet"/>
      <w:pStyle w:val="2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0E7E83"/>
    <w:multiLevelType w:val="hybridMultilevel"/>
    <w:tmpl w:val="B6348556"/>
    <w:lvl w:ilvl="0" w:tplc="9D2E81D0">
      <w:numFmt w:val="decimal"/>
      <w:pStyle w:val="1"/>
      <w:lvlText w:val="%1"/>
      <w:lvlJc w:val="left"/>
      <w:pPr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F635C3"/>
    <w:multiLevelType w:val="hybridMultilevel"/>
    <w:tmpl w:val="41EA43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6600393"/>
    <w:multiLevelType w:val="hybridMultilevel"/>
    <w:tmpl w:val="A03233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789131C2"/>
    <w:multiLevelType w:val="multilevel"/>
    <w:tmpl w:val="2418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930338"/>
    <w:multiLevelType w:val="hybridMultilevel"/>
    <w:tmpl w:val="BDF4C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DC7A8F"/>
    <w:multiLevelType w:val="multilevel"/>
    <w:tmpl w:val="27A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512317">
    <w:abstractNumId w:val="25"/>
  </w:num>
  <w:num w:numId="2" w16cid:durableId="2008436701">
    <w:abstractNumId w:val="29"/>
  </w:num>
  <w:num w:numId="3" w16cid:durableId="186215908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03901560">
    <w:abstractNumId w:val="4"/>
  </w:num>
  <w:num w:numId="5" w16cid:durableId="486484066">
    <w:abstractNumId w:val="23"/>
  </w:num>
  <w:num w:numId="6" w16cid:durableId="2136291925">
    <w:abstractNumId w:val="20"/>
  </w:num>
  <w:num w:numId="7" w16cid:durableId="1513032700">
    <w:abstractNumId w:val="6"/>
  </w:num>
  <w:num w:numId="8" w16cid:durableId="1542356135">
    <w:abstractNumId w:val="16"/>
  </w:num>
  <w:num w:numId="9" w16cid:durableId="217980205">
    <w:abstractNumId w:val="8"/>
  </w:num>
  <w:num w:numId="10" w16cid:durableId="1544832459">
    <w:abstractNumId w:val="11"/>
  </w:num>
  <w:num w:numId="11" w16cid:durableId="517622916">
    <w:abstractNumId w:val="14"/>
  </w:num>
  <w:num w:numId="12" w16cid:durableId="1754281658">
    <w:abstractNumId w:val="9"/>
  </w:num>
  <w:num w:numId="13" w16cid:durableId="1239560898">
    <w:abstractNumId w:val="33"/>
  </w:num>
  <w:num w:numId="14" w16cid:durableId="619528851">
    <w:abstractNumId w:val="31"/>
  </w:num>
  <w:num w:numId="15" w16cid:durableId="1389457777">
    <w:abstractNumId w:val="19"/>
  </w:num>
  <w:num w:numId="16" w16cid:durableId="1488670613">
    <w:abstractNumId w:val="34"/>
  </w:num>
  <w:num w:numId="17" w16cid:durableId="1000890423">
    <w:abstractNumId w:val="22"/>
  </w:num>
  <w:num w:numId="18" w16cid:durableId="1427267851">
    <w:abstractNumId w:val="32"/>
  </w:num>
  <w:num w:numId="19" w16cid:durableId="1889341185">
    <w:abstractNumId w:val="12"/>
  </w:num>
  <w:num w:numId="20" w16cid:durableId="598757595">
    <w:abstractNumId w:val="18"/>
  </w:num>
  <w:num w:numId="21" w16cid:durableId="1234118060">
    <w:abstractNumId w:val="17"/>
  </w:num>
  <w:num w:numId="22" w16cid:durableId="1809979457">
    <w:abstractNumId w:val="15"/>
  </w:num>
  <w:num w:numId="23" w16cid:durableId="1662344905">
    <w:abstractNumId w:val="13"/>
  </w:num>
  <w:num w:numId="24" w16cid:durableId="357969902">
    <w:abstractNumId w:val="7"/>
  </w:num>
  <w:num w:numId="25" w16cid:durableId="341781383">
    <w:abstractNumId w:val="1"/>
  </w:num>
  <w:num w:numId="26" w16cid:durableId="1902055003">
    <w:abstractNumId w:val="5"/>
  </w:num>
  <w:num w:numId="27" w16cid:durableId="2019457601">
    <w:abstractNumId w:val="24"/>
  </w:num>
  <w:num w:numId="28" w16cid:durableId="779449441">
    <w:abstractNumId w:val="27"/>
  </w:num>
  <w:num w:numId="29" w16cid:durableId="17658116">
    <w:abstractNumId w:val="2"/>
  </w:num>
  <w:num w:numId="30" w16cid:durableId="1324234441">
    <w:abstractNumId w:val="28"/>
  </w:num>
  <w:num w:numId="31" w16cid:durableId="1783770030">
    <w:abstractNumId w:val="10"/>
  </w:num>
  <w:num w:numId="32" w16cid:durableId="1484859264">
    <w:abstractNumId w:val="30"/>
  </w:num>
  <w:num w:numId="33" w16cid:durableId="273365913">
    <w:abstractNumId w:val="0"/>
  </w:num>
  <w:num w:numId="34" w16cid:durableId="2133815759">
    <w:abstractNumId w:val="26"/>
  </w:num>
  <w:num w:numId="35" w16cid:durableId="19172809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1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49"/>
    <w:rsid w:val="00012134"/>
    <w:rsid w:val="00025C4E"/>
    <w:rsid w:val="00027F80"/>
    <w:rsid w:val="00036C48"/>
    <w:rsid w:val="0005556F"/>
    <w:rsid w:val="00062CA0"/>
    <w:rsid w:val="0006637C"/>
    <w:rsid w:val="00076401"/>
    <w:rsid w:val="000832F0"/>
    <w:rsid w:val="000A2473"/>
    <w:rsid w:val="000A32EB"/>
    <w:rsid w:val="000E07DC"/>
    <w:rsid w:val="000E235E"/>
    <w:rsid w:val="000F24FF"/>
    <w:rsid w:val="000F2F7B"/>
    <w:rsid w:val="000F6D3A"/>
    <w:rsid w:val="00102824"/>
    <w:rsid w:val="0011444B"/>
    <w:rsid w:val="001374A1"/>
    <w:rsid w:val="001579FA"/>
    <w:rsid w:val="001C2C7F"/>
    <w:rsid w:val="001E50FD"/>
    <w:rsid w:val="001F15DC"/>
    <w:rsid w:val="001F651F"/>
    <w:rsid w:val="002040C4"/>
    <w:rsid w:val="00205FD7"/>
    <w:rsid w:val="00245876"/>
    <w:rsid w:val="00255681"/>
    <w:rsid w:val="00255758"/>
    <w:rsid w:val="002658CC"/>
    <w:rsid w:val="00270451"/>
    <w:rsid w:val="00275DE2"/>
    <w:rsid w:val="0028147E"/>
    <w:rsid w:val="00292E11"/>
    <w:rsid w:val="00295A1B"/>
    <w:rsid w:val="002A609A"/>
    <w:rsid w:val="002B0B9D"/>
    <w:rsid w:val="0030319F"/>
    <w:rsid w:val="0030454C"/>
    <w:rsid w:val="0031571A"/>
    <w:rsid w:val="0033135C"/>
    <w:rsid w:val="00332533"/>
    <w:rsid w:val="003349D0"/>
    <w:rsid w:val="003410B7"/>
    <w:rsid w:val="00355947"/>
    <w:rsid w:val="003648D1"/>
    <w:rsid w:val="00365D6C"/>
    <w:rsid w:val="00383EA1"/>
    <w:rsid w:val="003B0122"/>
    <w:rsid w:val="003B0231"/>
    <w:rsid w:val="003B1134"/>
    <w:rsid w:val="003F206A"/>
    <w:rsid w:val="00421CEE"/>
    <w:rsid w:val="00433CC5"/>
    <w:rsid w:val="004567BA"/>
    <w:rsid w:val="004739A5"/>
    <w:rsid w:val="00487685"/>
    <w:rsid w:val="004A4B73"/>
    <w:rsid w:val="004A72D8"/>
    <w:rsid w:val="004B1079"/>
    <w:rsid w:val="004B7D1B"/>
    <w:rsid w:val="004C074B"/>
    <w:rsid w:val="004C3F0A"/>
    <w:rsid w:val="004D00BB"/>
    <w:rsid w:val="004D1744"/>
    <w:rsid w:val="004E11CB"/>
    <w:rsid w:val="004E5DD7"/>
    <w:rsid w:val="00524B5E"/>
    <w:rsid w:val="0054270A"/>
    <w:rsid w:val="005428F6"/>
    <w:rsid w:val="00543872"/>
    <w:rsid w:val="00547C20"/>
    <w:rsid w:val="00582C5A"/>
    <w:rsid w:val="005900C8"/>
    <w:rsid w:val="005A2409"/>
    <w:rsid w:val="005D1070"/>
    <w:rsid w:val="005D5540"/>
    <w:rsid w:val="00610C05"/>
    <w:rsid w:val="00614F49"/>
    <w:rsid w:val="00622462"/>
    <w:rsid w:val="00666404"/>
    <w:rsid w:val="00672C9C"/>
    <w:rsid w:val="00685942"/>
    <w:rsid w:val="006A1CB2"/>
    <w:rsid w:val="006A2C22"/>
    <w:rsid w:val="006C1966"/>
    <w:rsid w:val="006D3415"/>
    <w:rsid w:val="006D3877"/>
    <w:rsid w:val="00707E12"/>
    <w:rsid w:val="00710905"/>
    <w:rsid w:val="00734DD8"/>
    <w:rsid w:val="00747C14"/>
    <w:rsid w:val="00756816"/>
    <w:rsid w:val="007635DE"/>
    <w:rsid w:val="0076501B"/>
    <w:rsid w:val="007722BD"/>
    <w:rsid w:val="007861E3"/>
    <w:rsid w:val="00792B0B"/>
    <w:rsid w:val="007A2FE5"/>
    <w:rsid w:val="007D1845"/>
    <w:rsid w:val="007D67A8"/>
    <w:rsid w:val="00815867"/>
    <w:rsid w:val="00834C42"/>
    <w:rsid w:val="0084287E"/>
    <w:rsid w:val="00866946"/>
    <w:rsid w:val="00867928"/>
    <w:rsid w:val="008C2EF4"/>
    <w:rsid w:val="008D2C84"/>
    <w:rsid w:val="008E4544"/>
    <w:rsid w:val="00903A8E"/>
    <w:rsid w:val="009108F1"/>
    <w:rsid w:val="00961F99"/>
    <w:rsid w:val="00970560"/>
    <w:rsid w:val="00982ECF"/>
    <w:rsid w:val="0098407D"/>
    <w:rsid w:val="00987824"/>
    <w:rsid w:val="0099324F"/>
    <w:rsid w:val="009C16FA"/>
    <w:rsid w:val="009C3F19"/>
    <w:rsid w:val="009C75A4"/>
    <w:rsid w:val="00A01AF0"/>
    <w:rsid w:val="00A35A96"/>
    <w:rsid w:val="00A46AEB"/>
    <w:rsid w:val="00A72996"/>
    <w:rsid w:val="00A91E4E"/>
    <w:rsid w:val="00A92A49"/>
    <w:rsid w:val="00AD678C"/>
    <w:rsid w:val="00AE5F37"/>
    <w:rsid w:val="00AF1C70"/>
    <w:rsid w:val="00B137BF"/>
    <w:rsid w:val="00B36146"/>
    <w:rsid w:val="00B36177"/>
    <w:rsid w:val="00B514F1"/>
    <w:rsid w:val="00B91C52"/>
    <w:rsid w:val="00B9231A"/>
    <w:rsid w:val="00BC784A"/>
    <w:rsid w:val="00BD3C17"/>
    <w:rsid w:val="00BD4359"/>
    <w:rsid w:val="00BE0391"/>
    <w:rsid w:val="00BE57A5"/>
    <w:rsid w:val="00C120EE"/>
    <w:rsid w:val="00C37844"/>
    <w:rsid w:val="00C956C6"/>
    <w:rsid w:val="00CE43B6"/>
    <w:rsid w:val="00D078BA"/>
    <w:rsid w:val="00D15CDD"/>
    <w:rsid w:val="00D237B4"/>
    <w:rsid w:val="00D43DC5"/>
    <w:rsid w:val="00D5575F"/>
    <w:rsid w:val="00D70CC5"/>
    <w:rsid w:val="00D7390D"/>
    <w:rsid w:val="00DA14E4"/>
    <w:rsid w:val="00DB11DD"/>
    <w:rsid w:val="00DB6C99"/>
    <w:rsid w:val="00DC4E34"/>
    <w:rsid w:val="00DC7B0B"/>
    <w:rsid w:val="00DD04D3"/>
    <w:rsid w:val="00DD2329"/>
    <w:rsid w:val="00DD4EBE"/>
    <w:rsid w:val="00DD71E6"/>
    <w:rsid w:val="00DE152E"/>
    <w:rsid w:val="00DE6027"/>
    <w:rsid w:val="00DF5444"/>
    <w:rsid w:val="00E31C6B"/>
    <w:rsid w:val="00E41751"/>
    <w:rsid w:val="00E430F5"/>
    <w:rsid w:val="00E43B46"/>
    <w:rsid w:val="00E50BAB"/>
    <w:rsid w:val="00E8022C"/>
    <w:rsid w:val="00E83AB4"/>
    <w:rsid w:val="00EB07A0"/>
    <w:rsid w:val="00EB4490"/>
    <w:rsid w:val="00EB4859"/>
    <w:rsid w:val="00EB5043"/>
    <w:rsid w:val="00EB791B"/>
    <w:rsid w:val="00EC4034"/>
    <w:rsid w:val="00EC6B63"/>
    <w:rsid w:val="00EF7088"/>
    <w:rsid w:val="00F005DC"/>
    <w:rsid w:val="00F06D71"/>
    <w:rsid w:val="00F20A23"/>
    <w:rsid w:val="00F33A3E"/>
    <w:rsid w:val="00F47A68"/>
    <w:rsid w:val="00F721E4"/>
    <w:rsid w:val="00F87907"/>
    <w:rsid w:val="00F957CD"/>
    <w:rsid w:val="00F972AF"/>
    <w:rsid w:val="00FA3581"/>
    <w:rsid w:val="00FA4010"/>
    <w:rsid w:val="00FC2B6A"/>
    <w:rsid w:val="00FC7F89"/>
    <w:rsid w:val="00FD0685"/>
    <w:rsid w:val="00FE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B3A755"/>
  <w15:chartTrackingRefBased/>
  <w15:docId w15:val="{4CC748C5-9072-714A-9401-9ACFED9BC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75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7635DE"/>
    <w:pPr>
      <w:numPr>
        <w:numId w:val="2"/>
      </w:numPr>
      <w:outlineLvl w:val="0"/>
    </w:pPr>
    <w:rPr>
      <w:rFonts w:ascii="PT Serif" w:hAnsi="PT Serif" w:cstheme="minorHAnsi"/>
      <w:b/>
      <w:bCs/>
      <w:color w:val="595959" w:themeColor="text1" w:themeTint="A6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7635DE"/>
    <w:pPr>
      <w:keepNext/>
      <w:keepLines/>
      <w:numPr>
        <w:numId w:val="30"/>
      </w:numPr>
      <w:spacing w:before="40"/>
      <w:outlineLvl w:val="1"/>
    </w:pPr>
    <w:rPr>
      <w:rFonts w:ascii="PT Serif" w:eastAsiaTheme="majorEastAsia" w:hAnsi="PT Serif" w:cstheme="majorBidi"/>
      <w:b/>
      <w:bCs/>
      <w:color w:val="595959" w:themeColor="text1" w:themeTint="A6"/>
      <w:sz w:val="28"/>
      <w:szCs w:val="28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1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unhideWhenUsed/>
    <w:rsid w:val="00A92A49"/>
    <w:pPr>
      <w:spacing w:before="100" w:beforeAutospacing="1" w:after="100" w:afterAutospacing="1"/>
    </w:pPr>
    <w:rPr>
      <w:lang w:val="ru-RU"/>
    </w:rPr>
  </w:style>
  <w:style w:type="paragraph" w:styleId="a0">
    <w:name w:val="List Paragraph"/>
    <w:basedOn w:val="a"/>
    <w:uiPriority w:val="34"/>
    <w:qFormat/>
    <w:rsid w:val="00E31C6B"/>
    <w:pPr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character" w:styleId="a5">
    <w:name w:val="Placeholder Text"/>
    <w:basedOn w:val="a1"/>
    <w:uiPriority w:val="99"/>
    <w:semiHidden/>
    <w:rsid w:val="00E31C6B"/>
    <w:rPr>
      <w:color w:val="666666"/>
    </w:rPr>
  </w:style>
  <w:style w:type="table" w:styleId="a6">
    <w:name w:val="Table Grid"/>
    <w:basedOn w:val="a2"/>
    <w:uiPriority w:val="39"/>
    <w:rsid w:val="002A6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F06D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F06D7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zfr3q">
    <w:name w:val="zfr3q"/>
    <w:basedOn w:val="a"/>
    <w:rsid w:val="00A01AF0"/>
    <w:pPr>
      <w:spacing w:before="100" w:beforeAutospacing="1" w:after="100" w:afterAutospacing="1"/>
    </w:pPr>
  </w:style>
  <w:style w:type="character" w:customStyle="1" w:styleId="c9dxtc">
    <w:name w:val="c9dxtc"/>
    <w:basedOn w:val="a1"/>
    <w:rsid w:val="00A01AF0"/>
  </w:style>
  <w:style w:type="paragraph" w:customStyle="1" w:styleId="msonormal0">
    <w:name w:val="msonormal"/>
    <w:basedOn w:val="a"/>
    <w:rsid w:val="00027F80"/>
    <w:pPr>
      <w:spacing w:before="100" w:beforeAutospacing="1" w:after="100" w:afterAutospacing="1"/>
    </w:pPr>
  </w:style>
  <w:style w:type="table" w:styleId="a7">
    <w:name w:val="Grid Table Light"/>
    <w:basedOn w:val="a2"/>
    <w:uiPriority w:val="40"/>
    <w:rsid w:val="003B01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2"/>
    <w:uiPriority w:val="41"/>
    <w:rsid w:val="003B012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1">
    <w:name w:val="Заголовок 2 Знак"/>
    <w:basedOn w:val="a1"/>
    <w:link w:val="20"/>
    <w:uiPriority w:val="9"/>
    <w:rsid w:val="007635DE"/>
    <w:rPr>
      <w:rFonts w:ascii="PT Serif" w:eastAsiaTheme="majorEastAsia" w:hAnsi="PT Serif" w:cstheme="majorBidi"/>
      <w:b/>
      <w:bCs/>
      <w:color w:val="595959" w:themeColor="text1" w:themeTint="A6"/>
      <w:kern w:val="0"/>
      <w:sz w:val="28"/>
      <w:szCs w:val="28"/>
      <w:lang w:val="ru-RU" w:eastAsia="ru-RU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7635DE"/>
    <w:rPr>
      <w:rFonts w:ascii="PT Serif" w:hAnsi="PT Serif" w:cstheme="minorHAnsi"/>
      <w:b/>
      <w:bCs/>
      <w:color w:val="595959" w:themeColor="text1" w:themeTint="A6"/>
      <w:kern w:val="0"/>
      <w:sz w:val="32"/>
      <w:szCs w:val="32"/>
      <w:lang w:val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012134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paragraph" w:styleId="2">
    <w:name w:val="List Bullet 2"/>
    <w:basedOn w:val="a"/>
    <w:uiPriority w:val="99"/>
    <w:unhideWhenUsed/>
    <w:rsid w:val="000E235E"/>
    <w:pPr>
      <w:numPr>
        <w:numId w:val="33"/>
      </w:numPr>
      <w:spacing w:after="200" w:line="276" w:lineRule="auto"/>
      <w:contextualSpacing/>
    </w:pPr>
    <w:rPr>
      <w:rFonts w:eastAsiaTheme="minorEastAsia" w:cstheme="minorBidi"/>
      <w:szCs w:val="22"/>
      <w:lang w:val="en-US" w:eastAsia="en-US"/>
    </w:rPr>
  </w:style>
  <w:style w:type="character" w:styleId="a8">
    <w:name w:val="Hyperlink"/>
    <w:basedOn w:val="a1"/>
    <w:uiPriority w:val="99"/>
    <w:unhideWhenUsed/>
    <w:rsid w:val="001C2C7F"/>
    <w:rPr>
      <w:color w:val="0563C1" w:themeColor="hyperlink"/>
      <w:u w:val="single"/>
    </w:rPr>
  </w:style>
  <w:style w:type="character" w:styleId="a9">
    <w:name w:val="Unresolved Mention"/>
    <w:basedOn w:val="a1"/>
    <w:uiPriority w:val="99"/>
    <w:semiHidden/>
    <w:unhideWhenUsed/>
    <w:rsid w:val="001C2C7F"/>
    <w:rPr>
      <w:color w:val="605E5C"/>
      <w:shd w:val="clear" w:color="auto" w:fill="E1DFDD"/>
    </w:rPr>
  </w:style>
  <w:style w:type="character" w:styleId="aa">
    <w:name w:val="FollowedHyperlink"/>
    <w:basedOn w:val="a1"/>
    <w:uiPriority w:val="99"/>
    <w:semiHidden/>
    <w:unhideWhenUsed/>
    <w:rsid w:val="001C2C7F"/>
    <w:rPr>
      <w:color w:val="954F72" w:themeColor="followedHyperlink"/>
      <w:u w:val="single"/>
    </w:rPr>
  </w:style>
  <w:style w:type="paragraph" w:styleId="ab">
    <w:name w:val="header"/>
    <w:basedOn w:val="a"/>
    <w:link w:val="ac"/>
    <w:uiPriority w:val="99"/>
    <w:unhideWhenUsed/>
    <w:rsid w:val="00E50BAB"/>
    <w:pPr>
      <w:tabs>
        <w:tab w:val="center" w:pos="4513"/>
        <w:tab w:val="right" w:pos="9026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E50BA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footer"/>
    <w:basedOn w:val="a"/>
    <w:link w:val="ae"/>
    <w:uiPriority w:val="99"/>
    <w:unhideWhenUsed/>
    <w:rsid w:val="00E50BAB"/>
    <w:pPr>
      <w:tabs>
        <w:tab w:val="center" w:pos="4513"/>
        <w:tab w:val="right" w:pos="9026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E50BA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Body Text"/>
    <w:basedOn w:val="a"/>
    <w:link w:val="af0"/>
    <w:qFormat/>
    <w:rsid w:val="006A2C22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character" w:customStyle="1" w:styleId="af0">
    <w:name w:val="Основной текст Знак"/>
    <w:basedOn w:val="a1"/>
    <w:link w:val="af"/>
    <w:rsid w:val="006A2C22"/>
    <w:rPr>
      <w:kern w:val="0"/>
      <w:lang w:val="en-US"/>
      <w14:ligatures w14:val="none"/>
    </w:rPr>
  </w:style>
  <w:style w:type="paragraph" w:customStyle="1" w:styleId="FirstParagraph">
    <w:name w:val="First Paragraph"/>
    <w:basedOn w:val="af"/>
    <w:next w:val="af"/>
    <w:qFormat/>
    <w:rsid w:val="006A2C22"/>
  </w:style>
  <w:style w:type="character" w:customStyle="1" w:styleId="VerbatimChar">
    <w:name w:val="Verbatim Char"/>
    <w:basedOn w:val="a1"/>
    <w:link w:val="SourceCode"/>
    <w:rsid w:val="006A2C22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6A2C22"/>
    <w:pPr>
      <w:wordWrap w:val="0"/>
      <w:spacing w:after="200"/>
    </w:pPr>
    <w:rPr>
      <w:rFonts w:ascii="Consolas" w:eastAsiaTheme="minorHAnsi" w:hAnsi="Consolas" w:cstheme="minorBidi"/>
      <w:kern w:val="2"/>
      <w:sz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books.ifmo.ru/file/pdf/3281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ooks.ifmo.ru/file/pdf/3275.pdf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1666</Words>
  <Characters>9501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Anted</dc:creator>
  <cp:keywords/>
  <dc:description/>
  <cp:lastModifiedBy>DEVI Anted</cp:lastModifiedBy>
  <cp:revision>3</cp:revision>
  <dcterms:created xsi:type="dcterms:W3CDTF">2026-06-01T11:39:00Z</dcterms:created>
  <dcterms:modified xsi:type="dcterms:W3CDTF">2026-06-01T11:39:00Z</dcterms:modified>
</cp:coreProperties>
</file>