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A6CB7" w14:textId="603A59D1" w:rsidR="00F97D37" w:rsidRPr="00F97D37" w:rsidRDefault="00F97D37" w:rsidP="00F97D3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97D37">
        <w:rPr>
          <w:rFonts w:ascii="Times New Roman" w:hAnsi="Times New Roman" w:cs="Times New Roman"/>
          <w:b/>
          <w:bCs/>
          <w:sz w:val="36"/>
          <w:szCs w:val="36"/>
          <w:u w:val="single"/>
        </w:rPr>
        <w:t>Task</w:t>
      </w:r>
      <w:r w:rsidR="00F75003" w:rsidRPr="006454C1">
        <w:rPr>
          <w:rFonts w:ascii="Times New Roman" w:hAnsi="Times New Roman" w:cs="Times New Roman"/>
          <w:b/>
          <w:bCs/>
          <w:sz w:val="36"/>
          <w:szCs w:val="36"/>
          <w:u w:val="single"/>
        </w:rPr>
        <w:t>3</w:t>
      </w:r>
      <w:r w:rsidR="00004D42" w:rsidRPr="006454C1">
        <w:rPr>
          <w:rFonts w:ascii="Times New Roman" w:hAnsi="Times New Roman" w:cs="Times New Roman"/>
          <w:b/>
          <w:bCs/>
          <w:sz w:val="36"/>
          <w:szCs w:val="36"/>
        </w:rPr>
        <w:t xml:space="preserve"> -</w:t>
      </w:r>
      <w:r w:rsidRPr="00F97D37">
        <w:rPr>
          <w:rFonts w:ascii="Times New Roman" w:hAnsi="Times New Roman" w:cs="Times New Roman"/>
          <w:b/>
          <w:bCs/>
          <w:sz w:val="36"/>
          <w:szCs w:val="36"/>
        </w:rPr>
        <w:t xml:space="preserve"> Removal of On-Chip POR and Final GLS Validation (SCL-180)</w:t>
      </w:r>
    </w:p>
    <w:p w14:paraId="658D532E" w14:textId="2260BB0F" w:rsidR="00F97D37" w:rsidRPr="00F97D37" w:rsidRDefault="00F97D37" w:rsidP="00F97D37">
      <w:pPr>
        <w:rPr>
          <w:rFonts w:ascii="Times New Roman" w:hAnsi="Times New Roman" w:cs="Times New Roman"/>
        </w:rPr>
      </w:pPr>
      <w:r w:rsidRPr="00F97D37">
        <w:rPr>
          <w:rFonts w:ascii="Times New Roman" w:hAnsi="Times New Roman" w:cs="Times New Roman"/>
          <w:b/>
          <w:bCs/>
        </w:rPr>
        <w:t>Deadline:</w:t>
      </w:r>
      <w:r w:rsidRPr="00F97D37">
        <w:rPr>
          <w:rFonts w:ascii="Times New Roman" w:hAnsi="Times New Roman" w:cs="Times New Roman"/>
        </w:rPr>
        <w:t xml:space="preserve"> </w:t>
      </w:r>
      <w:r w:rsidR="0009361A">
        <w:rPr>
          <w:rFonts w:ascii="Times New Roman" w:hAnsi="Times New Roman" w:cs="Times New Roman"/>
        </w:rPr>
        <w:t>Tomorrow EOD</w:t>
      </w:r>
      <w:r w:rsidRPr="00F97D37">
        <w:rPr>
          <w:rFonts w:ascii="Times New Roman" w:hAnsi="Times New Roman" w:cs="Times New Roman"/>
        </w:rPr>
        <w:br/>
      </w:r>
      <w:r w:rsidRPr="00F97D37">
        <w:rPr>
          <w:rFonts w:ascii="Times New Roman" w:hAnsi="Times New Roman" w:cs="Times New Roman"/>
          <w:b/>
          <w:bCs/>
        </w:rPr>
        <w:t>Submission:</w:t>
      </w:r>
      <w:r w:rsidRPr="00F97D37">
        <w:rPr>
          <w:rFonts w:ascii="Times New Roman" w:hAnsi="Times New Roman" w:cs="Times New Roman"/>
        </w:rPr>
        <w:t xml:space="preserve"> Mandatory GitHub documentation + evidence</w:t>
      </w:r>
      <w:r w:rsidRPr="00F97D37">
        <w:rPr>
          <w:rFonts w:ascii="Times New Roman" w:hAnsi="Times New Roman" w:cs="Times New Roman"/>
        </w:rPr>
        <w:br/>
      </w:r>
      <w:r w:rsidRPr="00F97D37">
        <w:rPr>
          <w:rFonts w:ascii="Times New Roman" w:hAnsi="Times New Roman" w:cs="Times New Roman"/>
          <w:b/>
          <w:bCs/>
        </w:rPr>
        <w:t>Tools:</w:t>
      </w:r>
      <w:r w:rsidRPr="00F97D37">
        <w:rPr>
          <w:rFonts w:ascii="Times New Roman" w:hAnsi="Times New Roman" w:cs="Times New Roman"/>
        </w:rPr>
        <w:t xml:space="preserve"> Synopsys VCS, DC_TOPO, SCL-180 PDK</w:t>
      </w:r>
      <w:r w:rsidRPr="00F97D37">
        <w:rPr>
          <w:rFonts w:ascii="Times New Roman" w:hAnsi="Times New Roman" w:cs="Times New Roman"/>
        </w:rPr>
        <w:br/>
      </w:r>
      <w:r w:rsidRPr="00F97D37">
        <w:rPr>
          <w:rFonts w:ascii="Times New Roman" w:hAnsi="Times New Roman" w:cs="Times New Roman"/>
          <w:b/>
          <w:bCs/>
        </w:rPr>
        <w:t>Status:</w:t>
      </w:r>
      <w:r w:rsidRPr="00F97D37">
        <w:rPr>
          <w:rFonts w:ascii="Times New Roman" w:hAnsi="Times New Roman" w:cs="Times New Roman"/>
        </w:rPr>
        <w:t xml:space="preserve"> Research-driven, industry-style task</w:t>
      </w:r>
    </w:p>
    <w:p w14:paraId="79BCEC71" w14:textId="77777777" w:rsidR="00F97D37" w:rsidRPr="00F97D37" w:rsidRDefault="00F97D37" w:rsidP="00F97D3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97D37">
        <w:rPr>
          <w:rFonts w:ascii="Times New Roman" w:hAnsi="Times New Roman" w:cs="Times New Roman"/>
          <w:b/>
          <w:bCs/>
          <w:sz w:val="36"/>
          <w:szCs w:val="36"/>
        </w:rPr>
        <w:t>Objective</w:t>
      </w:r>
    </w:p>
    <w:p w14:paraId="5FC797FF" w14:textId="77777777" w:rsidR="00F97D37" w:rsidRPr="00F97D37" w:rsidRDefault="00F97D37" w:rsidP="00F97D37">
      <w:pPr>
        <w:rPr>
          <w:rFonts w:ascii="Times New Roman" w:hAnsi="Times New Roman" w:cs="Times New Roman"/>
        </w:rPr>
      </w:pPr>
      <w:r w:rsidRPr="00F97D37">
        <w:rPr>
          <w:rFonts w:ascii="Times New Roman" w:hAnsi="Times New Roman" w:cs="Times New Roman"/>
        </w:rPr>
        <w:t xml:space="preserve">The objective of this task is to </w:t>
      </w:r>
      <w:r w:rsidRPr="00F97D37">
        <w:rPr>
          <w:rFonts w:ascii="Times New Roman" w:hAnsi="Times New Roman" w:cs="Times New Roman"/>
          <w:b/>
          <w:bCs/>
        </w:rPr>
        <w:t>formally remove the on-chip Power-On Reset (POR)</w:t>
      </w:r>
      <w:r w:rsidRPr="00F97D37">
        <w:rPr>
          <w:rFonts w:ascii="Times New Roman" w:hAnsi="Times New Roman" w:cs="Times New Roman"/>
        </w:rPr>
        <w:t xml:space="preserve"> from the VSD Caravel-based RISC-V SoC and </w:t>
      </w:r>
      <w:r w:rsidRPr="00F97D37">
        <w:rPr>
          <w:rFonts w:ascii="Times New Roman" w:hAnsi="Times New Roman" w:cs="Times New Roman"/>
          <w:b/>
          <w:bCs/>
        </w:rPr>
        <w:t>prove—using design reasoning, pad analysis, synthesis, and gate-level simulation—that an external reset-only strategy is safe and correct</w:t>
      </w:r>
      <w:r w:rsidRPr="00F97D37">
        <w:rPr>
          <w:rFonts w:ascii="Times New Roman" w:hAnsi="Times New Roman" w:cs="Times New Roman"/>
        </w:rPr>
        <w:t xml:space="preserve"> for SCL-180.</w:t>
      </w:r>
    </w:p>
    <w:p w14:paraId="071EEFAD" w14:textId="77777777" w:rsidR="00F97D37" w:rsidRPr="00F97D37" w:rsidRDefault="00F97D37" w:rsidP="00F97D37">
      <w:pPr>
        <w:rPr>
          <w:rFonts w:ascii="Times New Roman" w:hAnsi="Times New Roman" w:cs="Times New Roman"/>
        </w:rPr>
      </w:pPr>
      <w:proofErr w:type="gramStart"/>
      <w:r w:rsidRPr="00F97D37">
        <w:rPr>
          <w:rFonts w:ascii="Times New Roman" w:hAnsi="Times New Roman" w:cs="Times New Roman"/>
        </w:rPr>
        <w:t>By</w:t>
      </w:r>
      <w:proofErr w:type="gramEnd"/>
      <w:r w:rsidRPr="00F97D37">
        <w:rPr>
          <w:rFonts w:ascii="Times New Roman" w:hAnsi="Times New Roman" w:cs="Times New Roman"/>
        </w:rPr>
        <w:t xml:space="preserve"> the end of this task, participants must demonstrate:</w:t>
      </w:r>
    </w:p>
    <w:p w14:paraId="48DD71C0" w14:textId="77777777" w:rsidR="00F97D37" w:rsidRPr="00F97D37" w:rsidRDefault="00F97D37" w:rsidP="00F97D3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97D37">
        <w:rPr>
          <w:rFonts w:ascii="Times New Roman" w:hAnsi="Times New Roman" w:cs="Times New Roman"/>
        </w:rPr>
        <w:t xml:space="preserve">A </w:t>
      </w:r>
      <w:r w:rsidRPr="00F97D37">
        <w:rPr>
          <w:rFonts w:ascii="Times New Roman" w:hAnsi="Times New Roman" w:cs="Times New Roman"/>
          <w:b/>
          <w:bCs/>
        </w:rPr>
        <w:t>POR-free SoC RTL</w:t>
      </w:r>
      <w:r w:rsidRPr="00F97D37">
        <w:rPr>
          <w:rFonts w:ascii="Times New Roman" w:hAnsi="Times New Roman" w:cs="Times New Roman"/>
        </w:rPr>
        <w:t xml:space="preserve"> that relies only on an </w:t>
      </w:r>
      <w:r w:rsidRPr="00F97D37">
        <w:rPr>
          <w:rFonts w:ascii="Times New Roman" w:hAnsi="Times New Roman" w:cs="Times New Roman"/>
          <w:b/>
          <w:bCs/>
        </w:rPr>
        <w:t>external reset pin</w:t>
      </w:r>
    </w:p>
    <w:p w14:paraId="7261AB8A" w14:textId="77777777" w:rsidR="00F97D37" w:rsidRPr="00F97D37" w:rsidRDefault="00F97D37" w:rsidP="00F97D3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97D37">
        <w:rPr>
          <w:rFonts w:ascii="Times New Roman" w:hAnsi="Times New Roman" w:cs="Times New Roman"/>
        </w:rPr>
        <w:t xml:space="preserve">A </w:t>
      </w:r>
      <w:r w:rsidRPr="00F97D37">
        <w:rPr>
          <w:rFonts w:ascii="Times New Roman" w:hAnsi="Times New Roman" w:cs="Times New Roman"/>
          <w:b/>
          <w:bCs/>
        </w:rPr>
        <w:t>clear technical justification</w:t>
      </w:r>
      <w:r w:rsidRPr="00F97D37">
        <w:rPr>
          <w:rFonts w:ascii="Times New Roman" w:hAnsi="Times New Roman" w:cs="Times New Roman"/>
        </w:rPr>
        <w:t xml:space="preserve">, based on </w:t>
      </w:r>
      <w:r w:rsidRPr="00F97D37">
        <w:rPr>
          <w:rFonts w:ascii="Times New Roman" w:hAnsi="Times New Roman" w:cs="Times New Roman"/>
          <w:b/>
          <w:bCs/>
        </w:rPr>
        <w:t>pad behavior and power assumptions</w:t>
      </w:r>
      <w:r w:rsidRPr="00F97D37">
        <w:rPr>
          <w:rFonts w:ascii="Times New Roman" w:hAnsi="Times New Roman" w:cs="Times New Roman"/>
        </w:rPr>
        <w:t>, for why this is safe</w:t>
      </w:r>
    </w:p>
    <w:p w14:paraId="27FEB057" w14:textId="77777777" w:rsidR="00F97D37" w:rsidRPr="00F97D37" w:rsidRDefault="00F97D37" w:rsidP="00F97D3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97D37">
        <w:rPr>
          <w:rFonts w:ascii="Times New Roman" w:hAnsi="Times New Roman" w:cs="Times New Roman"/>
        </w:rPr>
        <w:t xml:space="preserve">A </w:t>
      </w:r>
      <w:r w:rsidRPr="00F97D37">
        <w:rPr>
          <w:rFonts w:ascii="Times New Roman" w:hAnsi="Times New Roman" w:cs="Times New Roman"/>
          <w:b/>
          <w:bCs/>
        </w:rPr>
        <w:t>clean DC_TOPO synthesis</w:t>
      </w:r>
    </w:p>
    <w:p w14:paraId="70BFBFF6" w14:textId="77777777" w:rsidR="00F97D37" w:rsidRPr="00F97D37" w:rsidRDefault="00F97D37" w:rsidP="00F97D3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97D37">
        <w:rPr>
          <w:rFonts w:ascii="Times New Roman" w:hAnsi="Times New Roman" w:cs="Times New Roman"/>
        </w:rPr>
        <w:t xml:space="preserve">A </w:t>
      </w:r>
      <w:r w:rsidRPr="00F97D37">
        <w:rPr>
          <w:rFonts w:ascii="Times New Roman" w:hAnsi="Times New Roman" w:cs="Times New Roman"/>
          <w:b/>
          <w:bCs/>
        </w:rPr>
        <w:t>final VCS-based GLS with SCL-180 standard cells</w:t>
      </w:r>
    </w:p>
    <w:p w14:paraId="07342FB7" w14:textId="77777777" w:rsidR="00F97D37" w:rsidRPr="00F97D37" w:rsidRDefault="00F97D37" w:rsidP="00F97D3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97D37">
        <w:rPr>
          <w:rFonts w:ascii="Times New Roman" w:hAnsi="Times New Roman" w:cs="Times New Roman"/>
        </w:rPr>
        <w:t xml:space="preserve">Industry-quality documentation explaining </w:t>
      </w:r>
      <w:r w:rsidRPr="00F97D37">
        <w:rPr>
          <w:rFonts w:ascii="Times New Roman" w:hAnsi="Times New Roman" w:cs="Times New Roman"/>
          <w:i/>
          <w:iCs/>
        </w:rPr>
        <w:t>why</w:t>
      </w:r>
      <w:r w:rsidRPr="00F97D37">
        <w:rPr>
          <w:rFonts w:ascii="Times New Roman" w:hAnsi="Times New Roman" w:cs="Times New Roman"/>
        </w:rPr>
        <w:t xml:space="preserve"> POR was removed—not just </w:t>
      </w:r>
      <w:r w:rsidRPr="00F97D37">
        <w:rPr>
          <w:rFonts w:ascii="Times New Roman" w:hAnsi="Times New Roman" w:cs="Times New Roman"/>
          <w:i/>
          <w:iCs/>
        </w:rPr>
        <w:t>how</w:t>
      </w:r>
    </w:p>
    <w:p w14:paraId="78172FF5" w14:textId="4647782D" w:rsidR="00F97D37" w:rsidRPr="00F97D37" w:rsidRDefault="00F97D37" w:rsidP="00F97D37">
      <w:pPr>
        <w:rPr>
          <w:rFonts w:ascii="Times New Roman" w:hAnsi="Times New Roman" w:cs="Times New Roman"/>
        </w:rPr>
      </w:pPr>
    </w:p>
    <w:p w14:paraId="2C97B7DA" w14:textId="77777777" w:rsidR="00F97D37" w:rsidRPr="00F97D37" w:rsidRDefault="00F97D37" w:rsidP="00F97D37">
      <w:pPr>
        <w:rPr>
          <w:rFonts w:ascii="Times New Roman" w:hAnsi="Times New Roman" w:cs="Times New Roman"/>
          <w:b/>
          <w:bCs/>
        </w:rPr>
      </w:pPr>
      <w:r w:rsidRPr="00F97D37">
        <w:rPr>
          <w:rFonts w:ascii="Times New Roman" w:hAnsi="Times New Roman" w:cs="Times New Roman"/>
          <w:b/>
          <w:bCs/>
        </w:rPr>
        <w:t>Context (Why this task exists)</w:t>
      </w:r>
    </w:p>
    <w:p w14:paraId="5374E4C2" w14:textId="77777777" w:rsidR="00F97D37" w:rsidRPr="00F97D37" w:rsidRDefault="00F97D37" w:rsidP="00F97D37">
      <w:pPr>
        <w:rPr>
          <w:rFonts w:ascii="Times New Roman" w:hAnsi="Times New Roman" w:cs="Times New Roman"/>
        </w:rPr>
      </w:pPr>
      <w:r w:rsidRPr="00F97D37">
        <w:rPr>
          <w:rFonts w:ascii="Times New Roman" w:hAnsi="Times New Roman" w:cs="Times New Roman"/>
        </w:rPr>
        <w:t xml:space="preserve">In earlier flows, a behavioral </w:t>
      </w:r>
      <w:proofErr w:type="spellStart"/>
      <w:r w:rsidRPr="00F97D37">
        <w:rPr>
          <w:rFonts w:ascii="Times New Roman" w:hAnsi="Times New Roman" w:cs="Times New Roman"/>
        </w:rPr>
        <w:t>dummy_por</w:t>
      </w:r>
      <w:proofErr w:type="spellEnd"/>
      <w:r w:rsidRPr="00F97D37">
        <w:rPr>
          <w:rFonts w:ascii="Times New Roman" w:hAnsi="Times New Roman" w:cs="Times New Roman"/>
        </w:rPr>
        <w:t xml:space="preserve"> was used to model reset sequencing. However:</w:t>
      </w:r>
    </w:p>
    <w:p w14:paraId="4678DA04" w14:textId="77777777" w:rsidR="00F97D37" w:rsidRPr="00F97D37" w:rsidRDefault="00F97D37" w:rsidP="00F97D3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97D37">
        <w:rPr>
          <w:rFonts w:ascii="Times New Roman" w:hAnsi="Times New Roman" w:cs="Times New Roman"/>
        </w:rPr>
        <w:t xml:space="preserve">Behavioral PORs are </w:t>
      </w:r>
      <w:r w:rsidRPr="00F97D37">
        <w:rPr>
          <w:rFonts w:ascii="Times New Roman" w:hAnsi="Times New Roman" w:cs="Times New Roman"/>
          <w:b/>
          <w:bCs/>
        </w:rPr>
        <w:t>not synthesizable</w:t>
      </w:r>
    </w:p>
    <w:p w14:paraId="2550A8BE" w14:textId="77777777" w:rsidR="00F97D37" w:rsidRPr="00F97D37" w:rsidRDefault="00F97D37" w:rsidP="00F97D3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97D37">
        <w:rPr>
          <w:rFonts w:ascii="Times New Roman" w:hAnsi="Times New Roman" w:cs="Times New Roman"/>
        </w:rPr>
        <w:t xml:space="preserve">True PORs are </w:t>
      </w:r>
      <w:r w:rsidRPr="00F97D37">
        <w:rPr>
          <w:rFonts w:ascii="Times New Roman" w:hAnsi="Times New Roman" w:cs="Times New Roman"/>
          <w:b/>
          <w:bCs/>
        </w:rPr>
        <w:t>analog macros</w:t>
      </w:r>
      <w:r w:rsidRPr="00F97D37">
        <w:rPr>
          <w:rFonts w:ascii="Times New Roman" w:hAnsi="Times New Roman" w:cs="Times New Roman"/>
        </w:rPr>
        <w:t>, not RTL</w:t>
      </w:r>
    </w:p>
    <w:p w14:paraId="226639F9" w14:textId="77777777" w:rsidR="00F97D37" w:rsidRPr="00F97D37" w:rsidRDefault="00F97D37" w:rsidP="00F97D37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gramStart"/>
      <w:r w:rsidRPr="00F97D37">
        <w:rPr>
          <w:rFonts w:ascii="Times New Roman" w:hAnsi="Times New Roman" w:cs="Times New Roman"/>
        </w:rPr>
        <w:t>In sane</w:t>
      </w:r>
      <w:proofErr w:type="gramEnd"/>
      <w:r w:rsidRPr="00F97D37">
        <w:rPr>
          <w:rFonts w:ascii="Times New Roman" w:hAnsi="Times New Roman" w:cs="Times New Roman"/>
        </w:rPr>
        <w:t xml:space="preserve"> pad libraries (e.g., SCL-180), </w:t>
      </w:r>
      <w:r w:rsidRPr="00F97D37">
        <w:rPr>
          <w:rFonts w:ascii="Times New Roman" w:hAnsi="Times New Roman" w:cs="Times New Roman"/>
          <w:b/>
          <w:bCs/>
        </w:rPr>
        <w:t>pads and reset pins are usable immediately after power-up</w:t>
      </w:r>
    </w:p>
    <w:p w14:paraId="46CABABB" w14:textId="77777777" w:rsidR="00F97D37" w:rsidRPr="00F97D37" w:rsidRDefault="00F97D37" w:rsidP="00F97D3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97D37">
        <w:rPr>
          <w:rFonts w:ascii="Times New Roman" w:hAnsi="Times New Roman" w:cs="Times New Roman"/>
        </w:rPr>
        <w:t xml:space="preserve">Therefore, a </w:t>
      </w:r>
      <w:r w:rsidRPr="00F97D37">
        <w:rPr>
          <w:rFonts w:ascii="Times New Roman" w:hAnsi="Times New Roman" w:cs="Times New Roman"/>
          <w:b/>
          <w:bCs/>
        </w:rPr>
        <w:t>single external reset pin</w:t>
      </w:r>
      <w:r w:rsidRPr="00F97D37">
        <w:rPr>
          <w:rFonts w:ascii="Times New Roman" w:hAnsi="Times New Roman" w:cs="Times New Roman"/>
        </w:rPr>
        <w:t xml:space="preserve"> is architecturally sufficient</w:t>
      </w:r>
    </w:p>
    <w:p w14:paraId="6A6A7764" w14:textId="77777777" w:rsidR="00F97D37" w:rsidRPr="00F97D37" w:rsidRDefault="00F97D37" w:rsidP="00F97D37">
      <w:pPr>
        <w:rPr>
          <w:rFonts w:ascii="Times New Roman" w:hAnsi="Times New Roman" w:cs="Times New Roman"/>
        </w:rPr>
      </w:pPr>
      <w:r w:rsidRPr="00F97D37">
        <w:rPr>
          <w:rFonts w:ascii="Times New Roman" w:hAnsi="Times New Roman" w:cs="Times New Roman"/>
        </w:rPr>
        <w:t>This task validates that decision rigorously.</w:t>
      </w:r>
    </w:p>
    <w:p w14:paraId="117320E8" w14:textId="328B7176" w:rsidR="00F97D37" w:rsidRPr="00F97D37" w:rsidRDefault="00F97D37" w:rsidP="00F97D37">
      <w:pPr>
        <w:rPr>
          <w:rFonts w:ascii="Times New Roman" w:hAnsi="Times New Roman" w:cs="Times New Roman"/>
        </w:rPr>
      </w:pPr>
    </w:p>
    <w:p w14:paraId="18B1A3AD" w14:textId="45EA3D89" w:rsidR="00F97D37" w:rsidRPr="00F97D37" w:rsidRDefault="00F97D37" w:rsidP="00F97D3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97D37">
        <w:rPr>
          <w:rFonts w:ascii="Times New Roman" w:hAnsi="Times New Roman" w:cs="Times New Roman"/>
          <w:b/>
          <w:bCs/>
          <w:sz w:val="36"/>
          <w:szCs w:val="36"/>
        </w:rPr>
        <w:t>Task Breakdown</w:t>
      </w:r>
    </w:p>
    <w:p w14:paraId="71E0F405" w14:textId="77777777" w:rsidR="00F97D37" w:rsidRPr="00F97D37" w:rsidRDefault="00F97D37" w:rsidP="00F97D37">
      <w:pPr>
        <w:rPr>
          <w:rFonts w:ascii="Times New Roman" w:hAnsi="Times New Roman" w:cs="Times New Roman"/>
          <w:b/>
          <w:bCs/>
          <w:sz w:val="27"/>
          <w:szCs w:val="27"/>
          <w:u w:val="single"/>
        </w:rPr>
      </w:pPr>
      <w:r w:rsidRPr="00F97D37">
        <w:rPr>
          <w:rFonts w:ascii="Times New Roman" w:hAnsi="Times New Roman" w:cs="Times New Roman"/>
          <w:b/>
          <w:bCs/>
          <w:sz w:val="27"/>
          <w:szCs w:val="27"/>
          <w:u w:val="single"/>
        </w:rPr>
        <w:lastRenderedPageBreak/>
        <w:t>Phase-1: POR Dependency Analysis (Research Phase)</w:t>
      </w:r>
    </w:p>
    <w:p w14:paraId="5DFE4B4A" w14:textId="77777777" w:rsidR="00F97D37" w:rsidRPr="00F97D37" w:rsidRDefault="00F97D37" w:rsidP="00F97D37">
      <w:pPr>
        <w:rPr>
          <w:rFonts w:ascii="Times New Roman" w:hAnsi="Times New Roman" w:cs="Times New Roman"/>
          <w:b/>
          <w:bCs/>
        </w:rPr>
      </w:pPr>
      <w:r w:rsidRPr="00F97D37">
        <w:rPr>
          <w:rFonts w:ascii="Times New Roman" w:hAnsi="Times New Roman" w:cs="Times New Roman"/>
          <w:b/>
          <w:bCs/>
        </w:rPr>
        <w:t>1. Study and Document Existing POR Usage</w:t>
      </w:r>
    </w:p>
    <w:p w14:paraId="7F9B503D" w14:textId="77777777" w:rsidR="00F97D37" w:rsidRPr="00F97D37" w:rsidRDefault="00F97D37" w:rsidP="00F97D37">
      <w:pPr>
        <w:rPr>
          <w:rFonts w:ascii="Times New Roman" w:hAnsi="Times New Roman" w:cs="Times New Roman"/>
        </w:rPr>
      </w:pPr>
      <w:r w:rsidRPr="00F97D37">
        <w:rPr>
          <w:rFonts w:ascii="Times New Roman" w:hAnsi="Times New Roman" w:cs="Times New Roman"/>
        </w:rPr>
        <w:t>You must:</w:t>
      </w:r>
    </w:p>
    <w:p w14:paraId="046225C1" w14:textId="77777777" w:rsidR="00F97D37" w:rsidRPr="00F97D37" w:rsidRDefault="00F97D37" w:rsidP="00F97D3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97D37">
        <w:rPr>
          <w:rFonts w:ascii="Times New Roman" w:hAnsi="Times New Roman" w:cs="Times New Roman"/>
        </w:rPr>
        <w:t xml:space="preserve">Identify </w:t>
      </w:r>
      <w:r w:rsidRPr="00F97D37">
        <w:rPr>
          <w:rFonts w:ascii="Times New Roman" w:hAnsi="Times New Roman" w:cs="Times New Roman"/>
          <w:b/>
          <w:bCs/>
        </w:rPr>
        <w:t>where and how</w:t>
      </w:r>
      <w:r w:rsidRPr="00F97D37">
        <w:rPr>
          <w:rFonts w:ascii="Times New Roman" w:hAnsi="Times New Roman" w:cs="Times New Roman"/>
        </w:rPr>
        <w:t xml:space="preserve"> </w:t>
      </w:r>
      <w:proofErr w:type="spellStart"/>
      <w:r w:rsidRPr="00F97D37">
        <w:rPr>
          <w:rFonts w:ascii="Times New Roman" w:hAnsi="Times New Roman" w:cs="Times New Roman"/>
        </w:rPr>
        <w:t>dummy_por</w:t>
      </w:r>
      <w:proofErr w:type="spellEnd"/>
      <w:r w:rsidRPr="00F97D37">
        <w:rPr>
          <w:rFonts w:ascii="Times New Roman" w:hAnsi="Times New Roman" w:cs="Times New Roman"/>
        </w:rPr>
        <w:t xml:space="preserve"> is used in:</w:t>
      </w:r>
    </w:p>
    <w:p w14:paraId="444F1EAD" w14:textId="77777777" w:rsidR="00F97D37" w:rsidRPr="00F97D37" w:rsidRDefault="00F97D37" w:rsidP="00F97D37">
      <w:pPr>
        <w:numPr>
          <w:ilvl w:val="1"/>
          <w:numId w:val="3"/>
        </w:numPr>
        <w:rPr>
          <w:rFonts w:ascii="Times New Roman" w:hAnsi="Times New Roman" w:cs="Times New Roman"/>
        </w:rPr>
      </w:pPr>
      <w:proofErr w:type="spellStart"/>
      <w:proofErr w:type="gramStart"/>
      <w:r w:rsidRPr="00F97D37">
        <w:rPr>
          <w:rFonts w:ascii="Times New Roman" w:hAnsi="Times New Roman" w:cs="Times New Roman"/>
        </w:rPr>
        <w:t>vsdcaravel.v</w:t>
      </w:r>
      <w:proofErr w:type="spellEnd"/>
      <w:proofErr w:type="gramEnd"/>
    </w:p>
    <w:p w14:paraId="2A58AA37" w14:textId="77777777" w:rsidR="00F97D37" w:rsidRPr="00F97D37" w:rsidRDefault="00F97D37" w:rsidP="00F97D37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F97D37">
        <w:rPr>
          <w:rFonts w:ascii="Times New Roman" w:hAnsi="Times New Roman" w:cs="Times New Roman"/>
        </w:rPr>
        <w:t>Housekeeping logic</w:t>
      </w:r>
    </w:p>
    <w:p w14:paraId="2686D1E1" w14:textId="77777777" w:rsidR="00F97D37" w:rsidRPr="00F97D37" w:rsidRDefault="00F97D37" w:rsidP="00F97D37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F97D37">
        <w:rPr>
          <w:rFonts w:ascii="Times New Roman" w:hAnsi="Times New Roman" w:cs="Times New Roman"/>
        </w:rPr>
        <w:t>Reset distribution paths</w:t>
      </w:r>
    </w:p>
    <w:p w14:paraId="1D2E6CAC" w14:textId="77777777" w:rsidR="00F97D37" w:rsidRPr="00F97D37" w:rsidRDefault="00F97D37" w:rsidP="00F97D3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97D37">
        <w:rPr>
          <w:rFonts w:ascii="Times New Roman" w:hAnsi="Times New Roman" w:cs="Times New Roman"/>
        </w:rPr>
        <w:t>Create a short document explaining:</w:t>
      </w:r>
    </w:p>
    <w:p w14:paraId="190BC459" w14:textId="77777777" w:rsidR="00F97D37" w:rsidRPr="00F97D37" w:rsidRDefault="00F97D37" w:rsidP="00F97D37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F97D37">
        <w:rPr>
          <w:rFonts w:ascii="Times New Roman" w:hAnsi="Times New Roman" w:cs="Times New Roman"/>
        </w:rPr>
        <w:t xml:space="preserve">What signals </w:t>
      </w:r>
      <w:proofErr w:type="spellStart"/>
      <w:r w:rsidRPr="00F97D37">
        <w:rPr>
          <w:rFonts w:ascii="Times New Roman" w:hAnsi="Times New Roman" w:cs="Times New Roman"/>
        </w:rPr>
        <w:t>porb_h</w:t>
      </w:r>
      <w:proofErr w:type="spellEnd"/>
      <w:r w:rsidRPr="00F97D37">
        <w:rPr>
          <w:rFonts w:ascii="Times New Roman" w:hAnsi="Times New Roman" w:cs="Times New Roman"/>
        </w:rPr>
        <w:t xml:space="preserve">, </w:t>
      </w:r>
      <w:proofErr w:type="spellStart"/>
      <w:r w:rsidRPr="00F97D37">
        <w:rPr>
          <w:rFonts w:ascii="Times New Roman" w:hAnsi="Times New Roman" w:cs="Times New Roman"/>
        </w:rPr>
        <w:t>porb_l</w:t>
      </w:r>
      <w:proofErr w:type="spellEnd"/>
      <w:r w:rsidRPr="00F97D37">
        <w:rPr>
          <w:rFonts w:ascii="Times New Roman" w:hAnsi="Times New Roman" w:cs="Times New Roman"/>
        </w:rPr>
        <w:t xml:space="preserve">, </w:t>
      </w:r>
      <w:proofErr w:type="spellStart"/>
      <w:r w:rsidRPr="00F97D37">
        <w:rPr>
          <w:rFonts w:ascii="Times New Roman" w:hAnsi="Times New Roman" w:cs="Times New Roman"/>
        </w:rPr>
        <w:t>por_l</w:t>
      </w:r>
      <w:proofErr w:type="spellEnd"/>
      <w:r w:rsidRPr="00F97D37">
        <w:rPr>
          <w:rFonts w:ascii="Times New Roman" w:hAnsi="Times New Roman" w:cs="Times New Roman"/>
        </w:rPr>
        <w:t xml:space="preserve"> drive</w:t>
      </w:r>
    </w:p>
    <w:p w14:paraId="73785735" w14:textId="77777777" w:rsidR="00F97D37" w:rsidRPr="00F97D37" w:rsidRDefault="00F97D37" w:rsidP="00F97D37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F97D37">
        <w:rPr>
          <w:rFonts w:ascii="Times New Roman" w:hAnsi="Times New Roman" w:cs="Times New Roman"/>
        </w:rPr>
        <w:t xml:space="preserve">Which blocks </w:t>
      </w:r>
      <w:proofErr w:type="gramStart"/>
      <w:r w:rsidRPr="00F97D37">
        <w:rPr>
          <w:rFonts w:ascii="Times New Roman" w:hAnsi="Times New Roman" w:cs="Times New Roman"/>
          <w:i/>
          <w:iCs/>
        </w:rPr>
        <w:t>actually</w:t>
      </w:r>
      <w:r w:rsidRPr="00F97D37">
        <w:rPr>
          <w:rFonts w:ascii="Times New Roman" w:hAnsi="Times New Roman" w:cs="Times New Roman"/>
        </w:rPr>
        <w:t xml:space="preserve"> depend</w:t>
      </w:r>
      <w:proofErr w:type="gramEnd"/>
      <w:r w:rsidRPr="00F97D37">
        <w:rPr>
          <w:rFonts w:ascii="Times New Roman" w:hAnsi="Times New Roman" w:cs="Times New Roman"/>
        </w:rPr>
        <w:t xml:space="preserve"> on POR versus generic reset</w:t>
      </w:r>
    </w:p>
    <w:p w14:paraId="6AB67407" w14:textId="77777777" w:rsidR="00F97D37" w:rsidRPr="00F97D37" w:rsidRDefault="00F97D37" w:rsidP="00F97D37">
      <w:pPr>
        <w:rPr>
          <w:rFonts w:ascii="Times New Roman" w:hAnsi="Times New Roman" w:cs="Times New Roman"/>
        </w:rPr>
      </w:pPr>
      <w:r w:rsidRPr="00F97D37">
        <w:rPr>
          <w:rFonts w:ascii="Times New Roman" w:hAnsi="Times New Roman" w:cs="Times New Roman"/>
          <w:b/>
          <w:bCs/>
        </w:rPr>
        <w:t>Deliverable:</w:t>
      </w:r>
    </w:p>
    <w:p w14:paraId="748E2068" w14:textId="77777777" w:rsidR="00F97D37" w:rsidRPr="00F97D37" w:rsidRDefault="00F97D37" w:rsidP="00F97D3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97D37">
        <w:rPr>
          <w:rFonts w:ascii="Times New Roman" w:hAnsi="Times New Roman" w:cs="Times New Roman"/>
        </w:rPr>
        <w:t>Markdown or PDF:</w:t>
      </w:r>
      <w:r w:rsidRPr="00F97D37">
        <w:rPr>
          <w:rFonts w:ascii="Times New Roman" w:hAnsi="Times New Roman" w:cs="Times New Roman"/>
        </w:rPr>
        <w:br/>
        <w:t>POR_Usage_Analysis.md</w:t>
      </w:r>
    </w:p>
    <w:p w14:paraId="0B7E3D41" w14:textId="39AEEBCD" w:rsidR="00F97D37" w:rsidRPr="00F97D37" w:rsidRDefault="00F97D37" w:rsidP="00F97D37">
      <w:pPr>
        <w:rPr>
          <w:rFonts w:ascii="Times New Roman" w:hAnsi="Times New Roman" w:cs="Times New Roman"/>
        </w:rPr>
      </w:pPr>
    </w:p>
    <w:p w14:paraId="0500A9AE" w14:textId="77777777" w:rsidR="00F97D37" w:rsidRPr="00F97D37" w:rsidRDefault="00F97D37" w:rsidP="00F97D37">
      <w:pPr>
        <w:rPr>
          <w:rFonts w:ascii="Times New Roman" w:hAnsi="Times New Roman" w:cs="Times New Roman"/>
          <w:b/>
          <w:bCs/>
        </w:rPr>
      </w:pPr>
      <w:r w:rsidRPr="00F97D37">
        <w:rPr>
          <w:rFonts w:ascii="Times New Roman" w:hAnsi="Times New Roman" w:cs="Times New Roman"/>
          <w:b/>
          <w:bCs/>
        </w:rPr>
        <w:t>2. PAD Library Study (Critical Thinking Section)</w:t>
      </w:r>
    </w:p>
    <w:p w14:paraId="057A1B22" w14:textId="77777777" w:rsidR="00F97D37" w:rsidRPr="00F97D37" w:rsidRDefault="00F97D37" w:rsidP="00F97D37">
      <w:pPr>
        <w:rPr>
          <w:rFonts w:ascii="Times New Roman" w:hAnsi="Times New Roman" w:cs="Times New Roman"/>
        </w:rPr>
      </w:pPr>
      <w:r w:rsidRPr="00F97D37">
        <w:rPr>
          <w:rFonts w:ascii="Times New Roman" w:hAnsi="Times New Roman" w:cs="Times New Roman"/>
        </w:rPr>
        <w:t xml:space="preserve">Study the </w:t>
      </w:r>
      <w:r w:rsidRPr="00F97D37">
        <w:rPr>
          <w:rFonts w:ascii="Times New Roman" w:hAnsi="Times New Roman" w:cs="Times New Roman"/>
          <w:b/>
          <w:bCs/>
        </w:rPr>
        <w:t>SCL-180 I/O pad documentation</w:t>
      </w:r>
      <w:r w:rsidRPr="00F97D37">
        <w:rPr>
          <w:rFonts w:ascii="Times New Roman" w:hAnsi="Times New Roman" w:cs="Times New Roman"/>
        </w:rPr>
        <w:t xml:space="preserve"> and answer:</w:t>
      </w:r>
    </w:p>
    <w:p w14:paraId="386F8D31" w14:textId="77777777" w:rsidR="00F97D37" w:rsidRPr="00F97D37" w:rsidRDefault="00F97D37" w:rsidP="00F97D3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97D37">
        <w:rPr>
          <w:rFonts w:ascii="Times New Roman" w:hAnsi="Times New Roman" w:cs="Times New Roman"/>
        </w:rPr>
        <w:t>Does the reset pad require:</w:t>
      </w:r>
    </w:p>
    <w:p w14:paraId="2A88603A" w14:textId="77777777" w:rsidR="00F97D37" w:rsidRPr="00F97D37" w:rsidRDefault="00F97D37" w:rsidP="00F97D37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F97D37">
        <w:rPr>
          <w:rFonts w:ascii="Times New Roman" w:hAnsi="Times New Roman" w:cs="Times New Roman"/>
        </w:rPr>
        <w:t>Internal enable?</w:t>
      </w:r>
    </w:p>
    <w:p w14:paraId="4CE0593A" w14:textId="77777777" w:rsidR="00F97D37" w:rsidRPr="00F97D37" w:rsidRDefault="00F97D37" w:rsidP="00F97D37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F97D37">
        <w:rPr>
          <w:rFonts w:ascii="Times New Roman" w:hAnsi="Times New Roman" w:cs="Times New Roman"/>
        </w:rPr>
        <w:t>POR-driven gating?</w:t>
      </w:r>
    </w:p>
    <w:p w14:paraId="55CBDCD6" w14:textId="77777777" w:rsidR="00F97D37" w:rsidRPr="00F97D37" w:rsidRDefault="00F97D37" w:rsidP="00F97D3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97D37">
        <w:rPr>
          <w:rFonts w:ascii="Times New Roman" w:hAnsi="Times New Roman" w:cs="Times New Roman"/>
        </w:rPr>
        <w:t>Is the reset pin:</w:t>
      </w:r>
    </w:p>
    <w:p w14:paraId="08E3E49F" w14:textId="77777777" w:rsidR="00F97D37" w:rsidRPr="00F97D37" w:rsidRDefault="00F97D37" w:rsidP="00F97D37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F97D37">
        <w:rPr>
          <w:rFonts w:ascii="Times New Roman" w:hAnsi="Times New Roman" w:cs="Times New Roman"/>
        </w:rPr>
        <w:t>Asynchronous?</w:t>
      </w:r>
    </w:p>
    <w:p w14:paraId="29C66A4D" w14:textId="77777777" w:rsidR="00F97D37" w:rsidRPr="00F97D37" w:rsidRDefault="00F97D37" w:rsidP="00F97D37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F97D37">
        <w:rPr>
          <w:rFonts w:ascii="Times New Roman" w:hAnsi="Times New Roman" w:cs="Times New Roman"/>
        </w:rPr>
        <w:t>Available immediately after VDD?</w:t>
      </w:r>
    </w:p>
    <w:p w14:paraId="3BE8CAD7" w14:textId="77777777" w:rsidR="00F97D37" w:rsidRPr="00F97D37" w:rsidRDefault="00F97D37" w:rsidP="00F97D3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97D37">
        <w:rPr>
          <w:rFonts w:ascii="Times New Roman" w:hAnsi="Times New Roman" w:cs="Times New Roman"/>
        </w:rPr>
        <w:t xml:space="preserve">Are there documented power-up sequencing constraints that </w:t>
      </w:r>
      <w:r w:rsidRPr="00F97D37">
        <w:rPr>
          <w:rFonts w:ascii="Times New Roman" w:hAnsi="Times New Roman" w:cs="Times New Roman"/>
          <w:i/>
          <w:iCs/>
        </w:rPr>
        <w:t>mandate</w:t>
      </w:r>
      <w:r w:rsidRPr="00F97D37">
        <w:rPr>
          <w:rFonts w:ascii="Times New Roman" w:hAnsi="Times New Roman" w:cs="Times New Roman"/>
        </w:rPr>
        <w:t xml:space="preserve"> a POR?</w:t>
      </w:r>
    </w:p>
    <w:p w14:paraId="6CBA5CCA" w14:textId="77777777" w:rsidR="00F97D37" w:rsidRPr="00F97D37" w:rsidRDefault="00F97D37" w:rsidP="00F97D37">
      <w:pPr>
        <w:rPr>
          <w:rFonts w:ascii="Times New Roman" w:hAnsi="Times New Roman" w:cs="Times New Roman"/>
        </w:rPr>
      </w:pPr>
      <w:r w:rsidRPr="00F97D37">
        <w:rPr>
          <w:rFonts w:ascii="Times New Roman" w:hAnsi="Times New Roman" w:cs="Times New Roman"/>
        </w:rPr>
        <w:t xml:space="preserve">This section must </w:t>
      </w:r>
      <w:r w:rsidRPr="00F97D37">
        <w:rPr>
          <w:rFonts w:ascii="Times New Roman" w:hAnsi="Times New Roman" w:cs="Times New Roman"/>
          <w:b/>
          <w:bCs/>
        </w:rPr>
        <w:t>explicitly contrast SCL-180 with SKY130</w:t>
      </w:r>
      <w:r w:rsidRPr="00F97D37">
        <w:rPr>
          <w:rFonts w:ascii="Times New Roman" w:hAnsi="Times New Roman" w:cs="Times New Roman"/>
        </w:rPr>
        <w:t>, explaining why POR was mandatory in SKY130 but not here.</w:t>
      </w:r>
    </w:p>
    <w:p w14:paraId="4486A48C" w14:textId="77777777" w:rsidR="00F97D37" w:rsidRPr="00F97D37" w:rsidRDefault="00F97D37" w:rsidP="00F97D37">
      <w:pPr>
        <w:rPr>
          <w:rFonts w:ascii="Times New Roman" w:hAnsi="Times New Roman" w:cs="Times New Roman"/>
        </w:rPr>
      </w:pPr>
      <w:r w:rsidRPr="00F97D37">
        <w:rPr>
          <w:rFonts w:ascii="Times New Roman" w:hAnsi="Times New Roman" w:cs="Times New Roman"/>
          <w:b/>
          <w:bCs/>
        </w:rPr>
        <w:t>Deliverable:</w:t>
      </w:r>
    </w:p>
    <w:p w14:paraId="7C636FBD" w14:textId="77777777" w:rsidR="00F97D37" w:rsidRPr="00F97D37" w:rsidRDefault="00F97D37" w:rsidP="00F97D3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97D37">
        <w:rPr>
          <w:rFonts w:ascii="Times New Roman" w:hAnsi="Times New Roman" w:cs="Times New Roman"/>
        </w:rPr>
        <w:t>PAD_Reset_Analysis.md</w:t>
      </w:r>
    </w:p>
    <w:p w14:paraId="0DC2A08C" w14:textId="77777777" w:rsidR="00F97D37" w:rsidRPr="00F97D37" w:rsidRDefault="00F97D37" w:rsidP="00F97D3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97D37">
        <w:rPr>
          <w:rFonts w:ascii="Times New Roman" w:hAnsi="Times New Roman" w:cs="Times New Roman"/>
        </w:rPr>
        <w:t>Include references to pad datasheets or comments from PDK files</w:t>
      </w:r>
    </w:p>
    <w:p w14:paraId="7E95CA23" w14:textId="2B28075B" w:rsidR="00F97D37" w:rsidRPr="00F97D37" w:rsidRDefault="00F97D37" w:rsidP="00F97D37">
      <w:pPr>
        <w:rPr>
          <w:rFonts w:ascii="Times New Roman" w:hAnsi="Times New Roman" w:cs="Times New Roman"/>
        </w:rPr>
      </w:pPr>
    </w:p>
    <w:p w14:paraId="53789228" w14:textId="77777777" w:rsidR="00F97D37" w:rsidRPr="00F97D37" w:rsidRDefault="00F97D37" w:rsidP="00F97D37">
      <w:pPr>
        <w:rPr>
          <w:rFonts w:ascii="Times New Roman" w:hAnsi="Times New Roman" w:cs="Times New Roman"/>
          <w:b/>
          <w:bCs/>
          <w:sz w:val="27"/>
          <w:szCs w:val="27"/>
          <w:u w:val="single"/>
        </w:rPr>
      </w:pPr>
      <w:r w:rsidRPr="00F97D37">
        <w:rPr>
          <w:rFonts w:ascii="Times New Roman" w:hAnsi="Times New Roman" w:cs="Times New Roman"/>
          <w:b/>
          <w:bCs/>
          <w:sz w:val="27"/>
          <w:szCs w:val="27"/>
          <w:u w:val="single"/>
        </w:rPr>
        <w:t>Phase-2: RTL Refactoring (Engineering Phase)</w:t>
      </w:r>
    </w:p>
    <w:p w14:paraId="538BE2AB" w14:textId="77777777" w:rsidR="00F97D37" w:rsidRPr="00F97D37" w:rsidRDefault="00F97D37" w:rsidP="00F97D37">
      <w:pPr>
        <w:rPr>
          <w:rFonts w:ascii="Times New Roman" w:hAnsi="Times New Roman" w:cs="Times New Roman"/>
          <w:b/>
          <w:bCs/>
        </w:rPr>
      </w:pPr>
      <w:r w:rsidRPr="00F97D37">
        <w:rPr>
          <w:rFonts w:ascii="Times New Roman" w:hAnsi="Times New Roman" w:cs="Times New Roman"/>
          <w:b/>
          <w:bCs/>
        </w:rPr>
        <w:t>3. Remove POR from RTL</w:t>
      </w:r>
    </w:p>
    <w:p w14:paraId="3883A7AB" w14:textId="77777777" w:rsidR="00F97D37" w:rsidRPr="00F97D37" w:rsidRDefault="00F97D37" w:rsidP="00F97D37">
      <w:pPr>
        <w:rPr>
          <w:rFonts w:ascii="Times New Roman" w:hAnsi="Times New Roman" w:cs="Times New Roman"/>
        </w:rPr>
      </w:pPr>
      <w:r w:rsidRPr="00F97D37">
        <w:rPr>
          <w:rFonts w:ascii="Times New Roman" w:hAnsi="Times New Roman" w:cs="Times New Roman"/>
        </w:rPr>
        <w:t>You must:</w:t>
      </w:r>
    </w:p>
    <w:p w14:paraId="2DC41407" w14:textId="77777777" w:rsidR="00F97D37" w:rsidRPr="00F97D37" w:rsidRDefault="00F97D37" w:rsidP="00F97D3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97D37">
        <w:rPr>
          <w:rFonts w:ascii="Times New Roman" w:hAnsi="Times New Roman" w:cs="Times New Roman"/>
        </w:rPr>
        <w:t>Completely remove:</w:t>
      </w:r>
    </w:p>
    <w:p w14:paraId="56412044" w14:textId="77777777" w:rsidR="00F97D37" w:rsidRPr="00F97D37" w:rsidRDefault="00F97D37" w:rsidP="00F97D37">
      <w:pPr>
        <w:numPr>
          <w:ilvl w:val="1"/>
          <w:numId w:val="7"/>
        </w:numPr>
        <w:rPr>
          <w:rFonts w:ascii="Times New Roman" w:hAnsi="Times New Roman" w:cs="Times New Roman"/>
        </w:rPr>
      </w:pPr>
      <w:proofErr w:type="spellStart"/>
      <w:r w:rsidRPr="00F97D37">
        <w:rPr>
          <w:rFonts w:ascii="Times New Roman" w:hAnsi="Times New Roman" w:cs="Times New Roman"/>
        </w:rPr>
        <w:t>dummy_por</w:t>
      </w:r>
      <w:proofErr w:type="spellEnd"/>
    </w:p>
    <w:p w14:paraId="1B7FB4BC" w14:textId="77777777" w:rsidR="00F97D37" w:rsidRPr="00F97D37" w:rsidRDefault="00F97D37" w:rsidP="00F97D37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F97D37">
        <w:rPr>
          <w:rFonts w:ascii="Times New Roman" w:hAnsi="Times New Roman" w:cs="Times New Roman"/>
        </w:rPr>
        <w:t>All POR-related signals</w:t>
      </w:r>
    </w:p>
    <w:p w14:paraId="0D455695" w14:textId="77777777" w:rsidR="00F97D37" w:rsidRPr="00F97D37" w:rsidRDefault="00F97D37" w:rsidP="00F97D3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97D37">
        <w:rPr>
          <w:rFonts w:ascii="Times New Roman" w:hAnsi="Times New Roman" w:cs="Times New Roman"/>
        </w:rPr>
        <w:t xml:space="preserve">Introduce a </w:t>
      </w:r>
      <w:r w:rsidRPr="00F97D37">
        <w:rPr>
          <w:rFonts w:ascii="Times New Roman" w:hAnsi="Times New Roman" w:cs="Times New Roman"/>
          <w:b/>
          <w:bCs/>
        </w:rPr>
        <w:t>single top-level reset pin</w:t>
      </w:r>
      <w:r w:rsidRPr="00F97D37">
        <w:rPr>
          <w:rFonts w:ascii="Times New Roman" w:hAnsi="Times New Roman" w:cs="Times New Roman"/>
        </w:rPr>
        <w:t>:</w:t>
      </w:r>
    </w:p>
    <w:p w14:paraId="38175424" w14:textId="77777777" w:rsidR="00F97D37" w:rsidRPr="00F97D37" w:rsidRDefault="00F97D37" w:rsidP="00F97D37">
      <w:pPr>
        <w:numPr>
          <w:ilvl w:val="1"/>
          <w:numId w:val="7"/>
        </w:numPr>
        <w:rPr>
          <w:rFonts w:ascii="Times New Roman" w:hAnsi="Times New Roman" w:cs="Times New Roman"/>
        </w:rPr>
      </w:pPr>
      <w:proofErr w:type="spellStart"/>
      <w:r w:rsidRPr="00F97D37">
        <w:rPr>
          <w:rFonts w:ascii="Times New Roman" w:hAnsi="Times New Roman" w:cs="Times New Roman"/>
        </w:rPr>
        <w:t>reset_n</w:t>
      </w:r>
      <w:proofErr w:type="spellEnd"/>
      <w:r w:rsidRPr="00F97D37">
        <w:rPr>
          <w:rFonts w:ascii="Times New Roman" w:hAnsi="Times New Roman" w:cs="Times New Roman"/>
        </w:rPr>
        <w:t xml:space="preserve"> (active-low, external)</w:t>
      </w:r>
    </w:p>
    <w:p w14:paraId="7203C3E3" w14:textId="77777777" w:rsidR="00F97D37" w:rsidRPr="00F97D37" w:rsidRDefault="00F97D37" w:rsidP="00F97D3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97D37">
        <w:rPr>
          <w:rFonts w:ascii="Times New Roman" w:hAnsi="Times New Roman" w:cs="Times New Roman"/>
        </w:rPr>
        <w:t>Ensure:</w:t>
      </w:r>
    </w:p>
    <w:p w14:paraId="157EE15D" w14:textId="77777777" w:rsidR="00F97D37" w:rsidRPr="00F97D37" w:rsidRDefault="00F97D37" w:rsidP="00F97D37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F97D37">
        <w:rPr>
          <w:rFonts w:ascii="Times New Roman" w:hAnsi="Times New Roman" w:cs="Times New Roman"/>
        </w:rPr>
        <w:t>All sequential logic resets off this signal</w:t>
      </w:r>
    </w:p>
    <w:p w14:paraId="3F98770A" w14:textId="77777777" w:rsidR="00F97D37" w:rsidRPr="00F97D37" w:rsidRDefault="00F97D37" w:rsidP="00F97D37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F97D37">
        <w:rPr>
          <w:rFonts w:ascii="Times New Roman" w:hAnsi="Times New Roman" w:cs="Times New Roman"/>
        </w:rPr>
        <w:t>No hidden POR assumptions remain</w:t>
      </w:r>
    </w:p>
    <w:p w14:paraId="571B94B2" w14:textId="77777777" w:rsidR="00F97D37" w:rsidRPr="00F97D37" w:rsidRDefault="00F97D37" w:rsidP="00F97D37">
      <w:pPr>
        <w:rPr>
          <w:rFonts w:ascii="Times New Roman" w:hAnsi="Times New Roman" w:cs="Times New Roman"/>
        </w:rPr>
      </w:pPr>
      <w:r w:rsidRPr="00F97D37">
        <w:rPr>
          <w:rFonts w:ascii="Times New Roman" w:hAnsi="Times New Roman" w:cs="Times New Roman"/>
          <w:b/>
          <w:bCs/>
        </w:rPr>
        <w:t>Rules:</w:t>
      </w:r>
    </w:p>
    <w:p w14:paraId="5824573D" w14:textId="77777777" w:rsidR="00F97D37" w:rsidRPr="00F97D37" w:rsidRDefault="00F97D37" w:rsidP="00F97D3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97D37">
        <w:rPr>
          <w:rFonts w:ascii="Times New Roman" w:hAnsi="Times New Roman" w:cs="Times New Roman"/>
        </w:rPr>
        <w:t>No digital POR</w:t>
      </w:r>
    </w:p>
    <w:p w14:paraId="0533B28E" w14:textId="77777777" w:rsidR="00F97D37" w:rsidRPr="00F97D37" w:rsidRDefault="00F97D37" w:rsidP="00F97D3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97D37">
        <w:rPr>
          <w:rFonts w:ascii="Times New Roman" w:hAnsi="Times New Roman" w:cs="Times New Roman"/>
        </w:rPr>
        <w:t>No counters</w:t>
      </w:r>
    </w:p>
    <w:p w14:paraId="2B559A93" w14:textId="77777777" w:rsidR="00F97D37" w:rsidRPr="00F97D37" w:rsidRDefault="00F97D37" w:rsidP="00F97D3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97D37">
        <w:rPr>
          <w:rFonts w:ascii="Times New Roman" w:hAnsi="Times New Roman" w:cs="Times New Roman"/>
        </w:rPr>
        <w:t>No power-pin edge detection</w:t>
      </w:r>
    </w:p>
    <w:p w14:paraId="0E17BA98" w14:textId="77777777" w:rsidR="00F97D37" w:rsidRPr="00F97D37" w:rsidRDefault="00F97D37" w:rsidP="00F97D3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97D37">
        <w:rPr>
          <w:rFonts w:ascii="Times New Roman" w:hAnsi="Times New Roman" w:cs="Times New Roman"/>
        </w:rPr>
        <w:t xml:space="preserve">Reset behavior must be </w:t>
      </w:r>
      <w:r w:rsidRPr="00F97D37">
        <w:rPr>
          <w:rFonts w:ascii="Times New Roman" w:hAnsi="Times New Roman" w:cs="Times New Roman"/>
          <w:b/>
          <w:bCs/>
        </w:rPr>
        <w:t>explicit and visible</w:t>
      </w:r>
    </w:p>
    <w:p w14:paraId="3F5E0DBE" w14:textId="77777777" w:rsidR="00F97D37" w:rsidRPr="00F97D37" w:rsidRDefault="00F97D37" w:rsidP="00F97D37">
      <w:pPr>
        <w:rPr>
          <w:rFonts w:ascii="Times New Roman" w:hAnsi="Times New Roman" w:cs="Times New Roman"/>
        </w:rPr>
      </w:pPr>
      <w:r w:rsidRPr="00F97D37">
        <w:rPr>
          <w:rFonts w:ascii="Times New Roman" w:hAnsi="Times New Roman" w:cs="Times New Roman"/>
          <w:b/>
          <w:bCs/>
        </w:rPr>
        <w:t>Deliverable:</w:t>
      </w:r>
    </w:p>
    <w:p w14:paraId="16421887" w14:textId="77777777" w:rsidR="00F97D37" w:rsidRPr="00F97D37" w:rsidRDefault="00F97D37" w:rsidP="00F97D3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97D37">
        <w:rPr>
          <w:rFonts w:ascii="Times New Roman" w:hAnsi="Times New Roman" w:cs="Times New Roman"/>
        </w:rPr>
        <w:t>POR-free RTL committed to GitHub</w:t>
      </w:r>
    </w:p>
    <w:p w14:paraId="00B3B91B" w14:textId="77777777" w:rsidR="00F97D37" w:rsidRPr="00F97D37" w:rsidRDefault="00F97D37" w:rsidP="00F97D37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gramStart"/>
      <w:r w:rsidRPr="00F97D37">
        <w:rPr>
          <w:rFonts w:ascii="Times New Roman" w:hAnsi="Times New Roman" w:cs="Times New Roman"/>
        </w:rPr>
        <w:t>Commit</w:t>
      </w:r>
      <w:proofErr w:type="gramEnd"/>
      <w:r w:rsidRPr="00F97D37">
        <w:rPr>
          <w:rFonts w:ascii="Times New Roman" w:hAnsi="Times New Roman" w:cs="Times New Roman"/>
        </w:rPr>
        <w:t xml:space="preserve"> message must clearly state:</w:t>
      </w:r>
    </w:p>
    <w:p w14:paraId="09D0EDEB" w14:textId="77777777" w:rsidR="00F97D37" w:rsidRPr="00F97D37" w:rsidRDefault="00F97D37" w:rsidP="00F97D37">
      <w:pPr>
        <w:rPr>
          <w:rFonts w:ascii="Times New Roman" w:hAnsi="Times New Roman" w:cs="Times New Roman"/>
        </w:rPr>
      </w:pPr>
      <w:r w:rsidRPr="00F97D37">
        <w:rPr>
          <w:rFonts w:ascii="Times New Roman" w:hAnsi="Times New Roman" w:cs="Times New Roman"/>
        </w:rPr>
        <w:t>“Removed on-chip POR; migrated to external reset-only architecture”</w:t>
      </w:r>
    </w:p>
    <w:p w14:paraId="2F441130" w14:textId="23BD2B04" w:rsidR="00F97D37" w:rsidRPr="00F97D37" w:rsidRDefault="00F97D37" w:rsidP="00F97D37">
      <w:pPr>
        <w:rPr>
          <w:rFonts w:ascii="Times New Roman" w:hAnsi="Times New Roman" w:cs="Times New Roman"/>
        </w:rPr>
      </w:pPr>
    </w:p>
    <w:p w14:paraId="615421FC" w14:textId="77777777" w:rsidR="00F97D37" w:rsidRPr="00F97D37" w:rsidRDefault="00F97D37" w:rsidP="00F97D37">
      <w:pPr>
        <w:rPr>
          <w:rFonts w:ascii="Times New Roman" w:hAnsi="Times New Roman" w:cs="Times New Roman"/>
          <w:b/>
          <w:bCs/>
          <w:sz w:val="27"/>
          <w:szCs w:val="27"/>
          <w:u w:val="single"/>
        </w:rPr>
      </w:pPr>
      <w:r w:rsidRPr="00F97D37">
        <w:rPr>
          <w:rFonts w:ascii="Times New Roman" w:hAnsi="Times New Roman" w:cs="Times New Roman"/>
          <w:b/>
          <w:bCs/>
          <w:sz w:val="27"/>
          <w:szCs w:val="27"/>
          <w:u w:val="single"/>
        </w:rPr>
        <w:t>Phase-3: Synthesis with DC_TOPO</w:t>
      </w:r>
    </w:p>
    <w:p w14:paraId="73A8A3F0" w14:textId="77777777" w:rsidR="00F97D37" w:rsidRPr="00F97D37" w:rsidRDefault="00F97D37" w:rsidP="00F97D37">
      <w:pPr>
        <w:rPr>
          <w:rFonts w:ascii="Times New Roman" w:hAnsi="Times New Roman" w:cs="Times New Roman"/>
          <w:b/>
          <w:bCs/>
        </w:rPr>
      </w:pPr>
      <w:r w:rsidRPr="00F97D37">
        <w:rPr>
          <w:rFonts w:ascii="Times New Roman" w:hAnsi="Times New Roman" w:cs="Times New Roman"/>
          <w:b/>
          <w:bCs/>
        </w:rPr>
        <w:t>4. DC_TOPO Synthesis (POR-Free)</w:t>
      </w:r>
    </w:p>
    <w:p w14:paraId="27A61930" w14:textId="77777777" w:rsidR="00F97D37" w:rsidRPr="00F97D37" w:rsidRDefault="00F97D37" w:rsidP="00F97D37">
      <w:pPr>
        <w:rPr>
          <w:rFonts w:ascii="Times New Roman" w:hAnsi="Times New Roman" w:cs="Times New Roman"/>
        </w:rPr>
      </w:pPr>
      <w:r w:rsidRPr="00F97D37">
        <w:rPr>
          <w:rFonts w:ascii="Times New Roman" w:hAnsi="Times New Roman" w:cs="Times New Roman"/>
        </w:rPr>
        <w:t xml:space="preserve">Run synthesis using </w:t>
      </w:r>
      <w:r w:rsidRPr="00F97D37">
        <w:rPr>
          <w:rFonts w:ascii="Times New Roman" w:hAnsi="Times New Roman" w:cs="Times New Roman"/>
          <w:b/>
          <w:bCs/>
        </w:rPr>
        <w:t>DC_TOPO</w:t>
      </w:r>
      <w:r w:rsidRPr="00F97D37">
        <w:rPr>
          <w:rFonts w:ascii="Times New Roman" w:hAnsi="Times New Roman" w:cs="Times New Roman"/>
        </w:rPr>
        <w:t xml:space="preserve"> with:</w:t>
      </w:r>
    </w:p>
    <w:p w14:paraId="2A21089A" w14:textId="77777777" w:rsidR="00F97D37" w:rsidRPr="00F97D37" w:rsidRDefault="00F97D37" w:rsidP="00F97D3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97D37">
        <w:rPr>
          <w:rFonts w:ascii="Times New Roman" w:hAnsi="Times New Roman" w:cs="Times New Roman"/>
        </w:rPr>
        <w:t>SCL-180 standard cell libraries</w:t>
      </w:r>
    </w:p>
    <w:p w14:paraId="5053BE55" w14:textId="77777777" w:rsidR="00F97D37" w:rsidRPr="00F97D37" w:rsidRDefault="00F97D37" w:rsidP="00F97D3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97D37">
        <w:rPr>
          <w:rFonts w:ascii="Times New Roman" w:hAnsi="Times New Roman" w:cs="Times New Roman"/>
        </w:rPr>
        <w:t>Proper reset constraints</w:t>
      </w:r>
    </w:p>
    <w:p w14:paraId="37B99A2C" w14:textId="77777777" w:rsidR="00F97D37" w:rsidRPr="00F97D37" w:rsidRDefault="00F97D37" w:rsidP="00F97D3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97D37">
        <w:rPr>
          <w:rFonts w:ascii="Times New Roman" w:hAnsi="Times New Roman" w:cs="Times New Roman"/>
        </w:rPr>
        <w:lastRenderedPageBreak/>
        <w:t xml:space="preserve">No POR </w:t>
      </w:r>
      <w:proofErr w:type="spellStart"/>
      <w:r w:rsidRPr="00F97D37">
        <w:rPr>
          <w:rFonts w:ascii="Times New Roman" w:hAnsi="Times New Roman" w:cs="Times New Roman"/>
        </w:rPr>
        <w:t>blackboxes</w:t>
      </w:r>
      <w:proofErr w:type="spellEnd"/>
    </w:p>
    <w:p w14:paraId="665C54E9" w14:textId="77777777" w:rsidR="00F97D37" w:rsidRPr="00F97D37" w:rsidRDefault="00F97D37" w:rsidP="00F97D37">
      <w:pPr>
        <w:rPr>
          <w:rFonts w:ascii="Times New Roman" w:hAnsi="Times New Roman" w:cs="Times New Roman"/>
        </w:rPr>
      </w:pPr>
      <w:r w:rsidRPr="00F97D37">
        <w:rPr>
          <w:rFonts w:ascii="Times New Roman" w:hAnsi="Times New Roman" w:cs="Times New Roman"/>
        </w:rPr>
        <w:t>You must generate:</w:t>
      </w:r>
    </w:p>
    <w:p w14:paraId="7F32610E" w14:textId="77777777" w:rsidR="00F97D37" w:rsidRPr="00F97D37" w:rsidRDefault="00F97D37" w:rsidP="00F97D3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97D37">
        <w:rPr>
          <w:rFonts w:ascii="Times New Roman" w:hAnsi="Times New Roman" w:cs="Times New Roman"/>
        </w:rPr>
        <w:t>Synthesized netlist</w:t>
      </w:r>
    </w:p>
    <w:p w14:paraId="4AC2644D" w14:textId="77777777" w:rsidR="00F97D37" w:rsidRPr="00F97D37" w:rsidRDefault="00F97D37" w:rsidP="00F97D3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97D37">
        <w:rPr>
          <w:rFonts w:ascii="Times New Roman" w:hAnsi="Times New Roman" w:cs="Times New Roman"/>
        </w:rPr>
        <w:t>Area, timing, and power reports</w:t>
      </w:r>
    </w:p>
    <w:p w14:paraId="1E8EAE86" w14:textId="77777777" w:rsidR="00F97D37" w:rsidRPr="00F97D37" w:rsidRDefault="00F97D37" w:rsidP="00F97D37">
      <w:pPr>
        <w:rPr>
          <w:rFonts w:ascii="Times New Roman" w:hAnsi="Times New Roman" w:cs="Times New Roman"/>
        </w:rPr>
      </w:pPr>
      <w:r w:rsidRPr="00F97D37">
        <w:rPr>
          <w:rFonts w:ascii="Times New Roman" w:hAnsi="Times New Roman" w:cs="Times New Roman"/>
          <w:b/>
          <w:bCs/>
        </w:rPr>
        <w:t>Key Check:</w:t>
      </w:r>
    </w:p>
    <w:p w14:paraId="62CA0845" w14:textId="77777777" w:rsidR="00F97D37" w:rsidRPr="00F97D37" w:rsidRDefault="00F97D37" w:rsidP="00F97D37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F97D37">
        <w:rPr>
          <w:rFonts w:ascii="Times New Roman" w:hAnsi="Times New Roman" w:cs="Times New Roman"/>
        </w:rPr>
        <w:t>No unresolved reset nets</w:t>
      </w:r>
    </w:p>
    <w:p w14:paraId="7BAC24BE" w14:textId="77777777" w:rsidR="00F97D37" w:rsidRPr="00F97D37" w:rsidRDefault="00F97D37" w:rsidP="00F97D37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F97D37">
        <w:rPr>
          <w:rFonts w:ascii="Times New Roman" w:hAnsi="Times New Roman" w:cs="Times New Roman"/>
        </w:rPr>
        <w:t xml:space="preserve">No floating </w:t>
      </w:r>
      <w:proofErr w:type="gramStart"/>
      <w:r w:rsidRPr="00F97D37">
        <w:rPr>
          <w:rFonts w:ascii="Times New Roman" w:hAnsi="Times New Roman" w:cs="Times New Roman"/>
        </w:rPr>
        <w:t>enable</w:t>
      </w:r>
      <w:proofErr w:type="gramEnd"/>
      <w:r w:rsidRPr="00F97D37">
        <w:rPr>
          <w:rFonts w:ascii="Times New Roman" w:hAnsi="Times New Roman" w:cs="Times New Roman"/>
        </w:rPr>
        <w:t xml:space="preserve"> pins</w:t>
      </w:r>
    </w:p>
    <w:p w14:paraId="160A7986" w14:textId="77777777" w:rsidR="00F97D37" w:rsidRPr="00F97D37" w:rsidRDefault="00F97D37" w:rsidP="00F97D37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F97D37">
        <w:rPr>
          <w:rFonts w:ascii="Times New Roman" w:hAnsi="Times New Roman" w:cs="Times New Roman"/>
        </w:rPr>
        <w:t>No inferred latches due to reset removal</w:t>
      </w:r>
    </w:p>
    <w:p w14:paraId="2AE4BDC2" w14:textId="77777777" w:rsidR="00F97D37" w:rsidRPr="00F97D37" w:rsidRDefault="00F97D37" w:rsidP="00F97D37">
      <w:pPr>
        <w:rPr>
          <w:rFonts w:ascii="Times New Roman" w:hAnsi="Times New Roman" w:cs="Times New Roman"/>
        </w:rPr>
      </w:pPr>
      <w:r w:rsidRPr="00F97D37">
        <w:rPr>
          <w:rFonts w:ascii="Times New Roman" w:hAnsi="Times New Roman" w:cs="Times New Roman"/>
          <w:b/>
          <w:bCs/>
        </w:rPr>
        <w:t>Deliverable:</w:t>
      </w:r>
    </w:p>
    <w:p w14:paraId="2450782C" w14:textId="77777777" w:rsidR="00F97D37" w:rsidRPr="00F97D37" w:rsidRDefault="00F97D37" w:rsidP="00F97D3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F97D37">
        <w:rPr>
          <w:rFonts w:ascii="Times New Roman" w:hAnsi="Times New Roman" w:cs="Times New Roman"/>
        </w:rPr>
        <w:t>synthesis/ folder containing:</w:t>
      </w:r>
    </w:p>
    <w:p w14:paraId="3E1EE868" w14:textId="77777777" w:rsidR="00F97D37" w:rsidRPr="00F97D37" w:rsidRDefault="00F97D37" w:rsidP="00F97D37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F97D37">
        <w:rPr>
          <w:rFonts w:ascii="Times New Roman" w:hAnsi="Times New Roman" w:cs="Times New Roman"/>
        </w:rPr>
        <w:t>Netlist</w:t>
      </w:r>
    </w:p>
    <w:p w14:paraId="42C6AF01" w14:textId="77777777" w:rsidR="00F97D37" w:rsidRPr="00F97D37" w:rsidRDefault="00F97D37" w:rsidP="00F97D37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F97D37">
        <w:rPr>
          <w:rFonts w:ascii="Times New Roman" w:hAnsi="Times New Roman" w:cs="Times New Roman"/>
        </w:rPr>
        <w:t>Reports</w:t>
      </w:r>
    </w:p>
    <w:p w14:paraId="5B348F4E" w14:textId="77777777" w:rsidR="00F97D37" w:rsidRPr="00F97D37" w:rsidRDefault="00F97D37" w:rsidP="00F97D37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F97D37">
        <w:rPr>
          <w:rFonts w:ascii="Times New Roman" w:hAnsi="Times New Roman" w:cs="Times New Roman"/>
        </w:rPr>
        <w:t>DC logs</w:t>
      </w:r>
    </w:p>
    <w:p w14:paraId="0A6A8A4A" w14:textId="614EB686" w:rsidR="00F97D37" w:rsidRPr="00F97D37" w:rsidRDefault="00F97D37" w:rsidP="00F97D37">
      <w:pPr>
        <w:rPr>
          <w:rFonts w:ascii="Times New Roman" w:hAnsi="Times New Roman" w:cs="Times New Roman"/>
        </w:rPr>
      </w:pPr>
    </w:p>
    <w:p w14:paraId="34480263" w14:textId="77777777" w:rsidR="00F97D37" w:rsidRPr="00F97D37" w:rsidRDefault="00F97D37" w:rsidP="00F97D37">
      <w:pPr>
        <w:rPr>
          <w:rFonts w:ascii="Times New Roman" w:hAnsi="Times New Roman" w:cs="Times New Roman"/>
          <w:b/>
          <w:bCs/>
          <w:sz w:val="27"/>
          <w:szCs w:val="27"/>
          <w:u w:val="single"/>
        </w:rPr>
      </w:pPr>
      <w:r w:rsidRPr="00F97D37">
        <w:rPr>
          <w:rFonts w:ascii="Times New Roman" w:hAnsi="Times New Roman" w:cs="Times New Roman"/>
          <w:b/>
          <w:bCs/>
          <w:sz w:val="27"/>
          <w:szCs w:val="27"/>
          <w:u w:val="single"/>
        </w:rPr>
        <w:t>Phase-4: Final Gate-Level Simulation (GLS)</w:t>
      </w:r>
    </w:p>
    <w:p w14:paraId="49907112" w14:textId="77777777" w:rsidR="00F97D37" w:rsidRPr="00F97D37" w:rsidRDefault="00F97D37" w:rsidP="00F97D37">
      <w:pPr>
        <w:rPr>
          <w:rFonts w:ascii="Times New Roman" w:hAnsi="Times New Roman" w:cs="Times New Roman"/>
          <w:b/>
          <w:bCs/>
        </w:rPr>
      </w:pPr>
      <w:r w:rsidRPr="00F97D37">
        <w:rPr>
          <w:rFonts w:ascii="Times New Roman" w:hAnsi="Times New Roman" w:cs="Times New Roman"/>
          <w:b/>
          <w:bCs/>
        </w:rPr>
        <w:t>5. VCS-Based GLS (Final Proof)</w:t>
      </w:r>
    </w:p>
    <w:p w14:paraId="454EA8F7" w14:textId="77777777" w:rsidR="00F97D37" w:rsidRPr="00F97D37" w:rsidRDefault="00F97D37" w:rsidP="00F97D37">
      <w:pPr>
        <w:rPr>
          <w:rFonts w:ascii="Times New Roman" w:hAnsi="Times New Roman" w:cs="Times New Roman"/>
        </w:rPr>
      </w:pPr>
      <w:r w:rsidRPr="00F97D37">
        <w:rPr>
          <w:rFonts w:ascii="Times New Roman" w:hAnsi="Times New Roman" w:cs="Times New Roman"/>
        </w:rPr>
        <w:t xml:space="preserve">Run </w:t>
      </w:r>
      <w:r w:rsidRPr="00F97D37">
        <w:rPr>
          <w:rFonts w:ascii="Times New Roman" w:hAnsi="Times New Roman" w:cs="Times New Roman"/>
          <w:b/>
          <w:bCs/>
        </w:rPr>
        <w:t>full chip GLS</w:t>
      </w:r>
      <w:r w:rsidRPr="00F97D37">
        <w:rPr>
          <w:rFonts w:ascii="Times New Roman" w:hAnsi="Times New Roman" w:cs="Times New Roman"/>
        </w:rPr>
        <w:t xml:space="preserve"> using:</w:t>
      </w:r>
    </w:p>
    <w:p w14:paraId="75B4D502" w14:textId="77777777" w:rsidR="00F97D37" w:rsidRPr="00F97D37" w:rsidRDefault="00F97D37" w:rsidP="00F97D37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F97D37">
        <w:rPr>
          <w:rFonts w:ascii="Times New Roman" w:hAnsi="Times New Roman" w:cs="Times New Roman"/>
        </w:rPr>
        <w:t>VCS</w:t>
      </w:r>
    </w:p>
    <w:p w14:paraId="355CA04B" w14:textId="77777777" w:rsidR="00F97D37" w:rsidRPr="00F97D37" w:rsidRDefault="00F97D37" w:rsidP="00F97D37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F97D37">
        <w:rPr>
          <w:rFonts w:ascii="Times New Roman" w:hAnsi="Times New Roman" w:cs="Times New Roman"/>
        </w:rPr>
        <w:t>DC_TOPO netlist</w:t>
      </w:r>
    </w:p>
    <w:p w14:paraId="3D7E2CBF" w14:textId="77777777" w:rsidR="00F97D37" w:rsidRPr="00F97D37" w:rsidRDefault="00F97D37" w:rsidP="00F97D37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F97D37">
        <w:rPr>
          <w:rFonts w:ascii="Times New Roman" w:hAnsi="Times New Roman" w:cs="Times New Roman"/>
        </w:rPr>
        <w:t>SCL-180 functional cell models</w:t>
      </w:r>
    </w:p>
    <w:p w14:paraId="2C876A83" w14:textId="77777777" w:rsidR="00F97D37" w:rsidRPr="00F97D37" w:rsidRDefault="00F97D37" w:rsidP="00F97D37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F97D37">
        <w:rPr>
          <w:rFonts w:ascii="Times New Roman" w:hAnsi="Times New Roman" w:cs="Times New Roman"/>
        </w:rPr>
        <w:t>External reset asserted from testbench</w:t>
      </w:r>
    </w:p>
    <w:p w14:paraId="620DF63C" w14:textId="77777777" w:rsidR="00F97D37" w:rsidRPr="00F97D37" w:rsidRDefault="00F97D37" w:rsidP="00F97D37">
      <w:pPr>
        <w:rPr>
          <w:rFonts w:ascii="Times New Roman" w:hAnsi="Times New Roman" w:cs="Times New Roman"/>
        </w:rPr>
      </w:pPr>
      <w:r w:rsidRPr="00F97D37">
        <w:rPr>
          <w:rFonts w:ascii="Times New Roman" w:hAnsi="Times New Roman" w:cs="Times New Roman"/>
        </w:rPr>
        <w:t>You must show:</w:t>
      </w:r>
    </w:p>
    <w:p w14:paraId="4CAC430C" w14:textId="77777777" w:rsidR="00F97D37" w:rsidRPr="00F97D37" w:rsidRDefault="00F97D37" w:rsidP="00F97D37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F97D37">
        <w:rPr>
          <w:rFonts w:ascii="Times New Roman" w:hAnsi="Times New Roman" w:cs="Times New Roman"/>
        </w:rPr>
        <w:t>Clean reset assertion and de-assertion</w:t>
      </w:r>
    </w:p>
    <w:p w14:paraId="079508BE" w14:textId="77777777" w:rsidR="00F97D37" w:rsidRPr="00F97D37" w:rsidRDefault="00F97D37" w:rsidP="00F97D37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F97D37">
        <w:rPr>
          <w:rFonts w:ascii="Times New Roman" w:hAnsi="Times New Roman" w:cs="Times New Roman"/>
        </w:rPr>
        <w:t>No X-propagation</w:t>
      </w:r>
    </w:p>
    <w:p w14:paraId="7B7D0B48" w14:textId="77777777" w:rsidR="00F97D37" w:rsidRPr="00F97D37" w:rsidRDefault="00F97D37" w:rsidP="00F97D37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F97D37">
        <w:rPr>
          <w:rFonts w:ascii="Times New Roman" w:hAnsi="Times New Roman" w:cs="Times New Roman"/>
        </w:rPr>
        <w:t>Functional equivalence with RTL behavior</w:t>
      </w:r>
    </w:p>
    <w:p w14:paraId="0726B415" w14:textId="77777777" w:rsidR="00F97D37" w:rsidRPr="00F97D37" w:rsidRDefault="00F97D37" w:rsidP="00F97D37">
      <w:pPr>
        <w:rPr>
          <w:rFonts w:ascii="Times New Roman" w:hAnsi="Times New Roman" w:cs="Times New Roman"/>
        </w:rPr>
      </w:pPr>
      <w:r w:rsidRPr="00F97D37">
        <w:rPr>
          <w:rFonts w:ascii="Times New Roman" w:hAnsi="Times New Roman" w:cs="Times New Roman"/>
          <w:b/>
          <w:bCs/>
        </w:rPr>
        <w:t>Important:</w:t>
      </w:r>
    </w:p>
    <w:p w14:paraId="72D744E5" w14:textId="77777777" w:rsidR="00F97D37" w:rsidRPr="00F97D37" w:rsidRDefault="00F97D37" w:rsidP="00F97D37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F97D37">
        <w:rPr>
          <w:rFonts w:ascii="Times New Roman" w:hAnsi="Times New Roman" w:cs="Times New Roman"/>
        </w:rPr>
        <w:t xml:space="preserve">Reset must be driven </w:t>
      </w:r>
      <w:r w:rsidRPr="00F97D37">
        <w:rPr>
          <w:rFonts w:ascii="Times New Roman" w:hAnsi="Times New Roman" w:cs="Times New Roman"/>
          <w:b/>
          <w:bCs/>
        </w:rPr>
        <w:t>from the testbench</w:t>
      </w:r>
    </w:p>
    <w:p w14:paraId="477AF908" w14:textId="77777777" w:rsidR="00F97D37" w:rsidRPr="00F97D37" w:rsidRDefault="00F97D37" w:rsidP="00F97D37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F97D37">
        <w:rPr>
          <w:rFonts w:ascii="Times New Roman" w:hAnsi="Times New Roman" w:cs="Times New Roman"/>
        </w:rPr>
        <w:lastRenderedPageBreak/>
        <w:t>No internal reset generation logic allowed</w:t>
      </w:r>
    </w:p>
    <w:p w14:paraId="53B07ADA" w14:textId="77777777" w:rsidR="00F97D37" w:rsidRPr="00F97D37" w:rsidRDefault="00F97D37" w:rsidP="00F97D37">
      <w:pPr>
        <w:rPr>
          <w:rFonts w:ascii="Times New Roman" w:hAnsi="Times New Roman" w:cs="Times New Roman"/>
        </w:rPr>
      </w:pPr>
      <w:r w:rsidRPr="00F97D37">
        <w:rPr>
          <w:rFonts w:ascii="Times New Roman" w:hAnsi="Times New Roman" w:cs="Times New Roman"/>
          <w:b/>
          <w:bCs/>
        </w:rPr>
        <w:t>Deliverable:</w:t>
      </w:r>
    </w:p>
    <w:p w14:paraId="3465D9F5" w14:textId="77777777" w:rsidR="00F97D37" w:rsidRPr="00F97D37" w:rsidRDefault="00F97D37" w:rsidP="00F97D37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F97D37">
        <w:rPr>
          <w:rFonts w:ascii="Times New Roman" w:hAnsi="Times New Roman" w:cs="Times New Roman"/>
        </w:rPr>
        <w:t>GLS log</w:t>
      </w:r>
    </w:p>
    <w:p w14:paraId="426760E6" w14:textId="77777777" w:rsidR="00F97D37" w:rsidRPr="00F97D37" w:rsidRDefault="00F97D37" w:rsidP="00F97D37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F97D37">
        <w:rPr>
          <w:rFonts w:ascii="Times New Roman" w:hAnsi="Times New Roman" w:cs="Times New Roman"/>
        </w:rPr>
        <w:t>FSDB/VPD waveform</w:t>
      </w:r>
    </w:p>
    <w:p w14:paraId="12FD29AE" w14:textId="77777777" w:rsidR="00F97D37" w:rsidRPr="00F97D37" w:rsidRDefault="00F97D37" w:rsidP="00F97D37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F97D37">
        <w:rPr>
          <w:rFonts w:ascii="Times New Roman" w:hAnsi="Times New Roman" w:cs="Times New Roman"/>
        </w:rPr>
        <w:t>Screenshot showing reset release and normal operation</w:t>
      </w:r>
    </w:p>
    <w:p w14:paraId="1534AEB0" w14:textId="2BE3E82C" w:rsidR="00F97D37" w:rsidRPr="00F97D37" w:rsidRDefault="00F97D37" w:rsidP="00F97D37">
      <w:pPr>
        <w:rPr>
          <w:rFonts w:ascii="Times New Roman" w:hAnsi="Times New Roman" w:cs="Times New Roman"/>
        </w:rPr>
      </w:pPr>
    </w:p>
    <w:p w14:paraId="211E4B70" w14:textId="77777777" w:rsidR="00F97D37" w:rsidRPr="00F97D37" w:rsidRDefault="00F97D37" w:rsidP="00F97D37">
      <w:pPr>
        <w:rPr>
          <w:rFonts w:ascii="Times New Roman" w:hAnsi="Times New Roman" w:cs="Times New Roman"/>
          <w:b/>
          <w:bCs/>
          <w:sz w:val="27"/>
          <w:szCs w:val="27"/>
          <w:u w:val="single"/>
        </w:rPr>
      </w:pPr>
      <w:r w:rsidRPr="00F97D37">
        <w:rPr>
          <w:rFonts w:ascii="Times New Roman" w:hAnsi="Times New Roman" w:cs="Times New Roman"/>
          <w:b/>
          <w:bCs/>
          <w:sz w:val="27"/>
          <w:szCs w:val="27"/>
          <w:u w:val="single"/>
        </w:rPr>
        <w:t>Phase-5: Engineering Justification (Most Important Part)</w:t>
      </w:r>
    </w:p>
    <w:p w14:paraId="2240D5B1" w14:textId="77777777" w:rsidR="00F97D37" w:rsidRPr="00F97D37" w:rsidRDefault="00F97D37" w:rsidP="00F97D37">
      <w:pPr>
        <w:rPr>
          <w:rFonts w:ascii="Times New Roman" w:hAnsi="Times New Roman" w:cs="Times New Roman"/>
          <w:b/>
          <w:bCs/>
        </w:rPr>
      </w:pPr>
      <w:r w:rsidRPr="00F97D37">
        <w:rPr>
          <w:rFonts w:ascii="Times New Roman" w:hAnsi="Times New Roman" w:cs="Times New Roman"/>
          <w:b/>
          <w:bCs/>
        </w:rPr>
        <w:t>6. Final Decision Document</w:t>
      </w:r>
    </w:p>
    <w:p w14:paraId="2C529E26" w14:textId="77777777" w:rsidR="00F97D37" w:rsidRPr="00F97D37" w:rsidRDefault="00F97D37" w:rsidP="00F97D37">
      <w:pPr>
        <w:rPr>
          <w:rFonts w:ascii="Times New Roman" w:hAnsi="Times New Roman" w:cs="Times New Roman"/>
        </w:rPr>
      </w:pPr>
      <w:r w:rsidRPr="00F97D37">
        <w:rPr>
          <w:rFonts w:ascii="Times New Roman" w:hAnsi="Times New Roman" w:cs="Times New Roman"/>
        </w:rPr>
        <w:t xml:space="preserve">Create a </w:t>
      </w:r>
      <w:r w:rsidRPr="00F97D37">
        <w:rPr>
          <w:rFonts w:ascii="Times New Roman" w:hAnsi="Times New Roman" w:cs="Times New Roman"/>
          <w:b/>
          <w:bCs/>
        </w:rPr>
        <w:t>clear, technical justification</w:t>
      </w:r>
      <w:r w:rsidRPr="00F97D37">
        <w:rPr>
          <w:rFonts w:ascii="Times New Roman" w:hAnsi="Times New Roman" w:cs="Times New Roman"/>
        </w:rPr>
        <w:t xml:space="preserve"> titled:</w:t>
      </w:r>
    </w:p>
    <w:p w14:paraId="7889F024" w14:textId="77777777" w:rsidR="00F97D37" w:rsidRPr="00F97D37" w:rsidRDefault="00F97D37" w:rsidP="00F97D37">
      <w:pPr>
        <w:rPr>
          <w:rFonts w:ascii="Times New Roman" w:hAnsi="Times New Roman" w:cs="Times New Roman"/>
        </w:rPr>
      </w:pPr>
      <w:r w:rsidRPr="00F97D37">
        <w:rPr>
          <w:rFonts w:ascii="Times New Roman" w:hAnsi="Times New Roman" w:cs="Times New Roman"/>
          <w:b/>
          <w:bCs/>
        </w:rPr>
        <w:t>“Why External Reset Is Sufficient in SCL-180 (No POR)”</w:t>
      </w:r>
    </w:p>
    <w:p w14:paraId="5ECE9B33" w14:textId="77777777" w:rsidR="00F97D37" w:rsidRPr="00F97D37" w:rsidRDefault="00F97D37" w:rsidP="00F97D37">
      <w:pPr>
        <w:rPr>
          <w:rFonts w:ascii="Times New Roman" w:hAnsi="Times New Roman" w:cs="Times New Roman"/>
        </w:rPr>
      </w:pPr>
      <w:r w:rsidRPr="00F97D37">
        <w:rPr>
          <w:rFonts w:ascii="Times New Roman" w:hAnsi="Times New Roman" w:cs="Times New Roman"/>
        </w:rPr>
        <w:t>This must include:</w:t>
      </w:r>
    </w:p>
    <w:p w14:paraId="3724D2C3" w14:textId="77777777" w:rsidR="00F97D37" w:rsidRPr="00F97D37" w:rsidRDefault="00F97D37" w:rsidP="00F97D37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F97D37">
        <w:rPr>
          <w:rFonts w:ascii="Times New Roman" w:hAnsi="Times New Roman" w:cs="Times New Roman"/>
        </w:rPr>
        <w:t xml:space="preserve">Why POR is an </w:t>
      </w:r>
      <w:r w:rsidRPr="00F97D37">
        <w:rPr>
          <w:rFonts w:ascii="Times New Roman" w:hAnsi="Times New Roman" w:cs="Times New Roman"/>
          <w:b/>
          <w:bCs/>
        </w:rPr>
        <w:t>analog problem</w:t>
      </w:r>
    </w:p>
    <w:p w14:paraId="1AB65783" w14:textId="77777777" w:rsidR="00F97D37" w:rsidRPr="00F97D37" w:rsidRDefault="00F97D37" w:rsidP="00F97D37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F97D37">
        <w:rPr>
          <w:rFonts w:ascii="Times New Roman" w:hAnsi="Times New Roman" w:cs="Times New Roman"/>
        </w:rPr>
        <w:t>Why RTL-based POR is unsafe</w:t>
      </w:r>
    </w:p>
    <w:p w14:paraId="6047F9CE" w14:textId="77777777" w:rsidR="00F97D37" w:rsidRPr="00F97D37" w:rsidRDefault="00F97D37" w:rsidP="00F97D37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F97D37">
        <w:rPr>
          <w:rFonts w:ascii="Times New Roman" w:hAnsi="Times New Roman" w:cs="Times New Roman"/>
        </w:rPr>
        <w:t>Why SCL-180 pads allow safe external reset</w:t>
      </w:r>
    </w:p>
    <w:p w14:paraId="44473D09" w14:textId="77777777" w:rsidR="00F97D37" w:rsidRPr="00F97D37" w:rsidRDefault="00F97D37" w:rsidP="00F97D37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F97D37">
        <w:rPr>
          <w:rFonts w:ascii="Times New Roman" w:hAnsi="Times New Roman" w:cs="Times New Roman"/>
        </w:rPr>
        <w:t>Risks considered and mitigations</w:t>
      </w:r>
    </w:p>
    <w:p w14:paraId="7BFD5D01" w14:textId="77777777" w:rsidR="00F97D37" w:rsidRPr="00F97D37" w:rsidRDefault="00F97D37" w:rsidP="00F97D37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F97D37">
        <w:rPr>
          <w:rFonts w:ascii="Times New Roman" w:hAnsi="Times New Roman" w:cs="Times New Roman"/>
        </w:rPr>
        <w:t>Comparison with SKY130</w:t>
      </w:r>
    </w:p>
    <w:p w14:paraId="41E5EE4B" w14:textId="77777777" w:rsidR="00F97D37" w:rsidRPr="00F97D37" w:rsidRDefault="00F97D37" w:rsidP="00F97D37">
      <w:pPr>
        <w:rPr>
          <w:rFonts w:ascii="Times New Roman" w:hAnsi="Times New Roman" w:cs="Times New Roman"/>
        </w:rPr>
      </w:pPr>
      <w:r w:rsidRPr="00F97D37">
        <w:rPr>
          <w:rFonts w:ascii="Times New Roman" w:hAnsi="Times New Roman" w:cs="Times New Roman"/>
        </w:rPr>
        <w:t xml:space="preserve">This document is </w:t>
      </w:r>
      <w:r w:rsidRPr="00F97D37">
        <w:rPr>
          <w:rFonts w:ascii="Times New Roman" w:hAnsi="Times New Roman" w:cs="Times New Roman"/>
          <w:b/>
          <w:bCs/>
        </w:rPr>
        <w:t>non-negotiable</w:t>
      </w:r>
      <w:r w:rsidRPr="00F97D37">
        <w:rPr>
          <w:rFonts w:ascii="Times New Roman" w:hAnsi="Times New Roman" w:cs="Times New Roman"/>
        </w:rPr>
        <w:t xml:space="preserve"> and will be evaluated like a design review.</w:t>
      </w:r>
    </w:p>
    <w:p w14:paraId="2CF381B3" w14:textId="77777777" w:rsidR="00F97D37" w:rsidRPr="00F97D37" w:rsidRDefault="00F97D37" w:rsidP="00F97D37">
      <w:pPr>
        <w:rPr>
          <w:rFonts w:ascii="Times New Roman" w:hAnsi="Times New Roman" w:cs="Times New Roman"/>
        </w:rPr>
      </w:pPr>
      <w:r w:rsidRPr="00F97D37">
        <w:rPr>
          <w:rFonts w:ascii="Times New Roman" w:hAnsi="Times New Roman" w:cs="Times New Roman"/>
          <w:b/>
          <w:bCs/>
        </w:rPr>
        <w:t>Deliverable:</w:t>
      </w:r>
    </w:p>
    <w:p w14:paraId="14C36A53" w14:textId="77777777" w:rsidR="00F97D37" w:rsidRPr="00F97D37" w:rsidRDefault="00F97D37" w:rsidP="00F97D37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F97D37">
        <w:rPr>
          <w:rFonts w:ascii="Times New Roman" w:hAnsi="Times New Roman" w:cs="Times New Roman"/>
        </w:rPr>
        <w:t>POR_Removal_Justification.md</w:t>
      </w:r>
    </w:p>
    <w:p w14:paraId="27D2B1C5" w14:textId="5A8B4506" w:rsidR="00F97D37" w:rsidRPr="00F97D37" w:rsidRDefault="00F97D37" w:rsidP="00F97D37">
      <w:pPr>
        <w:rPr>
          <w:rFonts w:ascii="Times New Roman" w:hAnsi="Times New Roman" w:cs="Times New Roman"/>
        </w:rPr>
      </w:pPr>
    </w:p>
    <w:p w14:paraId="58FA8E35" w14:textId="77777777" w:rsidR="00F97D37" w:rsidRPr="00F97D37" w:rsidRDefault="00F97D37" w:rsidP="00F97D37">
      <w:pPr>
        <w:rPr>
          <w:rFonts w:ascii="Times New Roman" w:hAnsi="Times New Roman" w:cs="Times New Roman"/>
          <w:b/>
          <w:bCs/>
        </w:rPr>
      </w:pPr>
      <w:r w:rsidRPr="00F97D37">
        <w:rPr>
          <w:rFonts w:ascii="Times New Roman" w:hAnsi="Times New Roman" w:cs="Times New Roman"/>
          <w:b/>
          <w:bCs/>
        </w:rPr>
        <w:t>Submission Structure (Mandatory)</w:t>
      </w:r>
    </w:p>
    <w:p w14:paraId="1F2E7793" w14:textId="77777777" w:rsidR="00F97D37" w:rsidRPr="00F97D37" w:rsidRDefault="00F97D37" w:rsidP="00F97D37">
      <w:pPr>
        <w:rPr>
          <w:rFonts w:ascii="Times New Roman" w:hAnsi="Times New Roman" w:cs="Times New Roman"/>
        </w:rPr>
      </w:pPr>
      <w:proofErr w:type="spellStart"/>
      <w:r w:rsidRPr="00F97D37">
        <w:rPr>
          <w:rFonts w:ascii="Times New Roman" w:hAnsi="Times New Roman" w:cs="Times New Roman"/>
        </w:rPr>
        <w:t>Task_NoPOR_Final_GLS</w:t>
      </w:r>
      <w:proofErr w:type="spellEnd"/>
      <w:r w:rsidRPr="00F97D37">
        <w:rPr>
          <w:rFonts w:ascii="Times New Roman" w:hAnsi="Times New Roman" w:cs="Times New Roman"/>
        </w:rPr>
        <w:t>/</w:t>
      </w:r>
    </w:p>
    <w:p w14:paraId="54AE0098" w14:textId="77777777" w:rsidR="00F97D37" w:rsidRPr="00F97D37" w:rsidRDefault="00F97D37" w:rsidP="00F97D37">
      <w:pPr>
        <w:rPr>
          <w:rFonts w:ascii="Times New Roman" w:hAnsi="Times New Roman" w:cs="Times New Roman"/>
        </w:rPr>
      </w:pPr>
      <w:r w:rsidRPr="00F97D37">
        <w:rPr>
          <w:rFonts w:ascii="Times New Roman" w:eastAsia="MS Gothic" w:hAnsi="Times New Roman" w:cs="Times New Roman"/>
        </w:rPr>
        <w:t>├</w:t>
      </w:r>
      <w:r w:rsidRPr="00F97D37">
        <w:rPr>
          <w:rFonts w:ascii="Times New Roman" w:hAnsi="Times New Roman" w:cs="Times New Roman"/>
        </w:rPr>
        <w:t>── POR_Usage_Analysis.md</w:t>
      </w:r>
    </w:p>
    <w:p w14:paraId="325997EB" w14:textId="77777777" w:rsidR="00F97D37" w:rsidRPr="00F97D37" w:rsidRDefault="00F97D37" w:rsidP="00F97D37">
      <w:pPr>
        <w:rPr>
          <w:rFonts w:ascii="Times New Roman" w:hAnsi="Times New Roman" w:cs="Times New Roman"/>
        </w:rPr>
      </w:pPr>
      <w:r w:rsidRPr="00F97D37">
        <w:rPr>
          <w:rFonts w:ascii="Times New Roman" w:eastAsia="MS Gothic" w:hAnsi="Times New Roman" w:cs="Times New Roman"/>
        </w:rPr>
        <w:t>├</w:t>
      </w:r>
      <w:r w:rsidRPr="00F97D37">
        <w:rPr>
          <w:rFonts w:ascii="Times New Roman" w:hAnsi="Times New Roman" w:cs="Times New Roman"/>
        </w:rPr>
        <w:t>── PAD_Reset_Analysis.md</w:t>
      </w:r>
    </w:p>
    <w:p w14:paraId="3225DDE6" w14:textId="77777777" w:rsidR="00F97D37" w:rsidRPr="00F97D37" w:rsidRDefault="00F97D37" w:rsidP="00F97D37">
      <w:pPr>
        <w:rPr>
          <w:rFonts w:ascii="Times New Roman" w:hAnsi="Times New Roman" w:cs="Times New Roman"/>
        </w:rPr>
      </w:pPr>
      <w:r w:rsidRPr="00F97D37">
        <w:rPr>
          <w:rFonts w:ascii="Times New Roman" w:eastAsia="MS Gothic" w:hAnsi="Times New Roman" w:cs="Times New Roman"/>
        </w:rPr>
        <w:t>├</w:t>
      </w:r>
      <w:r w:rsidRPr="00F97D37">
        <w:rPr>
          <w:rFonts w:ascii="Times New Roman" w:hAnsi="Times New Roman" w:cs="Times New Roman"/>
        </w:rPr>
        <w:t>── POR_Removal_Justification.md</w:t>
      </w:r>
    </w:p>
    <w:p w14:paraId="71BE9DFD" w14:textId="77777777" w:rsidR="00F97D37" w:rsidRPr="00F97D37" w:rsidRDefault="00F97D37" w:rsidP="00F97D37">
      <w:pPr>
        <w:rPr>
          <w:rFonts w:ascii="Times New Roman" w:hAnsi="Times New Roman" w:cs="Times New Roman"/>
        </w:rPr>
      </w:pPr>
      <w:r w:rsidRPr="00F97D37">
        <w:rPr>
          <w:rFonts w:ascii="Times New Roman" w:eastAsia="MS Gothic" w:hAnsi="Times New Roman" w:cs="Times New Roman"/>
        </w:rPr>
        <w:t>├</w:t>
      </w:r>
      <w:r w:rsidRPr="00F97D37">
        <w:rPr>
          <w:rFonts w:ascii="Times New Roman" w:hAnsi="Times New Roman" w:cs="Times New Roman"/>
        </w:rPr>
        <w:t>── rtl/</w:t>
      </w:r>
    </w:p>
    <w:p w14:paraId="38BFE028" w14:textId="77777777" w:rsidR="00F97D37" w:rsidRPr="00F97D37" w:rsidRDefault="00F97D37" w:rsidP="00F97D37">
      <w:pPr>
        <w:rPr>
          <w:rFonts w:ascii="Times New Roman" w:hAnsi="Times New Roman" w:cs="Times New Roman"/>
        </w:rPr>
      </w:pPr>
      <w:r w:rsidRPr="00F97D37">
        <w:rPr>
          <w:rFonts w:ascii="Times New Roman" w:eastAsia="MS Gothic" w:hAnsi="Times New Roman" w:cs="Times New Roman"/>
        </w:rPr>
        <w:t>├</w:t>
      </w:r>
      <w:r w:rsidRPr="00F97D37">
        <w:rPr>
          <w:rFonts w:ascii="Times New Roman" w:hAnsi="Times New Roman" w:cs="Times New Roman"/>
        </w:rPr>
        <w:t>── synthesis/</w:t>
      </w:r>
    </w:p>
    <w:p w14:paraId="34073214" w14:textId="77777777" w:rsidR="00F97D37" w:rsidRPr="00F97D37" w:rsidRDefault="00F97D37" w:rsidP="00F97D37">
      <w:pPr>
        <w:rPr>
          <w:rFonts w:ascii="Times New Roman" w:hAnsi="Times New Roman" w:cs="Times New Roman"/>
        </w:rPr>
      </w:pPr>
      <w:r w:rsidRPr="00F97D37">
        <w:rPr>
          <w:rFonts w:ascii="Times New Roman" w:eastAsia="MS Gothic" w:hAnsi="Times New Roman" w:cs="Times New Roman"/>
        </w:rPr>
        <w:lastRenderedPageBreak/>
        <w:t>├</w:t>
      </w:r>
      <w:r w:rsidRPr="00F97D37">
        <w:rPr>
          <w:rFonts w:ascii="Times New Roman" w:hAnsi="Times New Roman" w:cs="Times New Roman"/>
        </w:rPr>
        <w:t xml:space="preserve">── </w:t>
      </w:r>
      <w:proofErr w:type="spellStart"/>
      <w:r w:rsidRPr="00F97D37">
        <w:rPr>
          <w:rFonts w:ascii="Times New Roman" w:hAnsi="Times New Roman" w:cs="Times New Roman"/>
        </w:rPr>
        <w:t>gls</w:t>
      </w:r>
      <w:proofErr w:type="spellEnd"/>
      <w:r w:rsidRPr="00F97D37">
        <w:rPr>
          <w:rFonts w:ascii="Times New Roman" w:hAnsi="Times New Roman" w:cs="Times New Roman"/>
        </w:rPr>
        <w:t>/</w:t>
      </w:r>
    </w:p>
    <w:p w14:paraId="1318F10D" w14:textId="77777777" w:rsidR="00F97D37" w:rsidRPr="00F97D37" w:rsidRDefault="00F97D37" w:rsidP="00F97D37">
      <w:pPr>
        <w:rPr>
          <w:rFonts w:ascii="Times New Roman" w:hAnsi="Times New Roman" w:cs="Times New Roman"/>
        </w:rPr>
      </w:pPr>
      <w:r w:rsidRPr="00F97D37">
        <w:rPr>
          <w:rFonts w:ascii="Times New Roman" w:eastAsia="MS Gothic" w:hAnsi="Times New Roman" w:cs="Times New Roman"/>
        </w:rPr>
        <w:t>├</w:t>
      </w:r>
      <w:r w:rsidRPr="00F97D37">
        <w:rPr>
          <w:rFonts w:ascii="Times New Roman" w:hAnsi="Times New Roman" w:cs="Times New Roman"/>
        </w:rPr>
        <w:t>── waveforms/</w:t>
      </w:r>
    </w:p>
    <w:p w14:paraId="3EE433A6" w14:textId="77777777" w:rsidR="00F97D37" w:rsidRPr="00F97D37" w:rsidRDefault="00F97D37" w:rsidP="00F97D37">
      <w:pPr>
        <w:rPr>
          <w:rFonts w:ascii="Times New Roman" w:hAnsi="Times New Roman" w:cs="Times New Roman"/>
        </w:rPr>
      </w:pPr>
      <w:r w:rsidRPr="00F97D37">
        <w:rPr>
          <w:rFonts w:ascii="Times New Roman" w:hAnsi="Times New Roman" w:cs="Times New Roman"/>
        </w:rPr>
        <w:t>└── README.md</w:t>
      </w:r>
    </w:p>
    <w:p w14:paraId="539E3C6C" w14:textId="290B7754" w:rsidR="00F97D37" w:rsidRPr="00F97D37" w:rsidRDefault="00F97D37" w:rsidP="00F97D37">
      <w:pPr>
        <w:rPr>
          <w:rFonts w:ascii="Times New Roman" w:hAnsi="Times New Roman" w:cs="Times New Roman"/>
        </w:rPr>
      </w:pPr>
    </w:p>
    <w:p w14:paraId="7880E242" w14:textId="77777777" w:rsidR="00F97D37" w:rsidRPr="00F97D37" w:rsidRDefault="00F97D37" w:rsidP="00F97D37">
      <w:pPr>
        <w:rPr>
          <w:rFonts w:ascii="Times New Roman" w:hAnsi="Times New Roman" w:cs="Times New Roman"/>
          <w:b/>
          <w:bCs/>
        </w:rPr>
      </w:pPr>
      <w:r w:rsidRPr="00F97D37">
        <w:rPr>
          <w:rFonts w:ascii="Times New Roman" w:hAnsi="Times New Roman" w:cs="Times New Roman"/>
          <w:b/>
          <w:bCs/>
        </w:rPr>
        <w:t>Evaluation Criteria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6"/>
        <w:gridCol w:w="1635"/>
      </w:tblGrid>
      <w:tr w:rsidR="00F97D37" w:rsidRPr="00F97D37" w14:paraId="1E4E2067" w14:textId="77777777" w:rsidTr="00F97D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74F4D1" w14:textId="77777777" w:rsidR="00F97D37" w:rsidRPr="00F97D37" w:rsidRDefault="00F97D37" w:rsidP="00F97D37">
            <w:pPr>
              <w:rPr>
                <w:rFonts w:ascii="Times New Roman" w:hAnsi="Times New Roman" w:cs="Times New Roman"/>
                <w:b/>
                <w:bCs/>
              </w:rPr>
            </w:pPr>
            <w:r w:rsidRPr="00F97D37">
              <w:rPr>
                <w:rFonts w:ascii="Times New Roman" w:hAnsi="Times New Roman" w:cs="Times New Roman"/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38E0ACB3" w14:textId="77777777" w:rsidR="00F97D37" w:rsidRPr="00F97D37" w:rsidRDefault="00F97D37" w:rsidP="00F97D37">
            <w:pPr>
              <w:rPr>
                <w:rFonts w:ascii="Times New Roman" w:hAnsi="Times New Roman" w:cs="Times New Roman"/>
                <w:b/>
                <w:bCs/>
              </w:rPr>
            </w:pPr>
            <w:r w:rsidRPr="00F97D37">
              <w:rPr>
                <w:rFonts w:ascii="Times New Roman" w:hAnsi="Times New Roman" w:cs="Times New Roman"/>
                <w:b/>
                <w:bCs/>
              </w:rPr>
              <w:t>Weight</w:t>
            </w:r>
          </w:p>
        </w:tc>
      </w:tr>
      <w:tr w:rsidR="00F97D37" w:rsidRPr="00F97D37" w14:paraId="1FEC1107" w14:textId="77777777" w:rsidTr="00F97D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DCCEF" w14:textId="77777777" w:rsidR="00F97D37" w:rsidRPr="00F97D37" w:rsidRDefault="00F97D37" w:rsidP="00F97D37">
            <w:pPr>
              <w:rPr>
                <w:rFonts w:ascii="Times New Roman" w:hAnsi="Times New Roman" w:cs="Times New Roman"/>
              </w:rPr>
            </w:pPr>
            <w:r w:rsidRPr="00F97D37">
              <w:rPr>
                <w:rFonts w:ascii="Times New Roman" w:hAnsi="Times New Roman" w:cs="Times New Roman"/>
              </w:rPr>
              <w:t>Technical correctness</w:t>
            </w:r>
          </w:p>
        </w:tc>
        <w:tc>
          <w:tcPr>
            <w:tcW w:w="0" w:type="auto"/>
            <w:vAlign w:val="center"/>
            <w:hideMark/>
          </w:tcPr>
          <w:p w14:paraId="7BEBCB88" w14:textId="77777777" w:rsidR="00F97D37" w:rsidRPr="00F97D37" w:rsidRDefault="00F97D37" w:rsidP="00F97D37">
            <w:pPr>
              <w:rPr>
                <w:rFonts w:ascii="Times New Roman" w:hAnsi="Times New Roman" w:cs="Times New Roman"/>
              </w:rPr>
            </w:pPr>
            <w:r w:rsidRPr="00F97D37">
              <w:rPr>
                <w:rFonts w:ascii="Times New Roman" w:hAnsi="Times New Roman" w:cs="Times New Roman"/>
              </w:rPr>
              <w:t>High</w:t>
            </w:r>
          </w:p>
        </w:tc>
      </w:tr>
      <w:tr w:rsidR="00F97D37" w:rsidRPr="00F97D37" w14:paraId="601CFE5C" w14:textId="77777777" w:rsidTr="00F97D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5ED52" w14:textId="77777777" w:rsidR="00F97D37" w:rsidRPr="00F97D37" w:rsidRDefault="00F97D37" w:rsidP="00F97D37">
            <w:pPr>
              <w:rPr>
                <w:rFonts w:ascii="Times New Roman" w:hAnsi="Times New Roman" w:cs="Times New Roman"/>
              </w:rPr>
            </w:pPr>
            <w:r w:rsidRPr="00F97D37">
              <w:rPr>
                <w:rFonts w:ascii="Times New Roman" w:hAnsi="Times New Roman" w:cs="Times New Roman"/>
              </w:rPr>
              <w:t>PAD &amp; reset reasoning</w:t>
            </w:r>
          </w:p>
        </w:tc>
        <w:tc>
          <w:tcPr>
            <w:tcW w:w="0" w:type="auto"/>
            <w:vAlign w:val="center"/>
            <w:hideMark/>
          </w:tcPr>
          <w:p w14:paraId="017E29FA" w14:textId="77777777" w:rsidR="00F97D37" w:rsidRPr="00F97D37" w:rsidRDefault="00F97D37" w:rsidP="00F97D37">
            <w:pPr>
              <w:rPr>
                <w:rFonts w:ascii="Times New Roman" w:hAnsi="Times New Roman" w:cs="Times New Roman"/>
              </w:rPr>
            </w:pPr>
            <w:r w:rsidRPr="00F97D37">
              <w:rPr>
                <w:rFonts w:ascii="Times New Roman" w:hAnsi="Times New Roman" w:cs="Times New Roman"/>
              </w:rPr>
              <w:t>Very High</w:t>
            </w:r>
          </w:p>
        </w:tc>
      </w:tr>
      <w:tr w:rsidR="00F97D37" w:rsidRPr="00F97D37" w14:paraId="2EAEE679" w14:textId="77777777" w:rsidTr="00F97D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70582" w14:textId="77777777" w:rsidR="00F97D37" w:rsidRPr="00F97D37" w:rsidRDefault="00F97D37" w:rsidP="00F97D37">
            <w:pPr>
              <w:rPr>
                <w:rFonts w:ascii="Times New Roman" w:hAnsi="Times New Roman" w:cs="Times New Roman"/>
              </w:rPr>
            </w:pPr>
            <w:r w:rsidRPr="00F97D37">
              <w:rPr>
                <w:rFonts w:ascii="Times New Roman" w:hAnsi="Times New Roman" w:cs="Times New Roman"/>
              </w:rPr>
              <w:t>Clean synthesis</w:t>
            </w:r>
          </w:p>
        </w:tc>
        <w:tc>
          <w:tcPr>
            <w:tcW w:w="0" w:type="auto"/>
            <w:vAlign w:val="center"/>
            <w:hideMark/>
          </w:tcPr>
          <w:p w14:paraId="4C7B3BB8" w14:textId="77777777" w:rsidR="00F97D37" w:rsidRPr="00F97D37" w:rsidRDefault="00F97D37" w:rsidP="00F97D37">
            <w:pPr>
              <w:rPr>
                <w:rFonts w:ascii="Times New Roman" w:hAnsi="Times New Roman" w:cs="Times New Roman"/>
              </w:rPr>
            </w:pPr>
            <w:r w:rsidRPr="00F97D37">
              <w:rPr>
                <w:rFonts w:ascii="Times New Roman" w:hAnsi="Times New Roman" w:cs="Times New Roman"/>
              </w:rPr>
              <w:t>High</w:t>
            </w:r>
          </w:p>
        </w:tc>
      </w:tr>
      <w:tr w:rsidR="00F97D37" w:rsidRPr="00F97D37" w14:paraId="7B625B37" w14:textId="77777777" w:rsidTr="00F97D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C87A0" w14:textId="77777777" w:rsidR="00F97D37" w:rsidRPr="00F97D37" w:rsidRDefault="00F97D37" w:rsidP="00F97D37">
            <w:pPr>
              <w:rPr>
                <w:rFonts w:ascii="Times New Roman" w:hAnsi="Times New Roman" w:cs="Times New Roman"/>
              </w:rPr>
            </w:pPr>
            <w:r w:rsidRPr="00F97D37">
              <w:rPr>
                <w:rFonts w:ascii="Times New Roman" w:hAnsi="Times New Roman" w:cs="Times New Roman"/>
              </w:rPr>
              <w:t>Clean GLS</w:t>
            </w:r>
          </w:p>
        </w:tc>
        <w:tc>
          <w:tcPr>
            <w:tcW w:w="0" w:type="auto"/>
            <w:vAlign w:val="center"/>
            <w:hideMark/>
          </w:tcPr>
          <w:p w14:paraId="6F7BCC87" w14:textId="77777777" w:rsidR="00F97D37" w:rsidRPr="00F97D37" w:rsidRDefault="00F97D37" w:rsidP="00F97D37">
            <w:pPr>
              <w:rPr>
                <w:rFonts w:ascii="Times New Roman" w:hAnsi="Times New Roman" w:cs="Times New Roman"/>
              </w:rPr>
            </w:pPr>
            <w:r w:rsidRPr="00F97D37">
              <w:rPr>
                <w:rFonts w:ascii="Times New Roman" w:hAnsi="Times New Roman" w:cs="Times New Roman"/>
              </w:rPr>
              <w:t>High</w:t>
            </w:r>
          </w:p>
        </w:tc>
      </w:tr>
      <w:tr w:rsidR="00F97D37" w:rsidRPr="00F97D37" w14:paraId="1EFEA273" w14:textId="77777777" w:rsidTr="00F97D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236B5" w14:textId="77777777" w:rsidR="00F97D37" w:rsidRPr="00F97D37" w:rsidRDefault="00F97D37" w:rsidP="00F97D37">
            <w:pPr>
              <w:rPr>
                <w:rFonts w:ascii="Times New Roman" w:hAnsi="Times New Roman" w:cs="Times New Roman"/>
              </w:rPr>
            </w:pPr>
            <w:r w:rsidRPr="00F97D37">
              <w:rPr>
                <w:rFonts w:ascii="Times New Roman" w:hAnsi="Times New Roman" w:cs="Times New Roman"/>
              </w:rPr>
              <w:t>Documentation clarity</w:t>
            </w:r>
          </w:p>
        </w:tc>
        <w:tc>
          <w:tcPr>
            <w:tcW w:w="0" w:type="auto"/>
            <w:vAlign w:val="center"/>
            <w:hideMark/>
          </w:tcPr>
          <w:p w14:paraId="78097C9E" w14:textId="77777777" w:rsidR="00F97D37" w:rsidRPr="00F97D37" w:rsidRDefault="00F97D37" w:rsidP="00F97D37">
            <w:pPr>
              <w:rPr>
                <w:rFonts w:ascii="Times New Roman" w:hAnsi="Times New Roman" w:cs="Times New Roman"/>
              </w:rPr>
            </w:pPr>
            <w:r w:rsidRPr="00F97D37">
              <w:rPr>
                <w:rFonts w:ascii="Times New Roman" w:hAnsi="Times New Roman" w:cs="Times New Roman"/>
              </w:rPr>
              <w:t>Extremely High</w:t>
            </w:r>
          </w:p>
        </w:tc>
      </w:tr>
    </w:tbl>
    <w:p w14:paraId="1BC8E851" w14:textId="28BE568F" w:rsidR="00F97D37" w:rsidRPr="00F97D37" w:rsidRDefault="00F97D37" w:rsidP="00F97D37">
      <w:pPr>
        <w:rPr>
          <w:rFonts w:ascii="Times New Roman" w:hAnsi="Times New Roman" w:cs="Times New Roman"/>
        </w:rPr>
      </w:pPr>
      <w:r w:rsidRPr="00F97D37">
        <w:rPr>
          <w:rFonts w:ascii="Times New Roman" w:hAnsi="Times New Roman" w:cs="Times New Roman"/>
        </w:rPr>
        <w:t xml:space="preserve">Superficial “it works” submissions </w:t>
      </w:r>
      <w:r w:rsidRPr="00F97D37">
        <w:rPr>
          <w:rFonts w:ascii="Times New Roman" w:hAnsi="Times New Roman" w:cs="Times New Roman"/>
          <w:b/>
          <w:bCs/>
        </w:rPr>
        <w:t>will be rejected</w:t>
      </w:r>
      <w:r w:rsidRPr="00F97D37">
        <w:rPr>
          <w:rFonts w:ascii="Times New Roman" w:hAnsi="Times New Roman" w:cs="Times New Roman"/>
        </w:rPr>
        <w:t>.</w:t>
      </w:r>
    </w:p>
    <w:p w14:paraId="6C106A72" w14:textId="77777777" w:rsidR="00824251" w:rsidRPr="00A03A86" w:rsidRDefault="00824251">
      <w:pPr>
        <w:rPr>
          <w:rFonts w:ascii="Times New Roman" w:hAnsi="Times New Roman" w:cs="Times New Roman"/>
        </w:rPr>
      </w:pPr>
    </w:p>
    <w:sectPr w:rsidR="00824251" w:rsidRPr="00A03A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B2F51"/>
    <w:multiLevelType w:val="multilevel"/>
    <w:tmpl w:val="E5F44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480FF9"/>
    <w:multiLevelType w:val="multilevel"/>
    <w:tmpl w:val="D95AC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A0649C"/>
    <w:multiLevelType w:val="multilevel"/>
    <w:tmpl w:val="DFE62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EB68B4"/>
    <w:multiLevelType w:val="multilevel"/>
    <w:tmpl w:val="2EA87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C81C3F"/>
    <w:multiLevelType w:val="multilevel"/>
    <w:tmpl w:val="95BE0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827711"/>
    <w:multiLevelType w:val="multilevel"/>
    <w:tmpl w:val="24D2F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D455E5"/>
    <w:multiLevelType w:val="multilevel"/>
    <w:tmpl w:val="EE2EF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912800"/>
    <w:multiLevelType w:val="multilevel"/>
    <w:tmpl w:val="82F46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8578C7"/>
    <w:multiLevelType w:val="multilevel"/>
    <w:tmpl w:val="684CC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8910AC"/>
    <w:multiLevelType w:val="multilevel"/>
    <w:tmpl w:val="71148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321C04"/>
    <w:multiLevelType w:val="multilevel"/>
    <w:tmpl w:val="E2A20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4F6D32"/>
    <w:multiLevelType w:val="multilevel"/>
    <w:tmpl w:val="E06C2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88756F"/>
    <w:multiLevelType w:val="multilevel"/>
    <w:tmpl w:val="DF5EC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40411C"/>
    <w:multiLevelType w:val="multilevel"/>
    <w:tmpl w:val="42820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785D12"/>
    <w:multiLevelType w:val="multilevel"/>
    <w:tmpl w:val="720A7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6D4AEC"/>
    <w:multiLevelType w:val="multilevel"/>
    <w:tmpl w:val="06E28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B82D8E"/>
    <w:multiLevelType w:val="multilevel"/>
    <w:tmpl w:val="A5147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5172D3"/>
    <w:multiLevelType w:val="multilevel"/>
    <w:tmpl w:val="B3EA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D63F9D"/>
    <w:multiLevelType w:val="multilevel"/>
    <w:tmpl w:val="5CB4F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2050E0"/>
    <w:multiLevelType w:val="multilevel"/>
    <w:tmpl w:val="EF762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0010302">
    <w:abstractNumId w:val="7"/>
  </w:num>
  <w:num w:numId="2" w16cid:durableId="1539929333">
    <w:abstractNumId w:val="19"/>
  </w:num>
  <w:num w:numId="3" w16cid:durableId="1339121047">
    <w:abstractNumId w:val="1"/>
  </w:num>
  <w:num w:numId="4" w16cid:durableId="573048116">
    <w:abstractNumId w:val="6"/>
  </w:num>
  <w:num w:numId="5" w16cid:durableId="873737021">
    <w:abstractNumId w:val="9"/>
  </w:num>
  <w:num w:numId="6" w16cid:durableId="226575186">
    <w:abstractNumId w:val="16"/>
  </w:num>
  <w:num w:numId="7" w16cid:durableId="205142592">
    <w:abstractNumId w:val="12"/>
  </w:num>
  <w:num w:numId="8" w16cid:durableId="2056849787">
    <w:abstractNumId w:val="18"/>
  </w:num>
  <w:num w:numId="9" w16cid:durableId="1534464538">
    <w:abstractNumId w:val="13"/>
  </w:num>
  <w:num w:numId="10" w16cid:durableId="1555778784">
    <w:abstractNumId w:val="2"/>
  </w:num>
  <w:num w:numId="11" w16cid:durableId="1130434983">
    <w:abstractNumId w:val="17"/>
  </w:num>
  <w:num w:numId="12" w16cid:durableId="1505170762">
    <w:abstractNumId w:val="14"/>
  </w:num>
  <w:num w:numId="13" w16cid:durableId="2031253960">
    <w:abstractNumId w:val="15"/>
  </w:num>
  <w:num w:numId="14" w16cid:durableId="1015812245">
    <w:abstractNumId w:val="8"/>
  </w:num>
  <w:num w:numId="15" w16cid:durableId="1617952791">
    <w:abstractNumId w:val="11"/>
  </w:num>
  <w:num w:numId="16" w16cid:durableId="942806985">
    <w:abstractNumId w:val="3"/>
  </w:num>
  <w:num w:numId="17" w16cid:durableId="113792248">
    <w:abstractNumId w:val="5"/>
  </w:num>
  <w:num w:numId="18" w16cid:durableId="453016952">
    <w:abstractNumId w:val="0"/>
  </w:num>
  <w:num w:numId="19" w16cid:durableId="1685399848">
    <w:abstractNumId w:val="4"/>
  </w:num>
  <w:num w:numId="20" w16cid:durableId="177767545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251"/>
    <w:rsid w:val="00004D42"/>
    <w:rsid w:val="0009361A"/>
    <w:rsid w:val="002409BE"/>
    <w:rsid w:val="00241ACB"/>
    <w:rsid w:val="006454C1"/>
    <w:rsid w:val="00713F3B"/>
    <w:rsid w:val="00824251"/>
    <w:rsid w:val="00A03A86"/>
    <w:rsid w:val="00CB2E98"/>
    <w:rsid w:val="00CC1739"/>
    <w:rsid w:val="00F75003"/>
    <w:rsid w:val="00F97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40F7B"/>
  <w15:chartTrackingRefBased/>
  <w15:docId w15:val="{353FCBDA-505D-4A45-B0E8-AD2BFA466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42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42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42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42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42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42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42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42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42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2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42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42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42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42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42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42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42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42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42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42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42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42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42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42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42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42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42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42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42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681</Words>
  <Characters>3884</Characters>
  <Application>Microsoft Office Word</Application>
  <DocSecurity>0</DocSecurity>
  <Lines>32</Lines>
  <Paragraphs>9</Paragraphs>
  <ScaleCrop>false</ScaleCrop>
  <Company/>
  <LinksUpToDate>false</LinksUpToDate>
  <CharactersWithSpaces>4556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Anagha Ghosh</dc:creator>
  <cp:keywords/>
  <dc:description/>
  <cp:lastModifiedBy>Anagha Ghosh</cp:lastModifiedBy>
  <cp:revision>11</cp:revision>
  <dcterms:created xsi:type="dcterms:W3CDTF">2025-12-15T03:18:00Z</dcterms:created>
  <dcterms:modified xsi:type="dcterms:W3CDTF">2025-12-15T03:22:00Z</dcterms:modified>
</cp:coreProperties>
</file>