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FFCF" w14:textId="766086CD" w:rsidR="00C13F17" w:rsidRDefault="00A13E9A" w:rsidP="00A1143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  <w:r w:rsidRPr="00A11436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 xml:space="preserve">TO ANALYSE </w:t>
      </w:r>
      <w:r w:rsidR="00A11436" w:rsidRPr="00A11436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  <w:t>SALES PERFORMANCE BY CATEGORY</w:t>
      </w:r>
    </w:p>
    <w:p w14:paraId="26C4E486" w14:textId="77777777" w:rsidR="00A11436" w:rsidRPr="00A11436" w:rsidRDefault="00A11436" w:rsidP="00A1143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</w:rPr>
      </w:pPr>
    </w:p>
    <w:p w14:paraId="416CFFD1" w14:textId="3CC8D413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  <w:r w:rsidR="00F85890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:</w:t>
      </w:r>
    </w:p>
    <w:p w14:paraId="6FC319F3" w14:textId="77777777" w:rsidR="00F85890" w:rsidRPr="00F85890" w:rsidRDefault="00F8589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753C34EF" w14:textId="2060FD69" w:rsidR="00B848CE" w:rsidRPr="00B848CE" w:rsidRDefault="007C0325" w:rsidP="00B848C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06C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00B848CE"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</w:t>
      </w:r>
      <w:r w:rsidR="00F456E7" w:rsidRPr="00806C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analyse</w:t>
      </w:r>
      <w:r w:rsidR="00B848CE"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sales data and convert raw business data into meaningful insights using interactive dashboards. The project focuses on understanding overall sales performance, profit trends, customer </w:t>
      </w:r>
      <w:r w:rsidR="00F456E7" w:rsidRPr="00806C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behaviour</w:t>
      </w:r>
      <w:r w:rsidR="00B848CE"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and category-wise performance to support data-driven decision-making.</w:t>
      </w:r>
    </w:p>
    <w:p w14:paraId="65251740" w14:textId="77777777" w:rsidR="00806C19" w:rsidRPr="00806C19" w:rsidRDefault="00806C19" w:rsidP="00B848C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C7AF2F" w14:textId="00332353" w:rsidR="00B848CE" w:rsidRPr="00B848CE" w:rsidRDefault="00B848CE" w:rsidP="00B848C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Using</w:t>
      </w:r>
      <w:r w:rsidR="00955B9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Excel and</w:t>
      </w:r>
      <w:r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Power BI, data is cleaned, </w:t>
      </w:r>
      <w:r w:rsidR="00806C19" w:rsidRPr="00806C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modelled</w:t>
      </w:r>
      <w:r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and visualized to help stakeholders quickly identify key metrics such as total sales, profit, quantity sold, and target achievement across different dimensions like </w:t>
      </w:r>
      <w:r w:rsidR="00955B9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country</w:t>
      </w:r>
      <w:r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category, sub-category, and </w:t>
      </w:r>
      <w:r w:rsidR="00955B9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segment</w:t>
      </w:r>
      <w:r w:rsidRPr="00B848C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16CFFD3" w14:textId="388DA699" w:rsidR="00C13F17" w:rsidRDefault="00C13F1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416CFFD4" w14:textId="77777777" w:rsidR="00C13F17" w:rsidRPr="002C1E75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C1E7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main objective is to demonstrate data pre-processing techniques using Excel and an interactive Power BI dashboard visualization to make informed decisions.</w:t>
      </w:r>
    </w:p>
    <w:p w14:paraId="416CFFD5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8">
          <v:rect id="_x0000_i1026" style="width:0;height:1.5pt" o:hralign="center" o:hrstd="t" o:hr="t" fillcolor="#a0a0a0" stroked="f"/>
        </w:pict>
      </w:r>
    </w:p>
    <w:p w14:paraId="416CFFD6" w14:textId="63480881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2. Data Sources</w:t>
      </w:r>
      <w:r w:rsidR="00F75872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:</w:t>
      </w:r>
    </w:p>
    <w:p w14:paraId="5B5C53BD" w14:textId="77777777" w:rsidR="006A6B4D" w:rsidRDefault="009D59BF" w:rsidP="006A6B4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Source Description and Timeline: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51369B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hyperlink r:id="rId6" w:history="1">
        <w:r w:rsidR="001C3672" w:rsidRPr="00326D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https://learn.microsoft.com</w:t>
        </w:r>
      </w:hyperlink>
    </w:p>
    <w:p w14:paraId="416CFFD8" w14:textId="0FE18FF5" w:rsidR="00C13F17" w:rsidRPr="006A6B4D" w:rsidRDefault="009D59BF" w:rsidP="006A6B4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6A6B4D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Domain</w:t>
      </w:r>
      <w:r w:rsidRPr="006A6B4D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: </w:t>
      </w:r>
      <w:r w:rsidR="0051369B" w:rsidRPr="00730F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Finance</w:t>
      </w:r>
      <w:r w:rsidRPr="00730F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 Sales Analytics etc</w:t>
      </w:r>
    </w:p>
    <w:p w14:paraId="416CFFD9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9">
          <v:rect id="_x0000_i1027" style="width:0;height:1.5pt" o:hralign="center" o:hrstd="t" o:hr="t" fillcolor="#a0a0a0" stroked="f"/>
        </w:pict>
      </w:r>
    </w:p>
    <w:p w14:paraId="416CFFDA" w14:textId="3449F5AA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3. Problem Statement</w:t>
      </w:r>
      <w:r w:rsidR="00F75872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:</w:t>
      </w:r>
    </w:p>
    <w:p w14:paraId="416CFFDB" w14:textId="0823A465" w:rsidR="00C13F17" w:rsidRPr="00F368C4" w:rsidRDefault="009D59BF" w:rsidP="00157115">
      <w:pPr>
        <w:numPr>
          <w:ilvl w:val="0"/>
          <w:numId w:val="5"/>
        </w:numPr>
        <w:spacing w:line="278" w:lineRule="auto"/>
        <w:rPr>
          <w:color w:val="000000" w:themeColor="text1"/>
        </w:rPr>
      </w:pPr>
      <w:r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analyse</w:t>
      </w:r>
      <w:r w:rsidR="00780975"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80975" w:rsidRPr="00F368C4">
        <w:rPr>
          <w:color w:val="000000" w:themeColor="text1"/>
        </w:rPr>
        <w:t>Which month and year had the most profit</w:t>
      </w:r>
      <w:r w:rsidR="00157115" w:rsidRPr="00F368C4">
        <w:rPr>
          <w:color w:val="000000" w:themeColor="text1"/>
        </w:rPr>
        <w:t xml:space="preserve"> </w:t>
      </w:r>
      <w:r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sales performance across regions and products to identify top-performing areas and profit trends.</w:t>
      </w:r>
    </w:p>
    <w:p w14:paraId="34262BD6" w14:textId="32B69BAF" w:rsidR="00780975" w:rsidRPr="001A6408" w:rsidRDefault="00F368C4" w:rsidP="00780975">
      <w:pPr>
        <w:numPr>
          <w:ilvl w:val="0"/>
          <w:numId w:val="5"/>
        </w:numPr>
        <w:spacing w:line="278" w:lineRule="auto"/>
        <w:rPr>
          <w:color w:val="000000" w:themeColor="text1"/>
          <w:sz w:val="24"/>
          <w:szCs w:val="24"/>
        </w:rPr>
      </w:pPr>
      <w:r w:rsidRPr="001A6408">
        <w:rPr>
          <w:color w:val="000000" w:themeColor="text1"/>
          <w:sz w:val="24"/>
          <w:szCs w:val="24"/>
        </w:rPr>
        <w:t>To</w:t>
      </w:r>
      <w:r w:rsidR="00AF2C3A">
        <w:rPr>
          <w:color w:val="000000" w:themeColor="text1"/>
          <w:sz w:val="24"/>
          <w:szCs w:val="24"/>
        </w:rPr>
        <w:t xml:space="preserve"> s</w:t>
      </w:r>
      <w:r w:rsidRPr="001A6408">
        <w:rPr>
          <w:color w:val="000000" w:themeColor="text1"/>
          <w:sz w:val="24"/>
          <w:szCs w:val="24"/>
        </w:rPr>
        <w:t xml:space="preserve">tudy </w:t>
      </w:r>
      <w:r w:rsidR="00AF2C3A">
        <w:rPr>
          <w:color w:val="000000" w:themeColor="text1"/>
          <w:sz w:val="24"/>
          <w:szCs w:val="24"/>
        </w:rPr>
        <w:t>w</w:t>
      </w:r>
      <w:r w:rsidR="00780975" w:rsidRPr="001A6408">
        <w:rPr>
          <w:color w:val="000000" w:themeColor="text1"/>
          <w:sz w:val="24"/>
          <w:szCs w:val="24"/>
        </w:rPr>
        <w:t>here is the company seeing the most success (by country/region)?</w:t>
      </w:r>
    </w:p>
    <w:p w14:paraId="376C71A2" w14:textId="1F0263C5" w:rsidR="00780975" w:rsidRPr="001A6408" w:rsidRDefault="00F368C4" w:rsidP="00780975">
      <w:pPr>
        <w:numPr>
          <w:ilvl w:val="0"/>
          <w:numId w:val="5"/>
        </w:numPr>
        <w:spacing w:line="278" w:lineRule="auto"/>
        <w:rPr>
          <w:color w:val="000000" w:themeColor="text1"/>
          <w:sz w:val="24"/>
          <w:szCs w:val="24"/>
        </w:rPr>
      </w:pPr>
      <w:r w:rsidRPr="001A6408">
        <w:rPr>
          <w:color w:val="000000" w:themeColor="text1"/>
          <w:sz w:val="24"/>
          <w:szCs w:val="24"/>
        </w:rPr>
        <w:t xml:space="preserve">To </w:t>
      </w:r>
      <w:r w:rsidR="00276915">
        <w:rPr>
          <w:color w:val="000000" w:themeColor="text1"/>
          <w:sz w:val="24"/>
          <w:szCs w:val="24"/>
        </w:rPr>
        <w:t>e</w:t>
      </w:r>
      <w:r w:rsidRPr="001A6408">
        <w:rPr>
          <w:color w:val="000000" w:themeColor="text1"/>
          <w:sz w:val="24"/>
          <w:szCs w:val="24"/>
        </w:rPr>
        <w:t xml:space="preserve">valuate </w:t>
      </w:r>
      <w:r w:rsidR="00276915">
        <w:rPr>
          <w:color w:val="000000" w:themeColor="text1"/>
          <w:sz w:val="24"/>
          <w:szCs w:val="24"/>
        </w:rPr>
        <w:t>w</w:t>
      </w:r>
      <w:r w:rsidR="00780975" w:rsidRPr="001A6408">
        <w:rPr>
          <w:color w:val="000000" w:themeColor="text1"/>
          <w:sz w:val="24"/>
          <w:szCs w:val="24"/>
        </w:rPr>
        <w:t>hich product and segment should the company continue to invest in?</w:t>
      </w:r>
    </w:p>
    <w:p w14:paraId="416CFFDE" w14:textId="237A0022" w:rsidR="00C13F17" w:rsidRPr="00F368C4" w:rsidRDefault="009D59BF" w:rsidP="00F368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understand customer purchasing </w:t>
      </w:r>
      <w:r w:rsidR="00F368C4"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behaviour</w:t>
      </w:r>
      <w:r w:rsidRPr="00F368C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enhance marketing and retention strategies.</w:t>
      </w:r>
    </w:p>
    <w:p w14:paraId="416CFFDF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A">
          <v:rect id="_x0000_i1028" style="width:0;height:1.5pt" o:hralign="center" o:hrstd="t" o:hr="t" fillcolor="#a0a0a0" stroked="f"/>
        </w:pict>
      </w:r>
    </w:p>
    <w:p w14:paraId="416CFFE0" w14:textId="24F080AA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tbl>
      <w:tblPr>
        <w:tblStyle w:val="a"/>
        <w:tblW w:w="83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3"/>
        <w:gridCol w:w="2633"/>
        <w:gridCol w:w="3810"/>
      </w:tblGrid>
      <w:tr w:rsidR="00C13F17" w14:paraId="416CFFE4" w14:textId="77777777" w:rsidTr="003D327A">
        <w:trPr>
          <w:trHeight w:val="484"/>
          <w:jc w:val="center"/>
        </w:trPr>
        <w:tc>
          <w:tcPr>
            <w:tcW w:w="1893" w:type="dxa"/>
          </w:tcPr>
          <w:p w14:paraId="416CFFE1" w14:textId="77777777" w:rsidR="00C13F17" w:rsidRDefault="009D59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Attribute Name</w:t>
            </w:r>
          </w:p>
        </w:tc>
        <w:tc>
          <w:tcPr>
            <w:tcW w:w="2633" w:type="dxa"/>
          </w:tcPr>
          <w:p w14:paraId="416CFFE2" w14:textId="77777777" w:rsidR="00C13F17" w:rsidRDefault="009D59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Data Type</w:t>
            </w:r>
          </w:p>
        </w:tc>
        <w:tc>
          <w:tcPr>
            <w:tcW w:w="3810" w:type="dxa"/>
          </w:tcPr>
          <w:p w14:paraId="416CFFE3" w14:textId="77777777" w:rsidR="00C13F17" w:rsidRDefault="009D59B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C13F17" w14:paraId="416CFFE8" w14:textId="77777777" w:rsidTr="003D327A">
        <w:trPr>
          <w:trHeight w:val="498"/>
          <w:jc w:val="center"/>
        </w:trPr>
        <w:tc>
          <w:tcPr>
            <w:tcW w:w="1893" w:type="dxa"/>
          </w:tcPr>
          <w:p w14:paraId="416CFFE5" w14:textId="7624B6C1" w:rsidR="00C13F17" w:rsidRPr="007408CF" w:rsidRDefault="0088114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Segment</w:t>
            </w:r>
          </w:p>
        </w:tc>
        <w:tc>
          <w:tcPr>
            <w:tcW w:w="2633" w:type="dxa"/>
          </w:tcPr>
          <w:p w14:paraId="416CFFE6" w14:textId="0E03A1F4" w:rsidR="00C13F17" w:rsidRPr="007408CF" w:rsidRDefault="0001785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 (Text)</w:t>
            </w:r>
          </w:p>
        </w:tc>
        <w:tc>
          <w:tcPr>
            <w:tcW w:w="3810" w:type="dxa"/>
          </w:tcPr>
          <w:p w14:paraId="416CFFE7" w14:textId="5DF5D9E3" w:rsidR="00C13F17" w:rsidRPr="007408CF" w:rsidRDefault="009D59B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Unique identifier for each </w:t>
            </w:r>
            <w:r w:rsidR="00017858"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segment</w:t>
            </w:r>
          </w:p>
        </w:tc>
      </w:tr>
      <w:tr w:rsidR="00C13F17" w14:paraId="416CFFEC" w14:textId="77777777" w:rsidTr="003D327A">
        <w:trPr>
          <w:trHeight w:val="484"/>
          <w:jc w:val="center"/>
        </w:trPr>
        <w:tc>
          <w:tcPr>
            <w:tcW w:w="1893" w:type="dxa"/>
          </w:tcPr>
          <w:p w14:paraId="416CFFE9" w14:textId="5AD42D6D" w:rsidR="00C13F17" w:rsidRPr="007408CF" w:rsidRDefault="00D37810" w:rsidP="00D37810">
            <w:pPr>
              <w:tabs>
                <w:tab w:val="left" w:pos="1020"/>
              </w:tabs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Category </w:t>
            </w:r>
          </w:p>
        </w:tc>
        <w:tc>
          <w:tcPr>
            <w:tcW w:w="2633" w:type="dxa"/>
          </w:tcPr>
          <w:p w14:paraId="416CFFEA" w14:textId="77777777" w:rsidR="00C13F17" w:rsidRPr="007408CF" w:rsidRDefault="009D59B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 (Text)</w:t>
            </w:r>
          </w:p>
        </w:tc>
        <w:tc>
          <w:tcPr>
            <w:tcW w:w="3810" w:type="dxa"/>
          </w:tcPr>
          <w:p w14:paraId="416CFFEB" w14:textId="35057E0B" w:rsidR="00C13F17" w:rsidRPr="007408CF" w:rsidRDefault="0001785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Product Category</w:t>
            </w:r>
          </w:p>
        </w:tc>
      </w:tr>
      <w:tr w:rsidR="00C13F17" w14:paraId="416CFFF0" w14:textId="77777777" w:rsidTr="003D327A">
        <w:trPr>
          <w:trHeight w:val="484"/>
          <w:jc w:val="center"/>
        </w:trPr>
        <w:tc>
          <w:tcPr>
            <w:tcW w:w="1893" w:type="dxa"/>
          </w:tcPr>
          <w:p w14:paraId="416CFFED" w14:textId="2852C3B6" w:rsidR="00C13F17" w:rsidRPr="007408CF" w:rsidRDefault="00A46EC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Product</w:t>
            </w:r>
          </w:p>
        </w:tc>
        <w:tc>
          <w:tcPr>
            <w:tcW w:w="2633" w:type="dxa"/>
          </w:tcPr>
          <w:p w14:paraId="416CFFEE" w14:textId="44D0AEBD" w:rsidR="00C13F17" w:rsidRPr="007408CF" w:rsidRDefault="00342CE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 (Text)</w:t>
            </w:r>
          </w:p>
        </w:tc>
        <w:tc>
          <w:tcPr>
            <w:tcW w:w="3810" w:type="dxa"/>
          </w:tcPr>
          <w:p w14:paraId="416CFFEF" w14:textId="06E04E38" w:rsidR="00C13F17" w:rsidRPr="007408CF" w:rsidRDefault="006E371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Products</w:t>
            </w:r>
          </w:p>
        </w:tc>
      </w:tr>
      <w:tr w:rsidR="00C13F17" w14:paraId="416CFFF4" w14:textId="77777777" w:rsidTr="003D327A">
        <w:trPr>
          <w:trHeight w:val="484"/>
          <w:jc w:val="center"/>
        </w:trPr>
        <w:tc>
          <w:tcPr>
            <w:tcW w:w="1893" w:type="dxa"/>
          </w:tcPr>
          <w:p w14:paraId="416CFFF1" w14:textId="64D0D79C" w:rsidR="00C13F17" w:rsidRPr="007408CF" w:rsidRDefault="00635654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Sales Price</w:t>
            </w:r>
          </w:p>
        </w:tc>
        <w:tc>
          <w:tcPr>
            <w:tcW w:w="2633" w:type="dxa"/>
          </w:tcPr>
          <w:p w14:paraId="416CFFF2" w14:textId="617093EB" w:rsidR="00C13F17" w:rsidRPr="007408CF" w:rsidRDefault="00342CE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(Integer)</w:t>
            </w:r>
          </w:p>
        </w:tc>
        <w:tc>
          <w:tcPr>
            <w:tcW w:w="3810" w:type="dxa"/>
          </w:tcPr>
          <w:p w14:paraId="416CFFF3" w14:textId="2BE8FDD5" w:rsidR="003D327A" w:rsidRPr="007408CF" w:rsidRDefault="006E371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Sales Price for each Products</w:t>
            </w:r>
          </w:p>
        </w:tc>
      </w:tr>
      <w:tr w:rsidR="00157A22" w14:paraId="08D7A701" w14:textId="77777777" w:rsidTr="003D327A">
        <w:trPr>
          <w:trHeight w:val="484"/>
          <w:jc w:val="center"/>
        </w:trPr>
        <w:tc>
          <w:tcPr>
            <w:tcW w:w="1893" w:type="dxa"/>
          </w:tcPr>
          <w:p w14:paraId="0314A636" w14:textId="292A4601" w:rsidR="00157A22" w:rsidRPr="007408CF" w:rsidRDefault="00157A22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Date and Month </w:t>
            </w:r>
          </w:p>
        </w:tc>
        <w:tc>
          <w:tcPr>
            <w:tcW w:w="2633" w:type="dxa"/>
          </w:tcPr>
          <w:p w14:paraId="4A3916D8" w14:textId="4DF193F4" w:rsidR="00157A22" w:rsidRPr="007408CF" w:rsidRDefault="00157A22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(Integer)</w:t>
            </w:r>
          </w:p>
        </w:tc>
        <w:tc>
          <w:tcPr>
            <w:tcW w:w="3810" w:type="dxa"/>
          </w:tcPr>
          <w:p w14:paraId="0B2E4347" w14:textId="0C841B5E" w:rsidR="00157A22" w:rsidRPr="007408CF" w:rsidRDefault="00157D3D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Month and Date</w:t>
            </w:r>
          </w:p>
        </w:tc>
      </w:tr>
      <w:tr w:rsidR="00157A22" w14:paraId="60FB1E78" w14:textId="77777777" w:rsidTr="003D327A">
        <w:trPr>
          <w:trHeight w:val="484"/>
          <w:jc w:val="center"/>
        </w:trPr>
        <w:tc>
          <w:tcPr>
            <w:tcW w:w="1893" w:type="dxa"/>
          </w:tcPr>
          <w:p w14:paraId="7FB5BD3C" w14:textId="15616CB4" w:rsidR="00157A22" w:rsidRPr="007408CF" w:rsidRDefault="00157A22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Year</w:t>
            </w:r>
          </w:p>
        </w:tc>
        <w:tc>
          <w:tcPr>
            <w:tcW w:w="2633" w:type="dxa"/>
          </w:tcPr>
          <w:p w14:paraId="7A299CF5" w14:textId="2FB3B557" w:rsidR="00157A22" w:rsidRPr="007408CF" w:rsidRDefault="00157A22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(Integer)</w:t>
            </w:r>
          </w:p>
        </w:tc>
        <w:tc>
          <w:tcPr>
            <w:tcW w:w="3810" w:type="dxa"/>
          </w:tcPr>
          <w:p w14:paraId="29774E14" w14:textId="63DA8206" w:rsidR="00157A22" w:rsidRPr="007408CF" w:rsidRDefault="00157D3D" w:rsidP="00157A22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Year</w:t>
            </w:r>
          </w:p>
        </w:tc>
      </w:tr>
      <w:tr w:rsidR="00CE025C" w14:paraId="097FCA40" w14:textId="77777777" w:rsidTr="003D327A">
        <w:trPr>
          <w:trHeight w:val="484"/>
          <w:jc w:val="center"/>
        </w:trPr>
        <w:tc>
          <w:tcPr>
            <w:tcW w:w="1893" w:type="dxa"/>
          </w:tcPr>
          <w:p w14:paraId="0DE9CB51" w14:textId="31FBF2B4" w:rsidR="00CE025C" w:rsidRDefault="00CE025C" w:rsidP="00CE02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Profit</w:t>
            </w:r>
          </w:p>
        </w:tc>
        <w:tc>
          <w:tcPr>
            <w:tcW w:w="2633" w:type="dxa"/>
          </w:tcPr>
          <w:p w14:paraId="5D2995E6" w14:textId="570BB85B" w:rsidR="00CE025C" w:rsidRPr="007408CF" w:rsidRDefault="00CE025C" w:rsidP="00CE02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08C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(Integer)</w:t>
            </w:r>
          </w:p>
        </w:tc>
        <w:tc>
          <w:tcPr>
            <w:tcW w:w="3810" w:type="dxa"/>
          </w:tcPr>
          <w:p w14:paraId="1F689098" w14:textId="04D07AB4" w:rsidR="00CE025C" w:rsidRDefault="00A02206" w:rsidP="00CE025C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Profit amount by category</w:t>
            </w:r>
          </w:p>
        </w:tc>
      </w:tr>
    </w:tbl>
    <w:p w14:paraId="7727470D" w14:textId="77777777" w:rsidR="00AC0B68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B">
          <v:rect id="_x0000_i1029" style="width:0;height:1.5pt" o:hralign="center" o:bullet="t" o:hrstd="t" o:hr="t" fillcolor="#a0a0a0" stroked="f"/>
        </w:pict>
      </w:r>
    </w:p>
    <w:p w14:paraId="1E081D1F" w14:textId="77777777" w:rsidR="00231665" w:rsidRDefault="002316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3C27E2C3" w14:textId="77777777" w:rsidR="00231665" w:rsidRDefault="002316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416CFFF6" w14:textId="20F2E996" w:rsidR="00C13F17" w:rsidRPr="00AC0B68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416CFFF7" w14:textId="77777777" w:rsidR="00C13F17" w:rsidRDefault="009D59B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AF67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cleaning, transformation, and Pivot Tables.</w:t>
      </w:r>
    </w:p>
    <w:p w14:paraId="416CFFF8" w14:textId="77777777" w:rsidR="00C13F17" w:rsidRDefault="009D59BF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AF67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 modelling, DAX calculations, visualization, and interactive dashboard creation.</w:t>
      </w:r>
    </w:p>
    <w:p w14:paraId="416CFFF9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C">
          <v:rect id="_x0000_i1030" style="width:0;height:1.5pt" o:hralign="center" o:hrstd="t" o:hr="t" fillcolor="#a0a0a0" stroked="f"/>
        </w:pict>
      </w:r>
    </w:p>
    <w:p w14:paraId="416CFFFA" w14:textId="5D9738B1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6. Data Pre-Processing (Excel / Power Query)</w:t>
      </w:r>
      <w:r w:rsidR="00CD76A0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416CFFFB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14:paraId="7DA310B3" w14:textId="77777777" w:rsidR="00EC41F4" w:rsidRPr="008D3BE0" w:rsidRDefault="009D59B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Cleaning &amp; Transformation: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Removed duplicates, handled missing values</w:t>
      </w:r>
      <w:r w:rsidR="00EC41F4"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16CFFFC" w14:textId="485B3E43" w:rsidR="00C13F17" w:rsidRPr="008D3BE0" w:rsidRDefault="0091541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Sales and</w:t>
      </w:r>
      <w:r w:rsidR="00B94598"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Manufacturing prices converted in to decimal number.</w:t>
      </w:r>
    </w:p>
    <w:p w14:paraId="7D4B8544" w14:textId="795BF6C8" w:rsidR="00B513A4" w:rsidRPr="008D3BE0" w:rsidRDefault="00B513A4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Using conditional formatting the highest sales and higher profit values are highlighted.</w:t>
      </w:r>
    </w:p>
    <w:p w14:paraId="416CFFFD" w14:textId="77777777" w:rsidR="00C13F17" w:rsidRDefault="009D59B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Organized data to focus on relevant records.</w:t>
      </w:r>
    </w:p>
    <w:p w14:paraId="416CFFFE" w14:textId="77777777" w:rsidR="00C13F17" w:rsidRPr="008D3BE0" w:rsidRDefault="009D59B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Pivot Tables: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Generated Pivot Tables for data summarisation and initial insights.</w:t>
      </w:r>
    </w:p>
    <w:p w14:paraId="416CFFFF" w14:textId="6AC2D177" w:rsidR="00C13F17" w:rsidRPr="008D3BE0" w:rsidRDefault="009D59B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Convert the data into Fact and Dimension</w:t>
      </w:r>
      <w:r w:rsidRPr="008D3B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D3B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Table</w:t>
      </w:r>
      <w:r w:rsidR="00CD76A0" w:rsidRPr="008D3B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416D0000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D">
          <v:rect id="_x0000_i1031" style="width:0;height:1.5pt" o:hralign="center" o:hrstd="t" o:hr="t" fillcolor="#a0a0a0" stroked="f"/>
        </w:pict>
      </w:r>
    </w:p>
    <w:p w14:paraId="416D0001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and DAX (Power BI) </w:t>
      </w:r>
    </w:p>
    <w:p w14:paraId="416D0002" w14:textId="77777777" w:rsidR="00C13F17" w:rsidRDefault="009D59B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Established relationships between tables, defined cardinality, and created lookup tables where necessary.</w:t>
      </w:r>
    </w:p>
    <w:p w14:paraId="416D0003" w14:textId="77777777" w:rsidR="00C13F17" w:rsidRDefault="009D59BF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DATA MODELLING</w:t>
      </w:r>
    </w:p>
    <w:p w14:paraId="416D0004" w14:textId="77777777" w:rsidR="00C13F17" w:rsidRDefault="009D59B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Calculated Columns &amp; DAX Measures: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Implemented DAX formulas for key metrics, such as total sales, growth percentages, and cumulative totals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. (List Out)</w:t>
      </w:r>
    </w:p>
    <w:p w14:paraId="416D0005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E">
          <v:rect id="_x0000_i1032" style="width:0;height:1.5pt" o:hralign="center" o:hrstd="t" o:hr="t" fillcolor="#a0a0a0" stroked="f"/>
        </w:pict>
      </w:r>
    </w:p>
    <w:p w14:paraId="416D0006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8. Analysis and Visualizations (Power BI)</w:t>
      </w:r>
    </w:p>
    <w:p w14:paraId="416D0007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14:paraId="416D0008" w14:textId="77777777" w:rsidR="00C13F17" w:rsidRDefault="009D59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Multiple Visualizations based on problem statement: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Bar charts, line charts, pie charts, cards, and tables to communicate insights.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(List Out)</w:t>
      </w:r>
    </w:p>
    <w:p w14:paraId="416D0009" w14:textId="77777777" w:rsidR="00C13F17" w:rsidRDefault="009D59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Make your Report interactive Layout using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Drill-down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Filters and slicers</w:t>
      </w:r>
    </w:p>
    <w:p w14:paraId="416D000A" w14:textId="77777777" w:rsidR="00C13F17" w:rsidRDefault="009D59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Bookmarks, Clear Titles for each visuals &amp; Labels is must.</w:t>
      </w:r>
    </w:p>
    <w:p w14:paraId="416D000B" w14:textId="77777777" w:rsidR="00C13F17" w:rsidRDefault="009D59B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Create a consolidated Report /Dashboard.</w:t>
      </w:r>
    </w:p>
    <w:p w14:paraId="416D000C" w14:textId="77777777" w:rsidR="00C13F17" w:rsidRDefault="009D59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DASHBOARD /REPORT</w:t>
      </w:r>
    </w:p>
    <w:p w14:paraId="416D000D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1F">
          <v:rect id="_x0000_i1033" style="width:0;height:1.5pt" o:hralign="center" o:hrstd="t" o:hr="t" fillcolor="#a0a0a0" stroked="f"/>
        </w:pict>
      </w:r>
    </w:p>
    <w:p w14:paraId="416D000E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</w:p>
    <w:p w14:paraId="416D000F" w14:textId="77777777" w:rsidR="00C13F17" w:rsidRDefault="009D59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Key Findings: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Summarize trends, patterns, or anomalies identified in the data </w:t>
      </w:r>
    </w:p>
    <w:p w14:paraId="416D0010" w14:textId="77777777" w:rsidR="00C13F17" w:rsidRDefault="009D59B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Provide the analysis insights:</w:t>
      </w:r>
    </w:p>
    <w:p w14:paraId="416D0011" w14:textId="77777777" w:rsidR="00C13F17" w:rsidRDefault="009D59BF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Descriptive </w:t>
      </w:r>
    </w:p>
    <w:p w14:paraId="416D0012" w14:textId="77777777" w:rsidR="00C13F17" w:rsidRDefault="009D59BF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Diagnosis</w:t>
      </w:r>
    </w:p>
    <w:p w14:paraId="416D0013" w14:textId="77777777" w:rsidR="00C13F17" w:rsidRDefault="009D59BF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Predictive</w:t>
      </w:r>
    </w:p>
    <w:p w14:paraId="416D0014" w14:textId="77777777" w:rsidR="00C13F17" w:rsidRDefault="009D59BF">
      <w:pPr>
        <w:numPr>
          <w:ilvl w:val="2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Prescriptive</w:t>
      </w:r>
    </w:p>
    <w:p w14:paraId="416D0015" w14:textId="77777777" w:rsidR="00C13F17" w:rsidRDefault="003073A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6D0020">
          <v:rect id="_x0000_i1034" style="width:0;height:1.5pt" o:hralign="center" o:hrstd="t" o:hr="t" fillcolor="#a0a0a0" stroked="f"/>
        </w:pict>
      </w:r>
      <w:r w:rsidR="009D59BF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  <w:r w:rsidR="009D59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14:paraId="416D0016" w14:textId="77777777" w:rsidR="00C13F17" w:rsidRDefault="009D59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integration of Excel and Power BI proved effective for end-to-end data analysis, from raw data to visual reporting.</w:t>
      </w:r>
    </w:p>
    <w:p w14:paraId="416D0017" w14:textId="77777777" w:rsidR="00C13F17" w:rsidRDefault="00C13F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13F17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0482A9E-A213-4E4D-9346-20C2BC566578}"/>
    <w:embedBold r:id="rId2" w:fontKey="{C93D6F95-8178-4E95-8E2B-9898BB38A0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420896D-DF09-49B7-9926-73284BD86B34}"/>
    <w:embedBold r:id="rId4" w:fontKey="{BB3021E4-412C-43D1-917F-5AF1C122C0B9}"/>
    <w:embedItalic r:id="rId5" w:fontKey="{BF8A66A1-AD99-4D2B-AC61-6FB36F7E72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7DFAFAA-1F96-4019-A4B3-702C31D9E6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28746F"/>
    <w:multiLevelType w:val="hybridMultilevel"/>
    <w:tmpl w:val="4CEA0CE4"/>
    <w:lvl w:ilvl="0" w:tplc="4009000F">
      <w:start w:val="1"/>
      <w:numFmt w:val="decimal"/>
      <w:lvlText w:val="%1."/>
      <w:lvlJc w:val="left"/>
      <w:pPr>
        <w:ind w:left="996" w:hanging="360"/>
      </w:p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 w15:restartNumberingAfterBreak="0">
    <w:nsid w:val="07F276A9"/>
    <w:multiLevelType w:val="multilevel"/>
    <w:tmpl w:val="E5B85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D9E15A7"/>
    <w:multiLevelType w:val="multilevel"/>
    <w:tmpl w:val="C706C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7E364C"/>
    <w:multiLevelType w:val="multilevel"/>
    <w:tmpl w:val="8ECCCE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D38159B"/>
    <w:multiLevelType w:val="multilevel"/>
    <w:tmpl w:val="F9B2B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66D67DC"/>
    <w:multiLevelType w:val="multilevel"/>
    <w:tmpl w:val="66F2D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52A5C06"/>
    <w:multiLevelType w:val="multilevel"/>
    <w:tmpl w:val="4B8CB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F25409A"/>
    <w:multiLevelType w:val="multilevel"/>
    <w:tmpl w:val="21B8E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C541349"/>
    <w:multiLevelType w:val="hybridMultilevel"/>
    <w:tmpl w:val="77E89130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16" w:hanging="360"/>
      </w:p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9" w15:restartNumberingAfterBreak="0">
    <w:nsid w:val="71577143"/>
    <w:multiLevelType w:val="hybridMultilevel"/>
    <w:tmpl w:val="CE925BB2"/>
    <w:lvl w:ilvl="0" w:tplc="4009000F">
      <w:start w:val="1"/>
      <w:numFmt w:val="decimal"/>
      <w:lvlText w:val="%1."/>
      <w:lvlJc w:val="left"/>
      <w:pPr>
        <w:ind w:left="996" w:hanging="360"/>
      </w:p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0" w15:restartNumberingAfterBreak="0">
    <w:nsid w:val="74EC41A4"/>
    <w:multiLevelType w:val="multilevel"/>
    <w:tmpl w:val="C1B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62E7A"/>
    <w:multiLevelType w:val="hybridMultilevel"/>
    <w:tmpl w:val="7D64E1A0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num w:numId="1" w16cid:durableId="246816571">
    <w:abstractNumId w:val="2"/>
  </w:num>
  <w:num w:numId="2" w16cid:durableId="794786638">
    <w:abstractNumId w:val="7"/>
  </w:num>
  <w:num w:numId="3" w16cid:durableId="890657105">
    <w:abstractNumId w:val="1"/>
  </w:num>
  <w:num w:numId="4" w16cid:durableId="194076120">
    <w:abstractNumId w:val="6"/>
  </w:num>
  <w:num w:numId="5" w16cid:durableId="1609191346">
    <w:abstractNumId w:val="4"/>
  </w:num>
  <w:num w:numId="6" w16cid:durableId="1770808969">
    <w:abstractNumId w:val="3"/>
  </w:num>
  <w:num w:numId="7" w16cid:durableId="2123499739">
    <w:abstractNumId w:val="5"/>
  </w:num>
  <w:num w:numId="8" w16cid:durableId="988898681">
    <w:abstractNumId w:val="10"/>
  </w:num>
  <w:num w:numId="9" w16cid:durableId="1333068538">
    <w:abstractNumId w:val="9"/>
  </w:num>
  <w:num w:numId="10" w16cid:durableId="1786583064">
    <w:abstractNumId w:val="0"/>
  </w:num>
  <w:num w:numId="11" w16cid:durableId="86580497">
    <w:abstractNumId w:val="8"/>
  </w:num>
  <w:num w:numId="12" w16cid:durableId="1388409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F17"/>
    <w:rsid w:val="00017858"/>
    <w:rsid w:val="00063927"/>
    <w:rsid w:val="00066E15"/>
    <w:rsid w:val="000E1F56"/>
    <w:rsid w:val="00157115"/>
    <w:rsid w:val="00157A22"/>
    <w:rsid w:val="00157D3D"/>
    <w:rsid w:val="001A6408"/>
    <w:rsid w:val="001B5CCF"/>
    <w:rsid w:val="001C3672"/>
    <w:rsid w:val="00231665"/>
    <w:rsid w:val="00276915"/>
    <w:rsid w:val="002B35C6"/>
    <w:rsid w:val="002B5188"/>
    <w:rsid w:val="002C1E75"/>
    <w:rsid w:val="00342CE8"/>
    <w:rsid w:val="003B6BC7"/>
    <w:rsid w:val="003D327A"/>
    <w:rsid w:val="00454C5A"/>
    <w:rsid w:val="0051369B"/>
    <w:rsid w:val="005161EF"/>
    <w:rsid w:val="00635654"/>
    <w:rsid w:val="006A6B4D"/>
    <w:rsid w:val="006E371D"/>
    <w:rsid w:val="00730F0D"/>
    <w:rsid w:val="007408CF"/>
    <w:rsid w:val="007674BA"/>
    <w:rsid w:val="00780975"/>
    <w:rsid w:val="007C0325"/>
    <w:rsid w:val="007D20D5"/>
    <w:rsid w:val="00806C19"/>
    <w:rsid w:val="00881145"/>
    <w:rsid w:val="008D3BE0"/>
    <w:rsid w:val="00915412"/>
    <w:rsid w:val="00955B9D"/>
    <w:rsid w:val="009B5880"/>
    <w:rsid w:val="009D59BF"/>
    <w:rsid w:val="00A02206"/>
    <w:rsid w:val="00A11436"/>
    <w:rsid w:val="00A13E9A"/>
    <w:rsid w:val="00A45194"/>
    <w:rsid w:val="00A46EC2"/>
    <w:rsid w:val="00AC0B68"/>
    <w:rsid w:val="00AF2C3A"/>
    <w:rsid w:val="00AF6736"/>
    <w:rsid w:val="00B513A4"/>
    <w:rsid w:val="00B848CE"/>
    <w:rsid w:val="00B94598"/>
    <w:rsid w:val="00C13F17"/>
    <w:rsid w:val="00CD76A0"/>
    <w:rsid w:val="00CE025C"/>
    <w:rsid w:val="00D37810"/>
    <w:rsid w:val="00EC41F4"/>
    <w:rsid w:val="00F368C4"/>
    <w:rsid w:val="00F456E7"/>
    <w:rsid w:val="00F717C8"/>
    <w:rsid w:val="00F75872"/>
    <w:rsid w:val="00F8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FFCF"/>
  <w15:docId w15:val="{4D929825-0127-44D4-BD9A-D3C27AFC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C36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6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devikaramesh59@outlook.com</cp:lastModifiedBy>
  <cp:revision>60</cp:revision>
  <dcterms:created xsi:type="dcterms:W3CDTF">2025-10-29T09:32:00Z</dcterms:created>
  <dcterms:modified xsi:type="dcterms:W3CDTF">2025-12-15T05:33:00Z</dcterms:modified>
</cp:coreProperties>
</file>