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lower = upper = digit = special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c in 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'a' &lt;= c &lt;= 'z':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lower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'A' &lt;= c &lt;= 'Z':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upper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'0' &lt;= c &lt;= '9':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digit 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c in "$#@":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special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lower + upper + digit + special == 4 and len(s) &gt;= 6: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print("Valid Password")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print("Invalid Password")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