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 = input("Enter string: ")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old = input("Enter old substring: ")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new = input("Enter new substring: ")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result = ""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 = 0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while i &lt; len(s):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if s[i:i+len(old)] == old: 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result += new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i += len(old) 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result += s[i]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 += 1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print(result)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