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Mobile: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self.company = ""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self.model = ""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self.price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set_details(self, company, model, price):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self.company = company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self.model = model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self.price = price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display_details(self):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print(f"Company: {self.company}, Model: {self.model}, Price: {self.price}")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m1 = Mobile()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m1.set_details("Samsung", "Galaxy S21", 70000)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m1.display_details()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