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0898C" w14:textId="77777777" w:rsidR="00BD5769" w:rsidRPr="00BD5769" w:rsidRDefault="00BD5769" w:rsidP="00BD5769">
      <w:pPr>
        <w:shd w:val="clear" w:color="auto" w:fill="FFFFFF"/>
        <w:spacing w:after="190"/>
        <w:outlineLvl w:val="1"/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</w:pPr>
      <w:r w:rsidRPr="00BD5769">
        <w:rPr>
          <w:rFonts w:ascii="Segoe UI" w:eastAsia="Times New Roman" w:hAnsi="Segoe UI" w:cs="Segoe UI"/>
          <w:b/>
          <w:bCs/>
          <w:color w:val="252525"/>
          <w:kern w:val="0"/>
          <w:sz w:val="36"/>
          <w:szCs w:val="36"/>
          <w:lang w:eastAsia="en-GB"/>
          <w14:ligatures w14:val="none"/>
        </w:rPr>
        <w:t>Employee Survey Responses</w:t>
      </w:r>
    </w:p>
    <w:p w14:paraId="4D09C036" w14:textId="77777777" w:rsidR="00BD5769" w:rsidRPr="00BD5769" w:rsidRDefault="00BD5769" w:rsidP="00BD5769">
      <w:p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BD5769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Actual responses from an employee engagement survey conducted by Pierce County WA and completed voluntarily by government employees.</w:t>
      </w:r>
    </w:p>
    <w:p w14:paraId="0A1FB74E" w14:textId="77777777" w:rsidR="00BD5769" w:rsidRPr="00BD5769" w:rsidRDefault="00BD5769" w:rsidP="00BD5769">
      <w:pPr>
        <w:shd w:val="clear" w:color="auto" w:fill="FFFFFF"/>
        <w:spacing w:before="336" w:after="150"/>
        <w:outlineLvl w:val="3"/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</w:pPr>
      <w:r w:rsidRPr="00BD5769"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  <w:t>Recommended Analysis</w:t>
      </w:r>
    </w:p>
    <w:p w14:paraId="7DC7DD16" w14:textId="77777777" w:rsidR="00BD5769" w:rsidRPr="00BD5769" w:rsidRDefault="00BD5769" w:rsidP="00BD5769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BD5769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Which survey questions did respondents agree with or disagree with most?</w:t>
      </w:r>
    </w:p>
    <w:p w14:paraId="77798635" w14:textId="77777777" w:rsidR="00BD5769" w:rsidRPr="00BD5769" w:rsidRDefault="00BD5769" w:rsidP="00BD5769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BD5769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Do you see any patterns or trends by department or role?</w:t>
      </w:r>
    </w:p>
    <w:p w14:paraId="0C1E8AC8" w14:textId="77777777" w:rsidR="00BD5769" w:rsidRPr="00BD5769" w:rsidRDefault="00BD5769" w:rsidP="00BD5769">
      <w:pPr>
        <w:numPr>
          <w:ilvl w:val="0"/>
          <w:numId w:val="1"/>
        </w:numPr>
        <w:shd w:val="clear" w:color="auto" w:fill="FFFFFF"/>
        <w:spacing w:after="150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BD5769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As an employer, what steps might you take to improve employee satisfaction based on the survey results?</w:t>
      </w:r>
    </w:p>
    <w:p w14:paraId="0ABEC0F3" w14:textId="77777777" w:rsidR="00BD5769" w:rsidRPr="00BD5769" w:rsidRDefault="00BD5769" w:rsidP="00BD5769">
      <w:pPr>
        <w:shd w:val="clear" w:color="auto" w:fill="FFFFFF"/>
        <w:spacing w:before="336" w:after="150"/>
        <w:outlineLvl w:val="3"/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</w:pPr>
      <w:r w:rsidRPr="00BD5769">
        <w:rPr>
          <w:rFonts w:ascii="Lato" w:eastAsia="Times New Roman" w:hAnsi="Lato" w:cs="Times New Roman"/>
          <w:b/>
          <w:bCs/>
          <w:color w:val="252525"/>
          <w:kern w:val="0"/>
          <w:lang w:eastAsia="en-GB"/>
          <w14:ligatures w14:val="none"/>
        </w:rPr>
        <w:t>Want feedback on your solutions?</w:t>
      </w:r>
    </w:p>
    <w:p w14:paraId="52FCD6C9" w14:textId="77777777" w:rsidR="00BD5769" w:rsidRPr="00BD5769" w:rsidRDefault="00BD5769" w:rsidP="00BD576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</w:pPr>
      <w:r w:rsidRPr="00BD5769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Share your work on LinkedIn and tag </w:t>
      </w:r>
      <w:r w:rsidRPr="00BD5769">
        <w:rPr>
          <w:rFonts w:ascii="Lato" w:eastAsia="Times New Roman" w:hAnsi="Lato" w:cs="Times New Roman"/>
          <w:b/>
          <w:bCs/>
          <w:color w:val="878787"/>
          <w:kern w:val="0"/>
          <w:lang w:eastAsia="en-GB"/>
          <w14:ligatures w14:val="none"/>
        </w:rPr>
        <w:t>@Maven Analytics</w:t>
      </w:r>
      <w:r w:rsidRPr="00BD5769">
        <w:rPr>
          <w:rFonts w:ascii="Lato" w:eastAsia="Times New Roman" w:hAnsi="Lato" w:cs="Times New Roman"/>
          <w:color w:val="878787"/>
          <w:kern w:val="0"/>
          <w:lang w:eastAsia="en-GB"/>
          <w14:ligatures w14:val="none"/>
        </w:rPr>
        <w:t> for a chance to get your work reviewed and featured by the Maven team!</w:t>
      </w:r>
    </w:p>
    <w:p w14:paraId="484D4C4A" w14:textId="77777777" w:rsidR="00BC0BF1" w:rsidRDefault="00BC0BF1"/>
    <w:sectPr w:rsidR="00BC0BF1" w:rsidSect="00AC50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3357B"/>
    <w:multiLevelType w:val="multilevel"/>
    <w:tmpl w:val="CEC61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7F2D2D"/>
    <w:multiLevelType w:val="multilevel"/>
    <w:tmpl w:val="388A5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0153502">
    <w:abstractNumId w:val="0"/>
  </w:num>
  <w:num w:numId="2" w16cid:durableId="1409569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769"/>
    <w:rsid w:val="003640AB"/>
    <w:rsid w:val="006A7B0A"/>
    <w:rsid w:val="00852744"/>
    <w:rsid w:val="00894700"/>
    <w:rsid w:val="00AC50A1"/>
    <w:rsid w:val="00BC0BF1"/>
    <w:rsid w:val="00BD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FA925B"/>
  <w15:chartTrackingRefBased/>
  <w15:docId w15:val="{7D359796-8DA7-E84F-AB98-F16AF24F2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57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7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57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D57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7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7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7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7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7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7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57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57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D57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7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7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7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7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7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7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7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7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7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7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7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7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7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7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7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76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D57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D5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0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Patil</dc:creator>
  <cp:keywords/>
  <dc:description/>
  <cp:lastModifiedBy>Devika Patil</cp:lastModifiedBy>
  <cp:revision>1</cp:revision>
  <dcterms:created xsi:type="dcterms:W3CDTF">2024-07-10T17:24:00Z</dcterms:created>
  <dcterms:modified xsi:type="dcterms:W3CDTF">2024-07-10T17:24:00Z</dcterms:modified>
</cp:coreProperties>
</file>