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"/>
        <w:gridCol w:w="2031"/>
        <w:gridCol w:w="6791"/>
      </w:tblGrid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Proposed Position: </w:t>
            </w:r>
          </w:p>
        </w:tc>
        <w:tc>
          <w:tcPr>
            <w:tcW w:w="6791" w:type="dxa"/>
          </w:tcPr>
          <w:p w:rsidR="006433CF" w:rsidRPr="003358D7" w:rsidRDefault="0077385A" w:rsidP="00CD3FF0">
            <w:pPr>
              <w:pStyle w:val="Default"/>
              <w:widowControl w:val="0"/>
              <w:spacing w:before="60" w:after="60" w:line="276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77385A">
              <w:rPr>
                <w:rFonts w:ascii="Verdana" w:hAnsi="Verdana"/>
                <w:b/>
                <w:color w:val="FF0000"/>
                <w:sz w:val="18"/>
                <w:szCs w:val="18"/>
              </w:rPr>
              <w:t>Team Member</w:t>
            </w:r>
            <w:bookmarkStart w:id="0" w:name="_GoBack"/>
            <w:bookmarkEnd w:id="0"/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Name of Firm: </w:t>
            </w:r>
          </w:p>
        </w:tc>
        <w:tc>
          <w:tcPr>
            <w:tcW w:w="6791" w:type="dxa"/>
          </w:tcPr>
          <w:p w:rsidR="006433CF" w:rsidRPr="003358D7" w:rsidRDefault="006433CF" w:rsidP="00CD3FF0">
            <w:pPr>
              <w:pStyle w:val="Default"/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3358D7">
              <w:rPr>
                <w:rFonts w:ascii="Verdana" w:hAnsi="Verdana"/>
                <w:iCs/>
                <w:sz w:val="18"/>
                <w:szCs w:val="18"/>
              </w:rPr>
              <w:t>Deloitte Touche Tohmatsu India LLP, Gurgaon</w:t>
            </w: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Name of Expert: </w:t>
            </w:r>
          </w:p>
        </w:tc>
        <w:tc>
          <w:tcPr>
            <w:tcW w:w="6791" w:type="dxa"/>
          </w:tcPr>
          <w:p w:rsidR="006433CF" w:rsidRPr="003358D7" w:rsidRDefault="00422DFC" w:rsidP="00CD3FF0">
            <w:pPr>
              <w:pStyle w:val="Default"/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iCs/>
                <w:sz w:val="18"/>
                <w:szCs w:val="18"/>
              </w:rPr>
              <w:t>Shouvik Mukherjee</w:t>
            </w: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Current Residential Address: </w:t>
            </w:r>
          </w:p>
        </w:tc>
        <w:tc>
          <w:tcPr>
            <w:tcW w:w="6791" w:type="dxa"/>
          </w:tcPr>
          <w:p w:rsidR="006433CF" w:rsidRPr="00F4285E" w:rsidRDefault="00422DFC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B/169, C.M.P.D.I Colony, Kanke Road, Ranchi-834008</w:t>
            </w: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Telephone No.: </w:t>
            </w:r>
          </w:p>
        </w:tc>
        <w:tc>
          <w:tcPr>
            <w:tcW w:w="6791" w:type="dxa"/>
          </w:tcPr>
          <w:p w:rsidR="006433CF" w:rsidRPr="00F4285E" w:rsidRDefault="00422DFC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08051064970</w:t>
            </w: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Fax No.: </w:t>
            </w:r>
          </w:p>
        </w:tc>
        <w:tc>
          <w:tcPr>
            <w:tcW w:w="6791" w:type="dxa"/>
          </w:tcPr>
          <w:p w:rsidR="006433CF" w:rsidRPr="00F4285E" w:rsidRDefault="006433CF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</w:t>
            </w: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E-Mail Address: </w:t>
            </w:r>
          </w:p>
        </w:tc>
        <w:tc>
          <w:tcPr>
            <w:tcW w:w="6791" w:type="dxa"/>
          </w:tcPr>
          <w:p w:rsidR="006433CF" w:rsidRPr="00F4285E" w:rsidRDefault="00B223EE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hyperlink r:id="rId8" w:history="1">
              <w:r w:rsidR="00422DFC" w:rsidRPr="00CA2305">
                <w:rPr>
                  <w:rStyle w:val="Hyperlink"/>
                  <w:rFonts w:ascii="Verdana" w:hAnsi="Verdana"/>
                  <w:sz w:val="18"/>
                  <w:szCs w:val="18"/>
                </w:rPr>
                <w:t>shomukherjee@deloitte.com</w:t>
              </w:r>
            </w:hyperlink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Date of Birth: </w:t>
            </w:r>
          </w:p>
        </w:tc>
        <w:tc>
          <w:tcPr>
            <w:tcW w:w="6791" w:type="dxa"/>
          </w:tcPr>
          <w:p w:rsidR="006433CF" w:rsidRPr="00F4285E" w:rsidRDefault="00422DFC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16-08-1992</w:t>
            </w: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Citizenship: </w:t>
            </w:r>
          </w:p>
        </w:tc>
        <w:tc>
          <w:tcPr>
            <w:tcW w:w="6791" w:type="dxa"/>
          </w:tcPr>
          <w:p w:rsidR="006433CF" w:rsidRPr="00F4285E" w:rsidRDefault="006433CF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Indian</w:t>
            </w: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Education: </w:t>
            </w:r>
          </w:p>
        </w:tc>
        <w:tc>
          <w:tcPr>
            <w:tcW w:w="6791" w:type="dxa"/>
          </w:tcPr>
          <w:tbl>
            <w:tblPr>
              <w:tblStyle w:val="TableGrid"/>
              <w:tblW w:w="6463" w:type="dxa"/>
              <w:tblLook w:val="04A0" w:firstRow="1" w:lastRow="0" w:firstColumn="1" w:lastColumn="0" w:noHBand="0" w:noVBand="1"/>
            </w:tblPr>
            <w:tblGrid>
              <w:gridCol w:w="2745"/>
              <w:gridCol w:w="1897"/>
              <w:gridCol w:w="1821"/>
            </w:tblGrid>
            <w:tr w:rsidR="006433CF" w:rsidRPr="00B158D0" w:rsidTr="004E174B">
              <w:tc>
                <w:tcPr>
                  <w:tcW w:w="2745" w:type="dxa"/>
                  <w:vAlign w:val="center"/>
                </w:tcPr>
                <w:p w:rsidR="006433CF" w:rsidRPr="00B158D0" w:rsidRDefault="006433CF" w:rsidP="00CD3FF0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B158D0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Name of Institute</w:t>
                  </w:r>
                </w:p>
              </w:tc>
              <w:tc>
                <w:tcPr>
                  <w:tcW w:w="1897" w:type="dxa"/>
                  <w:vAlign w:val="center"/>
                </w:tcPr>
                <w:p w:rsidR="006433CF" w:rsidRPr="00B158D0" w:rsidRDefault="006433CF" w:rsidP="00CD3FF0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B158D0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Degree/Diploma</w:t>
                  </w:r>
                </w:p>
              </w:tc>
              <w:tc>
                <w:tcPr>
                  <w:tcW w:w="1821" w:type="dxa"/>
                  <w:vAlign w:val="center"/>
                </w:tcPr>
                <w:p w:rsidR="006433CF" w:rsidRPr="00B158D0" w:rsidRDefault="006433CF" w:rsidP="00CD3FF0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B158D0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Months / Year of Qualification</w:t>
                  </w:r>
                </w:p>
              </w:tc>
            </w:tr>
            <w:tr w:rsidR="006433CF" w:rsidRPr="00B158D0" w:rsidTr="004E174B">
              <w:tc>
                <w:tcPr>
                  <w:tcW w:w="2745" w:type="dxa"/>
                  <w:vAlign w:val="center"/>
                </w:tcPr>
                <w:p w:rsidR="006433CF" w:rsidRPr="00B158D0" w:rsidRDefault="00422DFC" w:rsidP="00CD3FF0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Xavier Institute of Management, Bhubaneswar</w:t>
                  </w:r>
                </w:p>
              </w:tc>
              <w:tc>
                <w:tcPr>
                  <w:tcW w:w="1897" w:type="dxa"/>
                  <w:vAlign w:val="center"/>
                </w:tcPr>
                <w:p w:rsidR="006433CF" w:rsidRPr="00B158D0" w:rsidRDefault="00422DFC" w:rsidP="00CD3FF0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Master’s in Business Administration</w:t>
                  </w:r>
                </w:p>
              </w:tc>
              <w:tc>
                <w:tcPr>
                  <w:tcW w:w="1821" w:type="dxa"/>
                  <w:vAlign w:val="center"/>
                </w:tcPr>
                <w:p w:rsidR="006433CF" w:rsidRPr="00B158D0" w:rsidRDefault="00422DFC" w:rsidP="00CD3FF0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March, 2018</w:t>
                  </w:r>
                </w:p>
              </w:tc>
            </w:tr>
            <w:tr w:rsidR="006433CF" w:rsidRPr="00B158D0" w:rsidTr="004E174B">
              <w:tc>
                <w:tcPr>
                  <w:tcW w:w="2745" w:type="dxa"/>
                  <w:vAlign w:val="center"/>
                </w:tcPr>
                <w:p w:rsidR="006433CF" w:rsidRPr="00B158D0" w:rsidRDefault="00422DFC" w:rsidP="00CD3FF0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National Power Training Institute, Durgapur</w:t>
                  </w:r>
                </w:p>
              </w:tc>
              <w:tc>
                <w:tcPr>
                  <w:tcW w:w="1897" w:type="dxa"/>
                  <w:vAlign w:val="center"/>
                </w:tcPr>
                <w:p w:rsidR="006433CF" w:rsidRPr="00B158D0" w:rsidRDefault="00422DFC" w:rsidP="00CD3FF0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Bachelor of Technology (Power Engineering)</w:t>
                  </w:r>
                </w:p>
              </w:tc>
              <w:tc>
                <w:tcPr>
                  <w:tcW w:w="1821" w:type="dxa"/>
                  <w:vAlign w:val="center"/>
                </w:tcPr>
                <w:p w:rsidR="006433CF" w:rsidRPr="00B158D0" w:rsidRDefault="00422DFC" w:rsidP="00CD3FF0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July, 2015</w:t>
                  </w:r>
                </w:p>
              </w:tc>
            </w:tr>
          </w:tbl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Membership in Professional Associations: </w:t>
            </w:r>
          </w:p>
        </w:tc>
        <w:tc>
          <w:tcPr>
            <w:tcW w:w="6791" w:type="dxa"/>
          </w:tcPr>
          <w:p w:rsidR="006433CF" w:rsidRPr="00F4285E" w:rsidRDefault="006433CF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</w:t>
            </w:r>
            <w:r w:rsidR="004E174B">
              <w:rPr>
                <w:rFonts w:ascii="Verdana" w:hAnsi="Verdana"/>
                <w:sz w:val="18"/>
                <w:szCs w:val="18"/>
              </w:rPr>
              <w:t xml:space="preserve"> NA</w:t>
            </w: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Other Trainings: </w:t>
            </w:r>
          </w:p>
        </w:tc>
        <w:tc>
          <w:tcPr>
            <w:tcW w:w="679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i/>
                <w:iCs/>
                <w:sz w:val="18"/>
                <w:szCs w:val="18"/>
              </w:rPr>
              <w:t>-</w:t>
            </w:r>
            <w:r w:rsidR="004E174B">
              <w:rPr>
                <w:rFonts w:ascii="Verdana" w:hAnsi="Verdana"/>
                <w:i/>
                <w:iCs/>
                <w:sz w:val="18"/>
                <w:szCs w:val="18"/>
              </w:rPr>
              <w:t xml:space="preserve"> </w:t>
            </w:r>
            <w:r w:rsidR="004E174B" w:rsidRPr="004E174B">
              <w:rPr>
                <w:rFonts w:ascii="Verdana" w:hAnsi="Verdana"/>
                <w:iCs/>
                <w:sz w:val="18"/>
                <w:szCs w:val="18"/>
              </w:rPr>
              <w:t>NA</w:t>
            </w: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Countries of Work Experience: </w:t>
            </w:r>
          </w:p>
        </w:tc>
        <w:tc>
          <w:tcPr>
            <w:tcW w:w="6791" w:type="dxa"/>
          </w:tcPr>
          <w:p w:rsidR="006433CF" w:rsidRPr="003358D7" w:rsidRDefault="004E174B" w:rsidP="00CD3FF0">
            <w:pPr>
              <w:pStyle w:val="Default"/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iCs/>
                <w:sz w:val="18"/>
                <w:szCs w:val="18"/>
              </w:rPr>
              <w:t>India</w:t>
            </w: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Languages: </w:t>
            </w:r>
          </w:p>
        </w:tc>
        <w:tc>
          <w:tcPr>
            <w:tcW w:w="6791" w:type="dxa"/>
          </w:tcPr>
          <w:tbl>
            <w:tblPr>
              <w:tblStyle w:val="TableGrid"/>
              <w:tblW w:w="6096" w:type="dxa"/>
              <w:tblLook w:val="04A0" w:firstRow="1" w:lastRow="0" w:firstColumn="1" w:lastColumn="0" w:noHBand="0" w:noVBand="1"/>
            </w:tblPr>
            <w:tblGrid>
              <w:gridCol w:w="2274"/>
              <w:gridCol w:w="1029"/>
              <w:gridCol w:w="1454"/>
              <w:gridCol w:w="1339"/>
            </w:tblGrid>
            <w:tr w:rsidR="006433CF" w:rsidTr="00CD3FF0">
              <w:tc>
                <w:tcPr>
                  <w:tcW w:w="2274" w:type="dxa"/>
                  <w:vAlign w:val="center"/>
                </w:tcPr>
                <w:p w:rsidR="006433CF" w:rsidRPr="00B158D0" w:rsidRDefault="006433CF" w:rsidP="00CD3FF0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Verdana" w:hAnsi="Verdana"/>
                      <w:b/>
                      <w:color w:val="000000"/>
                      <w:sz w:val="18"/>
                      <w:szCs w:val="18"/>
                    </w:rPr>
                  </w:pPr>
                  <w:r w:rsidRPr="00B158D0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Languages</w:t>
                  </w:r>
                </w:p>
              </w:tc>
              <w:tc>
                <w:tcPr>
                  <w:tcW w:w="1029" w:type="dxa"/>
                  <w:vAlign w:val="center"/>
                </w:tcPr>
                <w:p w:rsidR="006433CF" w:rsidRPr="00B158D0" w:rsidRDefault="006433CF" w:rsidP="00CD3FF0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Verdana" w:hAnsi="Verdana"/>
                      <w:b/>
                      <w:color w:val="000000"/>
                      <w:sz w:val="18"/>
                      <w:szCs w:val="18"/>
                    </w:rPr>
                  </w:pPr>
                  <w:r w:rsidRPr="00B158D0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Speak</w:t>
                  </w:r>
                </w:p>
              </w:tc>
              <w:tc>
                <w:tcPr>
                  <w:tcW w:w="1454" w:type="dxa"/>
                  <w:vAlign w:val="center"/>
                </w:tcPr>
                <w:p w:rsidR="006433CF" w:rsidRPr="00B158D0" w:rsidRDefault="006433CF" w:rsidP="00CD3FF0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Verdana" w:hAnsi="Verdana"/>
                      <w:b/>
                      <w:color w:val="000000"/>
                      <w:sz w:val="18"/>
                      <w:szCs w:val="18"/>
                    </w:rPr>
                  </w:pPr>
                  <w:r w:rsidRPr="00B158D0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Read</w:t>
                  </w:r>
                </w:p>
              </w:tc>
              <w:tc>
                <w:tcPr>
                  <w:tcW w:w="1339" w:type="dxa"/>
                  <w:vAlign w:val="center"/>
                </w:tcPr>
                <w:p w:rsidR="006433CF" w:rsidRPr="00B158D0" w:rsidRDefault="006433CF" w:rsidP="00CD3FF0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Verdana" w:hAnsi="Verdana"/>
                      <w:b/>
                      <w:color w:val="000000"/>
                      <w:sz w:val="18"/>
                      <w:szCs w:val="18"/>
                    </w:rPr>
                  </w:pPr>
                  <w:r w:rsidRPr="00B158D0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Write</w:t>
                  </w:r>
                </w:p>
              </w:tc>
            </w:tr>
            <w:tr w:rsidR="006433CF" w:rsidTr="00CD3FF0">
              <w:tc>
                <w:tcPr>
                  <w:tcW w:w="2274" w:type="dxa"/>
                  <w:vAlign w:val="center"/>
                </w:tcPr>
                <w:p w:rsidR="006433CF" w:rsidRPr="003358D7" w:rsidRDefault="006433CF" w:rsidP="00CD3FF0">
                  <w:pPr>
                    <w:pStyle w:val="Default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 w:rsidRPr="003358D7">
                    <w:rPr>
                      <w:rFonts w:ascii="Verdana" w:hAnsi="Verdana"/>
                      <w:sz w:val="18"/>
                      <w:szCs w:val="18"/>
                    </w:rPr>
                    <w:t xml:space="preserve">English </w:t>
                  </w:r>
                </w:p>
              </w:tc>
              <w:tc>
                <w:tcPr>
                  <w:tcW w:w="1029" w:type="dxa"/>
                </w:tcPr>
                <w:p w:rsidR="006433CF" w:rsidRDefault="006433CF" w:rsidP="00CD3FF0">
                  <w:pPr>
                    <w:jc w:val="center"/>
                  </w:pPr>
                  <w:r w:rsidRPr="00956555"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  <w:tc>
                <w:tcPr>
                  <w:tcW w:w="1454" w:type="dxa"/>
                </w:tcPr>
                <w:p w:rsidR="006433CF" w:rsidRDefault="006433CF" w:rsidP="00CD3FF0">
                  <w:pPr>
                    <w:jc w:val="center"/>
                  </w:pPr>
                  <w:r w:rsidRPr="00956555"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  <w:tc>
                <w:tcPr>
                  <w:tcW w:w="1339" w:type="dxa"/>
                </w:tcPr>
                <w:p w:rsidR="006433CF" w:rsidRDefault="006433CF" w:rsidP="00CD3FF0">
                  <w:pPr>
                    <w:jc w:val="center"/>
                  </w:pPr>
                  <w:r w:rsidRPr="00956555"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</w:tr>
            <w:tr w:rsidR="006433CF" w:rsidTr="00CD3FF0">
              <w:tc>
                <w:tcPr>
                  <w:tcW w:w="2274" w:type="dxa"/>
                  <w:vAlign w:val="center"/>
                </w:tcPr>
                <w:p w:rsidR="006433CF" w:rsidRPr="003358D7" w:rsidRDefault="006433CF" w:rsidP="00CD3FF0">
                  <w:pPr>
                    <w:pStyle w:val="Default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 w:rsidRPr="003358D7">
                    <w:rPr>
                      <w:rFonts w:ascii="Verdana" w:hAnsi="Verdana"/>
                      <w:sz w:val="18"/>
                      <w:szCs w:val="18"/>
                    </w:rPr>
                    <w:t xml:space="preserve">Hindi </w:t>
                  </w:r>
                </w:p>
              </w:tc>
              <w:tc>
                <w:tcPr>
                  <w:tcW w:w="1029" w:type="dxa"/>
                </w:tcPr>
                <w:p w:rsidR="006433CF" w:rsidRDefault="006433CF" w:rsidP="00CD3FF0">
                  <w:pPr>
                    <w:jc w:val="center"/>
                  </w:pPr>
                  <w:r w:rsidRPr="00956555"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  <w:tc>
                <w:tcPr>
                  <w:tcW w:w="1454" w:type="dxa"/>
                </w:tcPr>
                <w:p w:rsidR="006433CF" w:rsidRDefault="0072309C" w:rsidP="00CD3FF0">
                  <w:pPr>
                    <w:jc w:val="center"/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Good`</w:t>
                  </w:r>
                </w:p>
              </w:tc>
              <w:tc>
                <w:tcPr>
                  <w:tcW w:w="1339" w:type="dxa"/>
                </w:tcPr>
                <w:p w:rsidR="006433CF" w:rsidRDefault="0072309C" w:rsidP="00CD3FF0">
                  <w:pPr>
                    <w:jc w:val="center"/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</w:tr>
            <w:tr w:rsidR="004E174B" w:rsidTr="00CD3FF0">
              <w:tc>
                <w:tcPr>
                  <w:tcW w:w="2274" w:type="dxa"/>
                  <w:vAlign w:val="center"/>
                </w:tcPr>
                <w:p w:rsidR="004E174B" w:rsidRPr="003358D7" w:rsidRDefault="004E174B" w:rsidP="00CD3FF0">
                  <w:pPr>
                    <w:pStyle w:val="Default"/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Bengali</w:t>
                  </w:r>
                </w:p>
              </w:tc>
              <w:tc>
                <w:tcPr>
                  <w:tcW w:w="1029" w:type="dxa"/>
                </w:tcPr>
                <w:p w:rsidR="004E174B" w:rsidRPr="00956555" w:rsidRDefault="004E174B" w:rsidP="00CD3FF0">
                  <w:pPr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Good</w:t>
                  </w:r>
                </w:p>
              </w:tc>
              <w:tc>
                <w:tcPr>
                  <w:tcW w:w="1454" w:type="dxa"/>
                </w:tcPr>
                <w:p w:rsidR="004E174B" w:rsidRDefault="0072309C" w:rsidP="00CD3FF0">
                  <w:pPr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Fair</w:t>
                  </w:r>
                </w:p>
              </w:tc>
              <w:tc>
                <w:tcPr>
                  <w:tcW w:w="1339" w:type="dxa"/>
                </w:tcPr>
                <w:p w:rsidR="004E174B" w:rsidRDefault="0072309C" w:rsidP="00CD3FF0">
                  <w:pPr>
                    <w:jc w:val="center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Fair</w:t>
                  </w:r>
                </w:p>
              </w:tc>
            </w:tr>
          </w:tbl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Employment Record </w:t>
            </w:r>
          </w:p>
        </w:tc>
        <w:tc>
          <w:tcPr>
            <w:tcW w:w="6791" w:type="dxa"/>
          </w:tcPr>
          <w:p w:rsidR="006433CF" w:rsidRPr="00A02DF6" w:rsidRDefault="006433CF" w:rsidP="00CD3FF0">
            <w:pPr>
              <w:pStyle w:val="Default"/>
              <w:widowControl w:val="0"/>
              <w:spacing w:before="60" w:after="60" w:line="276" w:lineRule="auto"/>
              <w:jc w:val="both"/>
              <w:rPr>
                <w:rFonts w:ascii="Verdana" w:hAnsi="Verdana"/>
                <w:b/>
                <w:color w:val="FF0000"/>
                <w:sz w:val="18"/>
                <w:szCs w:val="18"/>
              </w:rPr>
            </w:pPr>
          </w:p>
          <w:tbl>
            <w:tblPr>
              <w:tblStyle w:val="TableGrid"/>
              <w:tblW w:w="6565" w:type="dxa"/>
              <w:tblLook w:val="04A0" w:firstRow="1" w:lastRow="0" w:firstColumn="1" w:lastColumn="0" w:noHBand="0" w:noVBand="1"/>
            </w:tblPr>
            <w:tblGrid>
              <w:gridCol w:w="2435"/>
              <w:gridCol w:w="1643"/>
              <w:gridCol w:w="2487"/>
            </w:tblGrid>
            <w:tr w:rsidR="006433CF" w:rsidRPr="00A02DF6" w:rsidTr="00173F9C">
              <w:trPr>
                <w:tblHeader/>
              </w:trPr>
              <w:tc>
                <w:tcPr>
                  <w:tcW w:w="1855" w:type="pct"/>
                  <w:vAlign w:val="center"/>
                </w:tcPr>
                <w:p w:rsidR="006433CF" w:rsidRPr="00A02DF6" w:rsidRDefault="006433CF" w:rsidP="00173F9C">
                  <w:pPr>
                    <w:autoSpaceDE w:val="0"/>
                    <w:autoSpaceDN w:val="0"/>
                    <w:adjustRightInd w:val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A02DF6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Firm</w:t>
                  </w:r>
                </w:p>
              </w:tc>
              <w:tc>
                <w:tcPr>
                  <w:tcW w:w="1251" w:type="pct"/>
                  <w:vAlign w:val="center"/>
                </w:tcPr>
                <w:p w:rsidR="006433CF" w:rsidRPr="00A02DF6" w:rsidRDefault="006433CF" w:rsidP="00173F9C">
                  <w:pPr>
                    <w:autoSpaceDE w:val="0"/>
                    <w:autoSpaceDN w:val="0"/>
                    <w:adjustRightInd w:val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A02DF6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Period </w:t>
                  </w:r>
                </w:p>
              </w:tc>
              <w:tc>
                <w:tcPr>
                  <w:tcW w:w="1894" w:type="pct"/>
                  <w:vAlign w:val="center"/>
                </w:tcPr>
                <w:p w:rsidR="006433CF" w:rsidRPr="00A02DF6" w:rsidRDefault="006433CF" w:rsidP="00173F9C">
                  <w:pPr>
                    <w:autoSpaceDE w:val="0"/>
                    <w:autoSpaceDN w:val="0"/>
                    <w:adjustRightInd w:val="0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A02DF6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Designation</w:t>
                  </w:r>
                </w:p>
              </w:tc>
            </w:tr>
            <w:tr w:rsidR="006433CF" w:rsidTr="00173F9C">
              <w:trPr>
                <w:cantSplit/>
              </w:trPr>
              <w:tc>
                <w:tcPr>
                  <w:tcW w:w="1855" w:type="pct"/>
                  <w:vAlign w:val="center"/>
                </w:tcPr>
                <w:p w:rsidR="006433CF" w:rsidRPr="00825F03" w:rsidRDefault="006433CF" w:rsidP="00173F9C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 w:rsidRPr="00825F03">
                    <w:rPr>
                      <w:rFonts w:ascii="Verdana" w:hAnsi="Verdana"/>
                      <w:sz w:val="18"/>
                      <w:szCs w:val="18"/>
                    </w:rPr>
                    <w:t xml:space="preserve">Deloitte Touche Tohmatsu India </w:t>
                  </w:r>
                  <w:r w:rsidR="004915A2">
                    <w:rPr>
                      <w:rFonts w:ascii="Verdana" w:hAnsi="Verdana"/>
                      <w:sz w:val="18"/>
                      <w:szCs w:val="18"/>
                    </w:rPr>
                    <w:t>LLP, Gurgaon</w:t>
                  </w:r>
                </w:p>
              </w:tc>
              <w:tc>
                <w:tcPr>
                  <w:tcW w:w="1251" w:type="pct"/>
                  <w:vAlign w:val="center"/>
                </w:tcPr>
                <w:p w:rsidR="006433CF" w:rsidRPr="00825F03" w:rsidRDefault="00F906FE" w:rsidP="00173F9C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July 2019</w:t>
                  </w:r>
                  <w:r w:rsidR="00136E3B"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  <w:r w:rsidR="006433CF" w:rsidRPr="00825F03">
                    <w:rPr>
                      <w:rFonts w:ascii="Verdana" w:hAnsi="Verdana"/>
                      <w:sz w:val="18"/>
                      <w:szCs w:val="18"/>
                    </w:rPr>
                    <w:t>-</w:t>
                  </w:r>
                  <w:r w:rsidR="00136E3B">
                    <w:rPr>
                      <w:rFonts w:ascii="Verdana" w:hAnsi="Verdana"/>
                      <w:sz w:val="18"/>
                      <w:szCs w:val="18"/>
                    </w:rPr>
                    <w:t xml:space="preserve"> </w:t>
                  </w:r>
                  <w:r w:rsidR="006433CF" w:rsidRPr="00825F03">
                    <w:rPr>
                      <w:rFonts w:ascii="Verdana" w:hAnsi="Verdana"/>
                      <w:sz w:val="18"/>
                      <w:szCs w:val="18"/>
                    </w:rPr>
                    <w:t>Till date</w:t>
                  </w:r>
                </w:p>
              </w:tc>
              <w:tc>
                <w:tcPr>
                  <w:tcW w:w="1894" w:type="pct"/>
                  <w:vAlign w:val="center"/>
                </w:tcPr>
                <w:p w:rsidR="006433CF" w:rsidRPr="00825F03" w:rsidRDefault="00F906FE" w:rsidP="00173F9C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Consultant</w:t>
                  </w:r>
                </w:p>
              </w:tc>
            </w:tr>
            <w:tr w:rsidR="00136E3B" w:rsidTr="00173F9C">
              <w:trPr>
                <w:cantSplit/>
              </w:trPr>
              <w:tc>
                <w:tcPr>
                  <w:tcW w:w="1855" w:type="pct"/>
                  <w:vAlign w:val="center"/>
                </w:tcPr>
                <w:p w:rsidR="00136E3B" w:rsidRPr="00825F03" w:rsidRDefault="00F906FE" w:rsidP="00173F9C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Ernst and Young Global Delivery Services India LLP</w:t>
                  </w:r>
                  <w:r w:rsidR="004915A2">
                    <w:rPr>
                      <w:rFonts w:ascii="Verdana" w:hAnsi="Verdana"/>
                      <w:sz w:val="18"/>
                      <w:szCs w:val="18"/>
                    </w:rPr>
                    <w:t>, Gurgaon</w:t>
                  </w:r>
                </w:p>
              </w:tc>
              <w:tc>
                <w:tcPr>
                  <w:tcW w:w="1251" w:type="pct"/>
                  <w:vAlign w:val="center"/>
                </w:tcPr>
                <w:p w:rsidR="00136E3B" w:rsidRDefault="00F906FE" w:rsidP="00173F9C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June 2018 – July 2019</w:t>
                  </w:r>
                </w:p>
              </w:tc>
              <w:tc>
                <w:tcPr>
                  <w:tcW w:w="1894" w:type="pct"/>
                  <w:vAlign w:val="center"/>
                </w:tcPr>
                <w:p w:rsidR="00136E3B" w:rsidRDefault="00F906FE" w:rsidP="00173F9C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Analyst</w:t>
                  </w:r>
                </w:p>
              </w:tc>
            </w:tr>
            <w:tr w:rsidR="006433CF" w:rsidTr="00173F9C">
              <w:trPr>
                <w:cantSplit/>
              </w:trPr>
              <w:tc>
                <w:tcPr>
                  <w:tcW w:w="1855" w:type="pct"/>
                  <w:vAlign w:val="center"/>
                </w:tcPr>
                <w:p w:rsidR="006433CF" w:rsidRPr="00825F03" w:rsidRDefault="00F906FE" w:rsidP="00173F9C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Thermax Limited</w:t>
                  </w:r>
                  <w:r w:rsidR="004915A2">
                    <w:rPr>
                      <w:rFonts w:ascii="Verdana" w:hAnsi="Verdana"/>
                      <w:sz w:val="18"/>
                      <w:szCs w:val="18"/>
                    </w:rPr>
                    <w:t>, Pune</w:t>
                  </w:r>
                </w:p>
              </w:tc>
              <w:tc>
                <w:tcPr>
                  <w:tcW w:w="1251" w:type="pct"/>
                  <w:vAlign w:val="center"/>
                </w:tcPr>
                <w:p w:rsidR="006433CF" w:rsidRPr="00825F03" w:rsidRDefault="00F906FE" w:rsidP="00173F9C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Aug 2015 – May 2016</w:t>
                  </w:r>
                </w:p>
              </w:tc>
              <w:tc>
                <w:tcPr>
                  <w:tcW w:w="1894" w:type="pct"/>
                  <w:vAlign w:val="center"/>
                </w:tcPr>
                <w:p w:rsidR="006433CF" w:rsidRPr="00825F03" w:rsidRDefault="00F906FE" w:rsidP="00173F9C">
                  <w:pPr>
                    <w:pStyle w:val="Default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Graduate Engineer Trainee</w:t>
                  </w:r>
                </w:p>
              </w:tc>
            </w:tr>
          </w:tbl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 xml:space="preserve">Detailed Tasks Assigned </w:t>
            </w:r>
          </w:p>
        </w:tc>
        <w:tc>
          <w:tcPr>
            <w:tcW w:w="679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A02DF6">
              <w:rPr>
                <w:rFonts w:ascii="Verdana" w:hAnsi="Verdana"/>
                <w:i/>
                <w:iCs/>
                <w:color w:val="FF0000"/>
                <w:sz w:val="18"/>
                <w:szCs w:val="18"/>
              </w:rPr>
              <w:t xml:space="preserve">[List all tasks to be performed under this assignment] </w:t>
            </w:r>
          </w:p>
          <w:p w:rsidR="006433CF" w:rsidRPr="00F4285E" w:rsidRDefault="006433CF" w:rsidP="00CD3FF0">
            <w:pPr>
              <w:widowControl w:val="0"/>
              <w:spacing w:before="60" w:after="60" w:line="276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6433CF" w:rsidRPr="00530663" w:rsidTr="004E174B">
        <w:trPr>
          <w:trHeight w:val="170"/>
        </w:trPr>
        <w:tc>
          <w:tcPr>
            <w:tcW w:w="335" w:type="dxa"/>
          </w:tcPr>
          <w:p w:rsidR="006433CF" w:rsidRPr="00530663" w:rsidRDefault="006433CF" w:rsidP="00CD3FF0">
            <w:pPr>
              <w:pStyle w:val="ListParagraph"/>
              <w:widowControl w:val="0"/>
              <w:numPr>
                <w:ilvl w:val="0"/>
                <w:numId w:val="1"/>
              </w:numPr>
              <w:spacing w:before="60" w:after="60" w:line="276" w:lineRule="auto"/>
              <w:contextualSpacing w:val="0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31" w:type="dxa"/>
          </w:tcPr>
          <w:p w:rsidR="006433CF" w:rsidRPr="00F4285E" w:rsidRDefault="006433CF" w:rsidP="00CD3FF0">
            <w:pPr>
              <w:pStyle w:val="Default"/>
              <w:widowControl w:val="0"/>
              <w:spacing w:before="60" w:after="60" w:line="276" w:lineRule="auto"/>
              <w:rPr>
                <w:rFonts w:ascii="Verdana" w:hAnsi="Verdana"/>
                <w:sz w:val="18"/>
                <w:szCs w:val="18"/>
              </w:rPr>
            </w:pPr>
            <w:r w:rsidRPr="00F4285E">
              <w:rPr>
                <w:rFonts w:ascii="Verdana" w:hAnsi="Verdana"/>
                <w:b/>
                <w:bCs/>
                <w:sz w:val="18"/>
                <w:szCs w:val="18"/>
              </w:rPr>
              <w:t>Work Undertaken that Best Illustrates Capability to Handle the Tasks Assigned</w:t>
            </w:r>
          </w:p>
        </w:tc>
        <w:tc>
          <w:tcPr>
            <w:tcW w:w="6791" w:type="dxa"/>
          </w:tcPr>
          <w:p w:rsidR="006433CF" w:rsidRPr="00A02DF6" w:rsidRDefault="006433CF" w:rsidP="00CD3FF0">
            <w:pPr>
              <w:autoSpaceDE w:val="0"/>
              <w:autoSpaceDN w:val="0"/>
              <w:adjustRightInd w:val="0"/>
              <w:rPr>
                <w:rFonts w:ascii="Verdana" w:hAnsi="Verdana"/>
                <w:bCs/>
                <w:color w:val="000000"/>
                <w:sz w:val="18"/>
                <w:szCs w:val="18"/>
              </w:rPr>
            </w:pPr>
            <w:r w:rsidRPr="00A02DF6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Name of assignment: </w:t>
            </w:r>
            <w:r w:rsidR="00136E3B" w:rsidRPr="00136E3B">
              <w:rPr>
                <w:rFonts w:ascii="Verdana" w:hAnsi="Verdana"/>
                <w:bCs/>
                <w:color w:val="000000"/>
                <w:sz w:val="18"/>
                <w:szCs w:val="18"/>
              </w:rPr>
              <w:t>Central Project Monitoring Unit</w:t>
            </w:r>
          </w:p>
          <w:p w:rsidR="006433CF" w:rsidRPr="00A02DF6" w:rsidRDefault="006433CF" w:rsidP="00CD3FF0">
            <w:pPr>
              <w:autoSpaceDE w:val="0"/>
              <w:autoSpaceDN w:val="0"/>
              <w:adjustRightInd w:val="0"/>
              <w:rPr>
                <w:rFonts w:ascii="Verdana" w:hAnsi="Verdana"/>
                <w:bCs/>
                <w:color w:val="000000"/>
                <w:sz w:val="18"/>
                <w:szCs w:val="18"/>
              </w:rPr>
            </w:pPr>
            <w:r w:rsidRPr="00A02DF6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Duration: </w:t>
            </w:r>
            <w:r w:rsidR="00C63AD4">
              <w:rPr>
                <w:rFonts w:ascii="Verdana" w:hAnsi="Verdana"/>
                <w:bCs/>
                <w:color w:val="000000"/>
                <w:sz w:val="18"/>
                <w:szCs w:val="18"/>
              </w:rPr>
              <w:t>Jan 2020</w:t>
            </w:r>
            <w:r w:rsidR="008E7C43">
              <w:rPr>
                <w:rFonts w:ascii="Verdana" w:hAnsi="Verdana"/>
                <w:bCs/>
                <w:color w:val="000000"/>
                <w:sz w:val="18"/>
                <w:szCs w:val="18"/>
              </w:rPr>
              <w:t xml:space="preserve"> – Present</w:t>
            </w:r>
          </w:p>
          <w:p w:rsidR="006433CF" w:rsidRPr="00A02DF6" w:rsidRDefault="006433CF" w:rsidP="00CF2ED8">
            <w:p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color w:val="000000"/>
                <w:sz w:val="18"/>
                <w:szCs w:val="18"/>
              </w:rPr>
            </w:pPr>
            <w:r w:rsidRPr="00A02DF6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Name of Client: </w:t>
            </w:r>
            <w:r w:rsidR="00136E3B">
              <w:rPr>
                <w:rFonts w:ascii="Verdana" w:hAnsi="Verdana"/>
                <w:bCs/>
                <w:color w:val="000000"/>
                <w:sz w:val="18"/>
                <w:szCs w:val="18"/>
              </w:rPr>
              <w:t>Jharkhand Bijli Vitran Nigam Limited (JBVNL)</w:t>
            </w:r>
          </w:p>
          <w:p w:rsidR="006433CF" w:rsidRPr="00A02DF6" w:rsidRDefault="006433CF" w:rsidP="00CF2ED8">
            <w:p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color w:val="000000"/>
                <w:sz w:val="18"/>
                <w:szCs w:val="18"/>
              </w:rPr>
            </w:pPr>
            <w:r w:rsidRPr="00A02DF6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Main project features:</w:t>
            </w:r>
            <w:r w:rsidRPr="00A02DF6">
              <w:rPr>
                <w:rFonts w:ascii="Verdana" w:hAnsi="Verdana"/>
                <w:bCs/>
                <w:color w:val="000000"/>
                <w:sz w:val="18"/>
                <w:szCs w:val="18"/>
              </w:rPr>
              <w:t xml:space="preserve"> </w:t>
            </w:r>
            <w:r w:rsidR="000214FB" w:rsidRPr="000214FB">
              <w:rPr>
                <w:rFonts w:ascii="Verdana" w:hAnsi="Verdana"/>
                <w:bCs/>
                <w:color w:val="000000"/>
                <w:sz w:val="18"/>
                <w:szCs w:val="18"/>
              </w:rPr>
              <w:t>Strategic offering to the Client in multiple areas such as Rural-Urban electrification, Vendor M</w:t>
            </w:r>
            <w:r w:rsidR="00C24410">
              <w:rPr>
                <w:rFonts w:ascii="Verdana" w:hAnsi="Verdana"/>
                <w:bCs/>
                <w:color w:val="000000"/>
                <w:sz w:val="18"/>
                <w:szCs w:val="18"/>
              </w:rPr>
              <w:t>anagement &amp; Public relations</w:t>
            </w:r>
          </w:p>
          <w:p w:rsidR="006433CF" w:rsidRPr="00A02DF6" w:rsidRDefault="006433CF" w:rsidP="00CD3FF0">
            <w:pPr>
              <w:autoSpaceDE w:val="0"/>
              <w:autoSpaceDN w:val="0"/>
              <w:adjustRightInd w:val="0"/>
              <w:rPr>
                <w:rFonts w:ascii="Verdana" w:hAnsi="Verdana"/>
                <w:bCs/>
                <w:color w:val="000000"/>
                <w:sz w:val="18"/>
                <w:szCs w:val="18"/>
              </w:rPr>
            </w:pPr>
            <w:r w:rsidRPr="00A02DF6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Position Held: </w:t>
            </w:r>
            <w:r w:rsidR="00C63AD4">
              <w:rPr>
                <w:rFonts w:ascii="Verdana" w:hAnsi="Verdana"/>
                <w:bCs/>
                <w:color w:val="000000"/>
                <w:sz w:val="18"/>
                <w:szCs w:val="18"/>
              </w:rPr>
              <w:t>Team Member</w:t>
            </w:r>
          </w:p>
          <w:p w:rsidR="006433CF" w:rsidRPr="00A02DF6" w:rsidRDefault="006433CF" w:rsidP="00CD3FF0">
            <w:pPr>
              <w:autoSpaceDE w:val="0"/>
              <w:autoSpaceDN w:val="0"/>
              <w:adjustRightInd w:val="0"/>
              <w:rPr>
                <w:rFonts w:ascii="Verdana" w:hAnsi="Verdana"/>
                <w:color w:val="000000"/>
                <w:sz w:val="18"/>
                <w:szCs w:val="18"/>
              </w:rPr>
            </w:pPr>
            <w:r w:rsidRPr="00A02DF6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Brief description of responsibil</w:t>
            </w:r>
            <w:r w:rsidR="008D5900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ities handled</w:t>
            </w:r>
            <w:r w:rsidRPr="00A02DF6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: </w:t>
            </w:r>
          </w:p>
          <w:p w:rsidR="00C24410" w:rsidRDefault="00C63AD4" w:rsidP="00BB212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lastRenderedPageBreak/>
              <w:t>P</w:t>
            </w:r>
            <w:r w:rsidR="00C24410">
              <w:rPr>
                <w:rFonts w:ascii="Verdana" w:hAnsi="Verdana"/>
                <w:bCs/>
                <w:sz w:val="18"/>
                <w:szCs w:val="18"/>
              </w:rPr>
              <w:t xml:space="preserve">rogress monitoring of all electrification projects undertaken at organizational level </w:t>
            </w:r>
            <w:r w:rsidR="001201FF">
              <w:rPr>
                <w:rFonts w:ascii="Verdana" w:hAnsi="Verdana"/>
                <w:bCs/>
                <w:sz w:val="18"/>
                <w:szCs w:val="18"/>
              </w:rPr>
              <w:t>under various Central &amp; State-sponsored schemes, looking into areas</w:t>
            </w:r>
            <w:r w:rsidR="002A49E3">
              <w:rPr>
                <w:rFonts w:ascii="Verdana" w:hAnsi="Verdana"/>
                <w:bCs/>
                <w:sz w:val="18"/>
                <w:szCs w:val="18"/>
              </w:rPr>
              <w:t xml:space="preserve"> such as financial position, </w:t>
            </w:r>
            <w:r w:rsidR="001201FF">
              <w:rPr>
                <w:rFonts w:ascii="Verdana" w:hAnsi="Verdana"/>
                <w:bCs/>
                <w:sz w:val="18"/>
                <w:szCs w:val="18"/>
              </w:rPr>
              <w:t>physical progress</w:t>
            </w:r>
            <w:r w:rsidR="002A49E3">
              <w:rPr>
                <w:rFonts w:ascii="Verdana" w:hAnsi="Verdana"/>
                <w:bCs/>
                <w:sz w:val="18"/>
                <w:szCs w:val="18"/>
              </w:rPr>
              <w:t xml:space="preserve"> &amp; monitoring thru MIS dashboard  </w:t>
            </w:r>
            <w:r w:rsidR="001201FF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</w:p>
          <w:p w:rsidR="001201FF" w:rsidRDefault="001201FF" w:rsidP="00BB212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 xml:space="preserve">Preparing content for various meetings/ seminars for forums such as Chief-minister meeting, meeting with Secretaries and Central Govt. organizations/ Ministry of Power etc. </w:t>
            </w:r>
          </w:p>
          <w:p w:rsidR="002A49E3" w:rsidRDefault="00C63AD4" w:rsidP="00BB212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Preparation of</w:t>
            </w:r>
            <w:r w:rsidR="002A49E3">
              <w:rPr>
                <w:rFonts w:ascii="Verdana" w:hAnsi="Verdana"/>
                <w:bCs/>
                <w:sz w:val="18"/>
                <w:szCs w:val="18"/>
              </w:rPr>
              <w:t xml:space="preserve"> issue-tracker </w:t>
            </w:r>
            <w:r w:rsidR="00173F9C">
              <w:rPr>
                <w:rFonts w:ascii="Verdana" w:hAnsi="Verdana"/>
                <w:bCs/>
                <w:sz w:val="18"/>
                <w:szCs w:val="18"/>
              </w:rPr>
              <w:t>identifying &amp; registering project-execution issues r</w:t>
            </w:r>
            <w:r>
              <w:rPr>
                <w:rFonts w:ascii="Verdana" w:hAnsi="Verdana"/>
                <w:bCs/>
                <w:sz w:val="18"/>
                <w:szCs w:val="18"/>
              </w:rPr>
              <w:t>elated to manpower and material</w:t>
            </w:r>
          </w:p>
          <w:p w:rsidR="00091A3B" w:rsidRDefault="00091A3B" w:rsidP="00CD3FF0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  <w:t xml:space="preserve">Name of the assignment: </w:t>
            </w:r>
            <w:r w:rsidRPr="00411603">
              <w:rPr>
                <w:rFonts w:ascii="Verdana" w:hAnsi="Verdana"/>
                <w:bCs/>
                <w:color w:val="000000"/>
                <w:sz w:val="18"/>
                <w:szCs w:val="18"/>
                <w:lang w:val="en-US"/>
              </w:rPr>
              <w:t>Performance review/audit of operations of PSPCL</w:t>
            </w: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  <w:t xml:space="preserve">  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  <w:t xml:space="preserve">Year:  </w:t>
            </w:r>
            <w:r w:rsidRPr="00411603">
              <w:rPr>
                <w:rFonts w:ascii="Verdana" w:hAnsi="Verdana"/>
                <w:bCs/>
                <w:color w:val="000000"/>
                <w:sz w:val="18"/>
                <w:szCs w:val="18"/>
                <w:lang w:val="en-US"/>
              </w:rPr>
              <w:t>Aug 2019- Dec 2019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  <w:t xml:space="preserve">Location: </w:t>
            </w:r>
            <w:r w:rsidRPr="00411603">
              <w:rPr>
                <w:rFonts w:ascii="Verdana" w:hAnsi="Verdana"/>
                <w:bCs/>
                <w:color w:val="000000"/>
                <w:sz w:val="18"/>
                <w:szCs w:val="18"/>
                <w:lang w:val="en-US"/>
              </w:rPr>
              <w:t>India</w:t>
            </w: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  <w:t xml:space="preserve">Client: </w:t>
            </w:r>
            <w:r w:rsidRPr="00411603">
              <w:rPr>
                <w:rFonts w:ascii="Verdana" w:hAnsi="Verdana"/>
                <w:bCs/>
                <w:color w:val="000000"/>
                <w:sz w:val="18"/>
                <w:szCs w:val="18"/>
                <w:lang w:val="en-US"/>
              </w:rPr>
              <w:t>Punjab State Power Corporation Limited (PSPCL)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  <w:t xml:space="preserve">Main project features: </w:t>
            </w:r>
            <w:r w:rsidRPr="00411603">
              <w:rPr>
                <w:rFonts w:ascii="Verdana" w:hAnsi="Verdana"/>
                <w:bCs/>
                <w:color w:val="000000"/>
                <w:sz w:val="18"/>
                <w:szCs w:val="18"/>
                <w:lang w:val="en-US"/>
              </w:rPr>
              <w:t>Performance review of PSPCL for the period FY13 to FY17 on seven key parameters including coal procurement, power generation and procurement, power sale and surrender, T&amp;D losses, material management, fund management and IT infrastructure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  <w:t xml:space="preserve">Position held: </w:t>
            </w:r>
            <w:r w:rsidRPr="00411603">
              <w:rPr>
                <w:rFonts w:ascii="Verdana" w:hAnsi="Verdana"/>
                <w:bCs/>
                <w:color w:val="000000"/>
                <w:sz w:val="18"/>
                <w:szCs w:val="18"/>
                <w:lang w:val="en-US"/>
              </w:rPr>
              <w:t>Team Member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US"/>
              </w:rPr>
              <w:t xml:space="preserve">Activities performed: </w:t>
            </w:r>
          </w:p>
          <w:p w:rsid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Cs/>
                <w:color w:val="000000"/>
                <w:sz w:val="18"/>
                <w:szCs w:val="18"/>
                <w:lang w:val="en-GB"/>
              </w:rPr>
            </w:pPr>
            <w:r w:rsidRPr="00411603">
              <w:rPr>
                <w:rFonts w:ascii="Verdana" w:hAnsi="Verdana"/>
                <w:bCs/>
                <w:color w:val="000000"/>
                <w:sz w:val="18"/>
                <w:szCs w:val="18"/>
                <w:lang w:val="en-GB"/>
              </w:rPr>
              <w:t>Shouvik was involved in field visits, collection of data, meeting with stakeholders and analysis of data for the review of operations of PSPCL.</w:t>
            </w:r>
          </w:p>
          <w:p w:rsidR="00634A80" w:rsidRDefault="00634A80" w:rsidP="00634A80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Verdana" w:hAnsi="Verdana"/>
                <w:bCs/>
                <w:color w:val="000000"/>
                <w:sz w:val="18"/>
                <w:szCs w:val="18"/>
                <w:lang w:val="en-US"/>
              </w:rPr>
            </w:pPr>
            <w:r w:rsidRPr="00634A80">
              <w:rPr>
                <w:rFonts w:ascii="Verdana" w:hAnsi="Verdana"/>
                <w:bCs/>
                <w:color w:val="000000"/>
                <w:sz w:val="18"/>
                <w:szCs w:val="18"/>
                <w:lang w:val="en-US"/>
              </w:rPr>
              <w:t>To carry out the performance audit of generating plants, power procurement, sale and surrenders, coal linkage and procurement.</w:t>
            </w:r>
          </w:p>
          <w:p w:rsidR="00634A80" w:rsidRPr="00634A80" w:rsidRDefault="00634A80" w:rsidP="00634A80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Verdana" w:hAnsi="Verdana"/>
                <w:bCs/>
                <w:color w:val="000000"/>
                <w:sz w:val="18"/>
                <w:szCs w:val="18"/>
                <w:lang w:val="en-US"/>
              </w:rPr>
            </w:pPr>
            <w:r w:rsidRPr="00634A80">
              <w:rPr>
                <w:rFonts w:ascii="Verdana" w:hAnsi="Verdana"/>
                <w:bCs/>
                <w:color w:val="000000"/>
                <w:sz w:val="18"/>
                <w:szCs w:val="18"/>
              </w:rPr>
              <w:t>To perform audit on material planning, procurement and utilisation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GB"/>
              </w:rPr>
            </w:pP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Name of the Assignment: </w:t>
            </w:r>
            <w:r w:rsidRPr="004C6C84">
              <w:rPr>
                <w:rFonts w:ascii="Verdana" w:hAnsi="Verdana"/>
                <w:bCs/>
                <w:color w:val="000000"/>
                <w:sz w:val="18"/>
                <w:szCs w:val="18"/>
              </w:rPr>
              <w:t>EPC of 2*40 MW gas based power plant for National Mineral Development Corporation, Chhattisgarh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Year: </w:t>
            </w:r>
            <w:r w:rsidRPr="004C6C84">
              <w:rPr>
                <w:rFonts w:ascii="Verdana" w:hAnsi="Verdana"/>
                <w:bCs/>
                <w:color w:val="000000"/>
                <w:sz w:val="18"/>
                <w:szCs w:val="18"/>
              </w:rPr>
              <w:t xml:space="preserve">2015-16                                                             </w:t>
            </w:r>
          </w:p>
          <w:p w:rsidR="00411603" w:rsidRPr="004C6C84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Location:  </w:t>
            </w:r>
            <w:r w:rsidRPr="004C6C84">
              <w:rPr>
                <w:rFonts w:ascii="Verdana" w:hAnsi="Verdana"/>
                <w:bCs/>
                <w:color w:val="000000"/>
                <w:sz w:val="18"/>
                <w:szCs w:val="18"/>
              </w:rPr>
              <w:t>Jagdalpur, Chhattisgarh, India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Client: </w:t>
            </w:r>
            <w:r w:rsidRPr="004C6C84">
              <w:rPr>
                <w:rFonts w:ascii="Verdana" w:hAnsi="Verdana"/>
                <w:bCs/>
                <w:color w:val="000000"/>
                <w:sz w:val="18"/>
                <w:szCs w:val="18"/>
              </w:rPr>
              <w:t>National Mineral Development Corporation (NMDC)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Position held: </w:t>
            </w:r>
            <w:r w:rsidRPr="004C6C84">
              <w:rPr>
                <w:rFonts w:ascii="Verdana" w:hAnsi="Verdana"/>
                <w:bCs/>
                <w:color w:val="000000"/>
                <w:sz w:val="18"/>
                <w:szCs w:val="18"/>
              </w:rPr>
              <w:t>Graduate Engineer Trainee</w:t>
            </w:r>
          </w:p>
          <w:p w:rsidR="004C6C84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GB"/>
              </w:rPr>
              <w:t xml:space="preserve">Activities performed: 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C6C84">
              <w:rPr>
                <w:rFonts w:ascii="Verdana" w:hAnsi="Verdana"/>
                <w:bCs/>
                <w:color w:val="000000"/>
                <w:sz w:val="18"/>
                <w:szCs w:val="18"/>
                <w:lang w:val="en-GB"/>
              </w:rPr>
              <w:t xml:space="preserve">Shouvik assisted in the planning, coordination and execution of erection activities for 2*40 MW gas fired power plant for NMDC Ltd. At Jagdalpur. He managed customer relations, site procurement and operations at site. He </w:t>
            </w:r>
            <w:r w:rsidRPr="004C6C84">
              <w:rPr>
                <w:rFonts w:ascii="Verdana" w:hAnsi="Verdana"/>
                <w:bCs/>
                <w:color w:val="000000"/>
                <w:sz w:val="18"/>
                <w:szCs w:val="18"/>
              </w:rPr>
              <w:t>ensured quality and safety compliance with respect to IBR regulations and OHSAS norms for satisfactory execution of projects.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Name of the Assignment: </w:t>
            </w:r>
            <w:r w:rsidRPr="00663BFB">
              <w:rPr>
                <w:rFonts w:ascii="Verdana" w:hAnsi="Verdana"/>
                <w:bCs/>
                <w:color w:val="000000"/>
                <w:sz w:val="18"/>
                <w:szCs w:val="18"/>
              </w:rPr>
              <w:t>EPC of 1*18 MW waste heat recovery plant for Wonder Cements Limited, Nimbahera, Rajasthan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Year: </w:t>
            </w:r>
            <w:r w:rsidRPr="00663BFB">
              <w:rPr>
                <w:rFonts w:ascii="Verdana" w:hAnsi="Verdana"/>
                <w:bCs/>
                <w:color w:val="000000"/>
                <w:sz w:val="18"/>
                <w:szCs w:val="18"/>
              </w:rPr>
              <w:t>2016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Location: </w:t>
            </w:r>
            <w:r w:rsidRPr="00663BFB">
              <w:rPr>
                <w:rFonts w:ascii="Verdana" w:hAnsi="Verdana"/>
                <w:bCs/>
                <w:color w:val="000000"/>
                <w:sz w:val="18"/>
                <w:szCs w:val="18"/>
              </w:rPr>
              <w:t>Nimbahera, Rajasthan, India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Client: </w:t>
            </w:r>
            <w:r w:rsidR="00663BFB">
              <w:rPr>
                <w:rFonts w:ascii="Verdana" w:hAnsi="Verdana"/>
                <w:bCs/>
                <w:color w:val="000000"/>
                <w:sz w:val="18"/>
                <w:szCs w:val="18"/>
              </w:rPr>
              <w:t>Won</w:t>
            </w:r>
            <w:r w:rsidRPr="00663BFB">
              <w:rPr>
                <w:rFonts w:ascii="Verdana" w:hAnsi="Verdana"/>
                <w:bCs/>
                <w:color w:val="000000"/>
                <w:sz w:val="18"/>
                <w:szCs w:val="18"/>
              </w:rPr>
              <w:t>der Cements Ltd</w:t>
            </w: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.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Position held: </w:t>
            </w:r>
            <w:r w:rsidRPr="00663BFB">
              <w:rPr>
                <w:rFonts w:ascii="Verdana" w:hAnsi="Verdana"/>
                <w:bCs/>
                <w:color w:val="000000"/>
                <w:sz w:val="18"/>
                <w:szCs w:val="18"/>
              </w:rPr>
              <w:t>Graduate Engineer Trainee</w:t>
            </w:r>
          </w:p>
          <w:p w:rsidR="00D43E57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  <w:lang w:val="en-GB"/>
              </w:rPr>
              <w:t xml:space="preserve">Activities performed: </w:t>
            </w:r>
          </w:p>
          <w:p w:rsidR="00411603" w:rsidRPr="00663BFB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Cs/>
                <w:color w:val="000000"/>
                <w:sz w:val="18"/>
                <w:szCs w:val="18"/>
              </w:rPr>
            </w:pPr>
            <w:r w:rsidRPr="00663BFB">
              <w:rPr>
                <w:rFonts w:ascii="Verdana" w:hAnsi="Verdana"/>
                <w:bCs/>
                <w:color w:val="000000"/>
                <w:sz w:val="18"/>
                <w:szCs w:val="18"/>
                <w:lang w:val="en-GB"/>
              </w:rPr>
              <w:t xml:space="preserve">Shouvik assisted in planning and execution of erection and pre-commissioning activities of 1*18 MW waste heat recovery plant for Wonder Cements Limited at Nimbahera, Rajasthan. </w:t>
            </w:r>
            <w:r w:rsidRPr="00663BFB">
              <w:rPr>
                <w:rFonts w:ascii="Verdana" w:hAnsi="Verdana"/>
                <w:bCs/>
                <w:color w:val="000000"/>
                <w:sz w:val="18"/>
                <w:szCs w:val="18"/>
              </w:rPr>
              <w:t>He assisted in the monitoring and controlling of projects with respect to resource deployment and time over-runs. He ensured quality and safety compliance with respect to IBR regulations and OHSAS norms for satisfactory execution of projects.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Name of the Assignment: </w:t>
            </w:r>
            <w:r w:rsidRPr="007004F8">
              <w:rPr>
                <w:rFonts w:ascii="Verdana" w:hAnsi="Verdana"/>
                <w:bCs/>
                <w:color w:val="000000"/>
                <w:sz w:val="18"/>
                <w:szCs w:val="18"/>
              </w:rPr>
              <w:t>Research &amp; Insights related to Power Sector reforms, macroeconomic trends and technology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Year: </w:t>
            </w:r>
            <w:r w:rsidRPr="007004F8">
              <w:rPr>
                <w:rFonts w:ascii="Verdana" w:hAnsi="Verdana"/>
                <w:bCs/>
                <w:color w:val="000000"/>
                <w:sz w:val="18"/>
                <w:szCs w:val="18"/>
              </w:rPr>
              <w:t>2018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Client: </w:t>
            </w:r>
            <w:r w:rsidRPr="007004F8">
              <w:rPr>
                <w:rFonts w:ascii="Verdana" w:hAnsi="Verdana"/>
                <w:bCs/>
                <w:color w:val="000000"/>
                <w:sz w:val="18"/>
                <w:szCs w:val="18"/>
              </w:rPr>
              <w:t>Confidential</w:t>
            </w:r>
          </w:p>
          <w:p w:rsidR="00411603" w:rsidRP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Position Held: </w:t>
            </w:r>
            <w:r w:rsidRPr="007004F8">
              <w:rPr>
                <w:rFonts w:ascii="Verdana" w:hAnsi="Verdana"/>
                <w:bCs/>
                <w:color w:val="000000"/>
                <w:sz w:val="18"/>
                <w:szCs w:val="18"/>
              </w:rPr>
              <w:t>Analyst</w:t>
            </w:r>
          </w:p>
          <w:p w:rsidR="007004F8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411603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 xml:space="preserve">Activities Performed: </w:t>
            </w:r>
          </w:p>
          <w:p w:rsidR="00411603" w:rsidRDefault="00411603" w:rsidP="00411603">
            <w:pPr>
              <w:autoSpaceDE w:val="0"/>
              <w:autoSpaceDN w:val="0"/>
              <w:adjustRightInd w:val="0"/>
              <w:rPr>
                <w:rFonts w:ascii="Verdana" w:hAnsi="Verdana"/>
                <w:bCs/>
                <w:color w:val="000000"/>
                <w:sz w:val="18"/>
                <w:szCs w:val="18"/>
              </w:rPr>
            </w:pPr>
            <w:r w:rsidRPr="007004F8">
              <w:rPr>
                <w:rFonts w:ascii="Verdana" w:hAnsi="Verdana"/>
                <w:bCs/>
                <w:color w:val="000000"/>
                <w:sz w:val="18"/>
                <w:szCs w:val="18"/>
              </w:rPr>
              <w:lastRenderedPageBreak/>
              <w:t>Shouvik assisted in creating POV documents such as though leadership reports and white papers related to various power sector reforms, macroeconomic trends and technology changes.</w:t>
            </w:r>
          </w:p>
          <w:p w:rsidR="006F00DF" w:rsidRPr="00411603" w:rsidRDefault="006F00DF" w:rsidP="00411603">
            <w:pPr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:rsidR="00530663" w:rsidRPr="00A02DF6" w:rsidRDefault="00530663" w:rsidP="00F4285E">
      <w:pPr>
        <w:pStyle w:val="ListParagraph"/>
        <w:numPr>
          <w:ilvl w:val="0"/>
          <w:numId w:val="1"/>
        </w:numPr>
        <w:jc w:val="both"/>
        <w:rPr>
          <w:rFonts w:ascii="Verdana" w:hAnsi="Verdana"/>
          <w:b/>
          <w:sz w:val="18"/>
          <w:szCs w:val="18"/>
        </w:rPr>
      </w:pPr>
      <w:r w:rsidRPr="00A02DF6">
        <w:rPr>
          <w:rFonts w:ascii="Verdana" w:hAnsi="Verdana"/>
          <w:b/>
          <w:sz w:val="18"/>
          <w:szCs w:val="18"/>
        </w:rPr>
        <w:lastRenderedPageBreak/>
        <w:t>Certification:</w:t>
      </w:r>
    </w:p>
    <w:p w:rsidR="00F4285E" w:rsidRPr="00F4285E" w:rsidRDefault="00F4285E" w:rsidP="00F4285E">
      <w:pPr>
        <w:pStyle w:val="ListParagraph"/>
        <w:widowControl w:val="0"/>
        <w:spacing w:before="60" w:after="60" w:line="276" w:lineRule="auto"/>
        <w:ind w:left="360"/>
        <w:contextualSpacing w:val="0"/>
        <w:jc w:val="both"/>
        <w:rPr>
          <w:rFonts w:ascii="Verdana" w:hAnsi="Verdana"/>
          <w:sz w:val="18"/>
          <w:szCs w:val="18"/>
        </w:rPr>
      </w:pPr>
      <w:r w:rsidRPr="00F4285E">
        <w:rPr>
          <w:rFonts w:ascii="Verdana" w:hAnsi="Verdana"/>
          <w:sz w:val="18"/>
          <w:szCs w:val="18"/>
        </w:rPr>
        <w:t xml:space="preserve">I, the undersigned, certify to the best of my knowledge and belief that </w:t>
      </w:r>
    </w:p>
    <w:p w:rsidR="00F4285E" w:rsidRPr="00F4285E" w:rsidRDefault="00F4285E" w:rsidP="00F4285E">
      <w:pPr>
        <w:pStyle w:val="ListParagraph"/>
        <w:widowControl w:val="0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rFonts w:ascii="Verdana" w:hAnsi="Verdana"/>
          <w:sz w:val="18"/>
          <w:szCs w:val="18"/>
        </w:rPr>
      </w:pPr>
      <w:r w:rsidRPr="00F4285E">
        <w:rPr>
          <w:rFonts w:ascii="Verdana" w:hAnsi="Verdana"/>
          <w:sz w:val="18"/>
          <w:szCs w:val="18"/>
        </w:rPr>
        <w:t xml:space="preserve">This CV correctly describes my qualifications and experience; </w:t>
      </w:r>
    </w:p>
    <w:p w:rsidR="00F4285E" w:rsidRPr="00F4285E" w:rsidRDefault="00F4285E" w:rsidP="00F4285E">
      <w:pPr>
        <w:pStyle w:val="ListParagraph"/>
        <w:widowControl w:val="0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rFonts w:ascii="Verdana" w:hAnsi="Verdana"/>
          <w:sz w:val="18"/>
          <w:szCs w:val="18"/>
        </w:rPr>
      </w:pPr>
      <w:r w:rsidRPr="00F4285E">
        <w:rPr>
          <w:rFonts w:ascii="Verdana" w:hAnsi="Verdana"/>
          <w:sz w:val="18"/>
          <w:szCs w:val="18"/>
        </w:rPr>
        <w:t xml:space="preserve">I am not a current employee of the Executing or the Implementing Agency; </w:t>
      </w:r>
    </w:p>
    <w:p w:rsidR="00F4285E" w:rsidRPr="00F4285E" w:rsidRDefault="00F4285E" w:rsidP="00F4285E">
      <w:pPr>
        <w:pStyle w:val="ListParagraph"/>
        <w:widowControl w:val="0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rFonts w:ascii="Verdana" w:hAnsi="Verdana"/>
          <w:sz w:val="18"/>
          <w:szCs w:val="18"/>
        </w:rPr>
      </w:pPr>
      <w:r w:rsidRPr="00F4285E">
        <w:rPr>
          <w:rFonts w:ascii="Verdana" w:hAnsi="Verdana"/>
          <w:sz w:val="18"/>
          <w:szCs w:val="18"/>
        </w:rPr>
        <w:t xml:space="preserve">In the absence of medical incapacity, I will undertake this assignment for the duration and in terms of the inputs specified for me in Form TECH-6 provided team mobilization takes place within the validity of this proposal; </w:t>
      </w:r>
    </w:p>
    <w:p w:rsidR="00F4285E" w:rsidRPr="00F4285E" w:rsidRDefault="00F4285E" w:rsidP="00F4285E">
      <w:pPr>
        <w:pStyle w:val="ListParagraph"/>
        <w:widowControl w:val="0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rFonts w:ascii="Verdana" w:hAnsi="Verdana"/>
          <w:sz w:val="18"/>
          <w:szCs w:val="18"/>
        </w:rPr>
      </w:pPr>
      <w:r w:rsidRPr="00F4285E">
        <w:rPr>
          <w:rFonts w:ascii="Verdana" w:hAnsi="Verdana"/>
          <w:sz w:val="18"/>
          <w:szCs w:val="18"/>
        </w:rPr>
        <w:t xml:space="preserve">I was not part of the team who wrote the terms of reference for this consulting services assignment; </w:t>
      </w:r>
    </w:p>
    <w:p w:rsidR="00F4285E" w:rsidRPr="00F4285E" w:rsidRDefault="00F4285E" w:rsidP="00F4285E">
      <w:pPr>
        <w:pStyle w:val="ListParagraph"/>
        <w:widowControl w:val="0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rFonts w:ascii="Verdana" w:hAnsi="Verdana"/>
          <w:sz w:val="18"/>
          <w:szCs w:val="18"/>
        </w:rPr>
      </w:pPr>
      <w:r w:rsidRPr="00F4285E">
        <w:rPr>
          <w:rFonts w:ascii="Verdana" w:hAnsi="Verdana"/>
          <w:sz w:val="18"/>
          <w:szCs w:val="18"/>
        </w:rPr>
        <w:t xml:space="preserve">I am not currently debarred by a multilateral development bank or temporarily suspended by ADB; </w:t>
      </w:r>
    </w:p>
    <w:p w:rsidR="004E0E65" w:rsidRDefault="00F4285E" w:rsidP="004E0E65">
      <w:pPr>
        <w:pStyle w:val="ListParagraph"/>
        <w:widowControl w:val="0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rFonts w:ascii="Verdana" w:hAnsi="Verdana"/>
          <w:sz w:val="18"/>
          <w:szCs w:val="18"/>
        </w:rPr>
      </w:pPr>
      <w:r w:rsidRPr="00F4285E">
        <w:rPr>
          <w:rFonts w:ascii="Verdana" w:hAnsi="Verdana"/>
          <w:sz w:val="18"/>
          <w:szCs w:val="18"/>
        </w:rPr>
        <w:t xml:space="preserve">I certify that I have been informed by the firm that it is including my CV in the Proposal for the </w:t>
      </w:r>
      <w:r w:rsidRPr="00F4285E">
        <w:rPr>
          <w:rFonts w:ascii="Verdana" w:hAnsi="Verdana"/>
          <w:i/>
          <w:iCs/>
          <w:sz w:val="18"/>
          <w:szCs w:val="18"/>
        </w:rPr>
        <w:t>[insert name of project and contract]</w:t>
      </w:r>
      <w:r w:rsidRPr="00F4285E">
        <w:rPr>
          <w:rFonts w:ascii="Verdana" w:hAnsi="Verdana"/>
          <w:sz w:val="18"/>
          <w:szCs w:val="18"/>
        </w:rPr>
        <w:t xml:space="preserve">. I confirm that I will be available to carry out the assignment for which my CV has been submitted in accordance with the implementation arrangements and schedule set out in the Proposal. </w:t>
      </w:r>
    </w:p>
    <w:p w:rsidR="004E0E65" w:rsidRDefault="004E0E65" w:rsidP="004E0E65">
      <w:pPr>
        <w:pStyle w:val="ListParagraph"/>
        <w:widowControl w:val="0"/>
        <w:numPr>
          <w:ilvl w:val="0"/>
          <w:numId w:val="2"/>
        </w:numPr>
        <w:spacing w:before="60" w:after="60" w:line="276" w:lineRule="auto"/>
        <w:jc w:val="both"/>
        <w:rPr>
          <w:rFonts w:ascii="Verdana" w:hAnsi="Verdana"/>
          <w:sz w:val="18"/>
          <w:szCs w:val="18"/>
        </w:rPr>
      </w:pPr>
      <w:r w:rsidRPr="004E0E65">
        <w:rPr>
          <w:rFonts w:ascii="Verdana" w:hAnsi="Verdana"/>
          <w:sz w:val="18"/>
          <w:szCs w:val="18"/>
        </w:rPr>
        <w:t xml:space="preserve">I, as the authorized representative of the firm submitting this Proposal for </w:t>
      </w:r>
      <w:r w:rsidR="00A02DF6" w:rsidRPr="00A02DF6">
        <w:rPr>
          <w:rFonts w:ascii="Verdana" w:hAnsi="Verdana"/>
          <w:b/>
          <w:sz w:val="18"/>
          <w:szCs w:val="18"/>
        </w:rPr>
        <w:t>Selection of PMC for implementation of UPPDRP</w:t>
      </w:r>
      <w:r w:rsidR="00A02DF6">
        <w:rPr>
          <w:rFonts w:ascii="Verdana" w:hAnsi="Verdana"/>
          <w:b/>
          <w:sz w:val="18"/>
          <w:szCs w:val="18"/>
        </w:rPr>
        <w:t xml:space="preserve"> (RFP No. C01 dated 26.09.19) </w:t>
      </w:r>
      <w:r w:rsidRPr="004E0E65">
        <w:rPr>
          <w:rFonts w:ascii="Verdana" w:hAnsi="Verdana"/>
          <w:sz w:val="18"/>
          <w:szCs w:val="18"/>
        </w:rPr>
        <w:t>, certify that I have obtained the consent of the named expert to submit his/her CV, and that s/he will be available to carry out the assignment in accordance with the implementation arrangements and schedule set out in the Proposal, and confirm his/her compliance with paras (i) to (v) above.</w:t>
      </w:r>
    </w:p>
    <w:p w:rsidR="00EF38FE" w:rsidRDefault="00EF38FE" w:rsidP="004E0E65">
      <w:pPr>
        <w:widowControl w:val="0"/>
        <w:spacing w:before="60" w:after="60" w:line="276" w:lineRule="auto"/>
        <w:jc w:val="both"/>
        <w:rPr>
          <w:rFonts w:ascii="Verdana" w:hAnsi="Verdana"/>
          <w:sz w:val="18"/>
          <w:szCs w:val="18"/>
        </w:rPr>
      </w:pPr>
    </w:p>
    <w:p w:rsidR="004E0E65" w:rsidRDefault="004E0E65" w:rsidP="004E0E65">
      <w:pPr>
        <w:widowControl w:val="0"/>
        <w:spacing w:before="60" w:after="60" w:line="276" w:lineRule="auto"/>
        <w:jc w:val="both"/>
        <w:rPr>
          <w:rFonts w:ascii="Verdana" w:hAnsi="Verdana"/>
          <w:sz w:val="18"/>
          <w:szCs w:val="18"/>
        </w:rPr>
      </w:pPr>
      <w:r w:rsidRPr="004E0E65">
        <w:rPr>
          <w:rFonts w:ascii="Verdana" w:hAnsi="Verdana"/>
          <w:sz w:val="18"/>
          <w:szCs w:val="18"/>
        </w:rPr>
        <w:t xml:space="preserve">I understand that any </w:t>
      </w:r>
      <w:r w:rsidR="00A02DF6" w:rsidRPr="004E0E65">
        <w:rPr>
          <w:rFonts w:ascii="Verdana" w:hAnsi="Verdana"/>
          <w:sz w:val="18"/>
          <w:szCs w:val="18"/>
        </w:rPr>
        <w:t>wilful</w:t>
      </w:r>
      <w:r w:rsidRPr="004E0E65">
        <w:rPr>
          <w:rFonts w:ascii="Verdana" w:hAnsi="Verdana"/>
          <w:sz w:val="18"/>
          <w:szCs w:val="18"/>
        </w:rPr>
        <w:t xml:space="preserve"> misstatement described herein may lead to my disqualification or dismissal, if engaged.</w:t>
      </w:r>
    </w:p>
    <w:p w:rsidR="004E0E65" w:rsidRDefault="00A572D1" w:rsidP="00A572D1">
      <w:pPr>
        <w:widowControl w:val="0"/>
        <w:spacing w:before="60" w:after="60" w:line="276" w:lineRule="auto"/>
        <w:rPr>
          <w:rFonts w:ascii="Verdana" w:hAnsi="Verdana"/>
          <w:sz w:val="18"/>
          <w:szCs w:val="18"/>
        </w:rPr>
      </w:pPr>
      <w:r w:rsidRPr="009A7962">
        <w:rPr>
          <w:rFonts w:ascii="Verdana" w:eastAsia="Times" w:hAnsi="Verdana" w:cs="Times New Roman"/>
          <w:noProof/>
          <w:color w:val="000000" w:themeColor="text1"/>
          <w:sz w:val="18"/>
          <w:szCs w:val="18"/>
          <w:lang w:eastAsia="en-IN"/>
        </w:rPr>
        <w:drawing>
          <wp:inline distT="0" distB="0" distL="0" distR="0" wp14:anchorId="08EDF205" wp14:editId="2B6A69BB">
            <wp:extent cx="1470660" cy="320675"/>
            <wp:effectExtent l="0" t="0" r="0" b="317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052" cy="36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6602F" w:rsidRPr="0016602F" w:rsidRDefault="0016602F" w:rsidP="0016602F">
      <w:pPr>
        <w:autoSpaceDE w:val="0"/>
        <w:autoSpaceDN w:val="0"/>
        <w:adjustRightInd w:val="0"/>
        <w:spacing w:line="240" w:lineRule="auto"/>
        <w:rPr>
          <w:rFonts w:ascii="Verdana" w:eastAsia="Calibri" w:hAnsi="Verdana" w:cs="Times New Roman"/>
          <w:color w:val="000000"/>
          <w:sz w:val="18"/>
          <w:szCs w:val="18"/>
        </w:rPr>
      </w:pPr>
      <w:r w:rsidRPr="007C7B27">
        <w:rPr>
          <w:rFonts w:ascii="Verdana" w:hAnsi="Verdana"/>
          <w:b/>
          <w:iCs/>
          <w:sz w:val="18"/>
          <w:szCs w:val="18"/>
        </w:rPr>
        <w:t xml:space="preserve">Signature of </w:t>
      </w:r>
      <w:r w:rsidR="00032456">
        <w:rPr>
          <w:rFonts w:ascii="Verdana" w:hAnsi="Verdana"/>
          <w:b/>
          <w:iCs/>
          <w:sz w:val="18"/>
          <w:szCs w:val="18"/>
        </w:rPr>
        <w:t xml:space="preserve">staff member                                                                   </w:t>
      </w:r>
      <w:r w:rsidR="00032456">
        <w:rPr>
          <w:rFonts w:ascii="Verdana" w:hAnsi="Verdana"/>
          <w:iCs/>
          <w:sz w:val="18"/>
          <w:szCs w:val="18"/>
        </w:rPr>
        <w:t xml:space="preserve">    </w:t>
      </w:r>
      <w:r w:rsidR="004E0E65" w:rsidRPr="007C7B27">
        <w:rPr>
          <w:rFonts w:ascii="Verdana" w:hAnsi="Verdana"/>
          <w:b/>
          <w:sz w:val="18"/>
          <w:szCs w:val="18"/>
        </w:rPr>
        <w:t>Date:</w:t>
      </w:r>
      <w:r w:rsidRPr="0016602F">
        <w:rPr>
          <w:rFonts w:ascii="Verdana" w:eastAsia="Calibri" w:hAnsi="Verdana" w:cs="Times New Roman"/>
          <w:color w:val="000000"/>
          <w:sz w:val="18"/>
          <w:szCs w:val="18"/>
        </w:rPr>
        <w:t xml:space="preserve"> </w:t>
      </w:r>
      <w:r w:rsidRPr="0016602F">
        <w:rPr>
          <w:rFonts w:ascii="Verdana" w:eastAsia="Calibri" w:hAnsi="Verdana" w:cs="Times New Roman"/>
          <w:color w:val="000000"/>
          <w:sz w:val="18"/>
          <w:szCs w:val="18"/>
        </w:rPr>
        <w:fldChar w:fldCharType="begin"/>
      </w:r>
      <w:r w:rsidRPr="0016602F">
        <w:rPr>
          <w:rFonts w:ascii="Verdana" w:eastAsia="Calibri" w:hAnsi="Verdana" w:cs="Times New Roman"/>
          <w:color w:val="000000"/>
          <w:sz w:val="18"/>
          <w:szCs w:val="18"/>
        </w:rPr>
        <w:instrText xml:space="preserve"> DATE \@ "dd MMMM yyyy" </w:instrText>
      </w:r>
      <w:r w:rsidRPr="0016602F">
        <w:rPr>
          <w:rFonts w:ascii="Verdana" w:eastAsia="Calibri" w:hAnsi="Verdana" w:cs="Times New Roman"/>
          <w:color w:val="000000"/>
          <w:sz w:val="18"/>
          <w:szCs w:val="18"/>
        </w:rPr>
        <w:fldChar w:fldCharType="separate"/>
      </w:r>
      <w:r w:rsidR="0077385A">
        <w:rPr>
          <w:rFonts w:ascii="Verdana" w:eastAsia="Calibri" w:hAnsi="Verdana" w:cs="Times New Roman"/>
          <w:noProof/>
          <w:color w:val="000000"/>
          <w:sz w:val="18"/>
          <w:szCs w:val="18"/>
        </w:rPr>
        <w:t>24 March 2020</w:t>
      </w:r>
      <w:r w:rsidRPr="0016602F">
        <w:rPr>
          <w:rFonts w:ascii="Verdana" w:eastAsia="Calibri" w:hAnsi="Verdana" w:cs="Times New Roman"/>
          <w:color w:val="000000"/>
          <w:sz w:val="18"/>
          <w:szCs w:val="18"/>
        </w:rPr>
        <w:fldChar w:fldCharType="end"/>
      </w:r>
    </w:p>
    <w:p w:rsidR="00F4285E" w:rsidRPr="00F4285E" w:rsidRDefault="00F4285E" w:rsidP="00F4285E">
      <w:pPr>
        <w:pStyle w:val="ListParagraph"/>
        <w:widowControl w:val="0"/>
        <w:spacing w:beforeLines="60" w:before="144" w:afterLines="60" w:after="144" w:line="23" w:lineRule="exact"/>
        <w:ind w:left="360"/>
        <w:contextualSpacing w:val="0"/>
        <w:jc w:val="both"/>
        <w:rPr>
          <w:rFonts w:ascii="Verdana" w:hAnsi="Verdana"/>
          <w:sz w:val="18"/>
          <w:szCs w:val="18"/>
        </w:rPr>
      </w:pPr>
    </w:p>
    <w:sectPr w:rsidR="00F4285E" w:rsidRPr="00F4285E" w:rsidSect="00EF38FE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23EE" w:rsidRDefault="00B223EE" w:rsidP="004E0E65">
      <w:pPr>
        <w:spacing w:after="0" w:line="240" w:lineRule="auto"/>
      </w:pPr>
      <w:r>
        <w:separator/>
      </w:r>
    </w:p>
  </w:endnote>
  <w:endnote w:type="continuationSeparator" w:id="0">
    <w:p w:rsidR="00B223EE" w:rsidRDefault="00B223EE" w:rsidP="004E0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23EE" w:rsidRDefault="00B223EE" w:rsidP="004E0E65">
      <w:pPr>
        <w:spacing w:after="0" w:line="240" w:lineRule="auto"/>
      </w:pPr>
      <w:r>
        <w:separator/>
      </w:r>
    </w:p>
  </w:footnote>
  <w:footnote w:type="continuationSeparator" w:id="0">
    <w:p w:rsidR="00B223EE" w:rsidRDefault="00B223EE" w:rsidP="004E0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94CEE"/>
    <w:multiLevelType w:val="hybridMultilevel"/>
    <w:tmpl w:val="F3FA41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E7C96"/>
    <w:multiLevelType w:val="hybridMultilevel"/>
    <w:tmpl w:val="B5C84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570B2"/>
    <w:multiLevelType w:val="hybridMultilevel"/>
    <w:tmpl w:val="E1C4A55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354A4"/>
    <w:multiLevelType w:val="hybridMultilevel"/>
    <w:tmpl w:val="ABC4FD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04B2F"/>
    <w:multiLevelType w:val="hybridMultilevel"/>
    <w:tmpl w:val="09A688B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705222"/>
    <w:multiLevelType w:val="hybridMultilevel"/>
    <w:tmpl w:val="6F907B32"/>
    <w:lvl w:ilvl="0" w:tplc="FC9A43AA">
      <w:start w:val="1"/>
      <w:numFmt w:val="lowerRoman"/>
      <w:lvlText w:val="%1)"/>
      <w:lvlJc w:val="left"/>
      <w:pPr>
        <w:ind w:left="720" w:hanging="360"/>
      </w:pPr>
      <w:rPr>
        <w:rFonts w:ascii="Verdana" w:hAnsi="Verdana" w:hint="default"/>
        <w:b w:val="0"/>
        <w:i w:val="0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9B6FEB"/>
    <w:multiLevelType w:val="hybridMultilevel"/>
    <w:tmpl w:val="A4A243E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22FFD"/>
    <w:multiLevelType w:val="hybridMultilevel"/>
    <w:tmpl w:val="93CEF1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8166D"/>
    <w:multiLevelType w:val="hybridMultilevel"/>
    <w:tmpl w:val="04A478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9E6831"/>
    <w:multiLevelType w:val="hybridMultilevel"/>
    <w:tmpl w:val="DF763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009F5"/>
    <w:multiLevelType w:val="hybridMultilevel"/>
    <w:tmpl w:val="42D07C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8805AA"/>
    <w:multiLevelType w:val="hybridMultilevel"/>
    <w:tmpl w:val="0A442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7C1A8F"/>
    <w:multiLevelType w:val="hybridMultilevel"/>
    <w:tmpl w:val="3CA60B7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2"/>
  </w:num>
  <w:num w:numId="5">
    <w:abstractNumId w:val="1"/>
  </w:num>
  <w:num w:numId="6">
    <w:abstractNumId w:val="11"/>
  </w:num>
  <w:num w:numId="7">
    <w:abstractNumId w:val="0"/>
  </w:num>
  <w:num w:numId="8">
    <w:abstractNumId w:val="8"/>
  </w:num>
  <w:num w:numId="9">
    <w:abstractNumId w:val="10"/>
  </w:num>
  <w:num w:numId="10">
    <w:abstractNumId w:val="3"/>
  </w:num>
  <w:num w:numId="11">
    <w:abstractNumId w:val="7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663"/>
    <w:rsid w:val="000214FB"/>
    <w:rsid w:val="00032456"/>
    <w:rsid w:val="00091A3B"/>
    <w:rsid w:val="001201FF"/>
    <w:rsid w:val="00136E3B"/>
    <w:rsid w:val="0016602F"/>
    <w:rsid w:val="00173F9C"/>
    <w:rsid w:val="001C4974"/>
    <w:rsid w:val="001E4CAF"/>
    <w:rsid w:val="002A49E3"/>
    <w:rsid w:val="003358D7"/>
    <w:rsid w:val="003A65A2"/>
    <w:rsid w:val="003E6DBF"/>
    <w:rsid w:val="00411603"/>
    <w:rsid w:val="00422DFC"/>
    <w:rsid w:val="004915A2"/>
    <w:rsid w:val="004C6C84"/>
    <w:rsid w:val="004E0E65"/>
    <w:rsid w:val="004E174B"/>
    <w:rsid w:val="00530663"/>
    <w:rsid w:val="00566B37"/>
    <w:rsid w:val="00634A80"/>
    <w:rsid w:val="006433CF"/>
    <w:rsid w:val="00652EFD"/>
    <w:rsid w:val="00663BFB"/>
    <w:rsid w:val="006F00DF"/>
    <w:rsid w:val="007004F8"/>
    <w:rsid w:val="0072309C"/>
    <w:rsid w:val="0074650C"/>
    <w:rsid w:val="0077385A"/>
    <w:rsid w:val="007C7B27"/>
    <w:rsid w:val="008D5900"/>
    <w:rsid w:val="008E7C43"/>
    <w:rsid w:val="009B21F9"/>
    <w:rsid w:val="00A02DF6"/>
    <w:rsid w:val="00A1516F"/>
    <w:rsid w:val="00A572D1"/>
    <w:rsid w:val="00A929BF"/>
    <w:rsid w:val="00B158D0"/>
    <w:rsid w:val="00B223EE"/>
    <w:rsid w:val="00B31526"/>
    <w:rsid w:val="00B62590"/>
    <w:rsid w:val="00BB212D"/>
    <w:rsid w:val="00BF336A"/>
    <w:rsid w:val="00C056C3"/>
    <w:rsid w:val="00C24410"/>
    <w:rsid w:val="00C63AD4"/>
    <w:rsid w:val="00C974EE"/>
    <w:rsid w:val="00CF2ED8"/>
    <w:rsid w:val="00D43E57"/>
    <w:rsid w:val="00D56079"/>
    <w:rsid w:val="00DE5749"/>
    <w:rsid w:val="00E564B8"/>
    <w:rsid w:val="00E86EFA"/>
    <w:rsid w:val="00EF38FE"/>
    <w:rsid w:val="00F02C44"/>
    <w:rsid w:val="00F4285E"/>
    <w:rsid w:val="00F865D5"/>
    <w:rsid w:val="00F9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F973"/>
  <w15:chartTrackingRefBased/>
  <w15:docId w15:val="{565C9812-CF4C-48C4-945C-556CD468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link w:val="DefaultChar"/>
    <w:rsid w:val="005306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List Paragraph_Table bullets,Ha,Lower Heading 4,Bullets1,CBS List Item 2,References"/>
    <w:basedOn w:val="Normal"/>
    <w:link w:val="ListParagraphChar"/>
    <w:uiPriority w:val="34"/>
    <w:qFormat/>
    <w:rsid w:val="005306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28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85E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0E6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0E6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E0E6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358D7"/>
    <w:rPr>
      <w:color w:val="0563C1" w:themeColor="hyperlink"/>
      <w:u w:val="single"/>
    </w:rPr>
  </w:style>
  <w:style w:type="character" w:customStyle="1" w:styleId="DefaultChar">
    <w:name w:val="Default Char"/>
    <w:link w:val="Default"/>
    <w:locked/>
    <w:rsid w:val="003358D7"/>
    <w:rPr>
      <w:rFonts w:ascii="Arial" w:hAnsi="Arial" w:cs="Arial"/>
      <w:color w:val="000000"/>
      <w:sz w:val="24"/>
      <w:szCs w:val="24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basedOn w:val="DefaultParagraphFont"/>
    <w:link w:val="ListParagraph"/>
    <w:uiPriority w:val="34"/>
    <w:qFormat/>
    <w:locked/>
    <w:rsid w:val="00A02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omukherjee@deloitte.com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EABACCD3B39C49923CC76F9A3899B0" ma:contentTypeVersion="10" ma:contentTypeDescription="Create a new document." ma:contentTypeScope="" ma:versionID="888edbca11eac38050b29462c56b3d83">
  <xsd:schema xmlns:xsd="http://www.w3.org/2001/XMLSchema" xmlns:xs="http://www.w3.org/2001/XMLSchema" xmlns:p="http://schemas.microsoft.com/office/2006/metadata/properties" xmlns:ns2="88ac10d5-d499-482e-8b56-6ab71e10844d" xmlns:ns3="b34fac16-a9a4-4d97-96d6-3d67277b3bbb" targetNamespace="http://schemas.microsoft.com/office/2006/metadata/properties" ma:root="true" ma:fieldsID="b2578cae4076c3a00574eaa070b195d6" ns2:_="" ns3:_="">
    <xsd:import namespace="88ac10d5-d499-482e-8b56-6ab71e10844d"/>
    <xsd:import namespace="b34fac16-a9a4-4d97-96d6-3d67277b3b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ac10d5-d499-482e-8b56-6ab71e1084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fac16-a9a4-4d97-96d6-3d67277b3b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6a010e-ed09-4f8f-afe2-969c013c94e7}" ma:internalName="TaxCatchAll" ma:showField="CatchAllData" ma:web="b34fac16-a9a4-4d97-96d6-3d67277b3b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ac10d5-d499-482e-8b56-6ab71e10844d">
      <Terms xmlns="http://schemas.microsoft.com/office/infopath/2007/PartnerControls"/>
    </lcf76f155ced4ddcb4097134ff3c332f>
    <TaxCatchAll xmlns="b34fac16-a9a4-4d97-96d6-3d67277b3bbb" xsi:nil="true"/>
  </documentManagement>
</p:properties>
</file>

<file path=customXml/itemProps1.xml><?xml version="1.0" encoding="utf-8"?>
<ds:datastoreItem xmlns:ds="http://schemas.openxmlformats.org/officeDocument/2006/customXml" ds:itemID="{B988021F-2BA9-4FE0-B13E-AD6F6AD8C2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4AEB7E-CA7E-41E2-9100-0099164505B7}"/>
</file>

<file path=customXml/itemProps3.xml><?xml version="1.0" encoding="utf-8"?>
<ds:datastoreItem xmlns:ds="http://schemas.openxmlformats.org/officeDocument/2006/customXml" ds:itemID="{6126CBAF-CD38-485C-9752-B7A1DA11170A}"/>
</file>

<file path=customXml/itemProps4.xml><?xml version="1.0" encoding="utf-8"?>
<ds:datastoreItem xmlns:ds="http://schemas.openxmlformats.org/officeDocument/2006/customXml" ds:itemID="{CCEB172B-B5EB-4F9D-BB00-14ADE2E8F2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4167</TotalTime>
  <Pages>3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 Touche Tohmatsu Services, Inc.</Company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Vineet</dc:creator>
  <cp:keywords/>
  <dc:description/>
  <cp:lastModifiedBy>Mukherjee, Shouvik</cp:lastModifiedBy>
  <cp:revision>37</cp:revision>
  <dcterms:created xsi:type="dcterms:W3CDTF">2019-10-24T11:25:00Z</dcterms:created>
  <dcterms:modified xsi:type="dcterms:W3CDTF">2020-03-24T08:26:00Z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0x01010046EABACCD3B39C49923CC76F9A3899B0</vt:lpwstr>
  </property>
</Properties>
</file>