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rFonts w:ascii="DejaVu Sans Mono" w:hAnsi="DejaVu Sans Mono" w:cs="DejaVu Sans Mono"/>
          <w:b/>
          <w:bCs/>
          <w:sz w:val="12"/>
          <w:szCs w:val="12"/>
        </w:rPr>
      </w:pPr>
      <w:r>
        <w:rPr>
          <w:rFonts w:ascii="DejaVu Sans Mono" w:hAnsi="DejaVu Sans Mono" w:cs="DejaVu Sans Mono"/>
          <w:b/>
          <w:bCs/>
          <w:sz w:val="12"/>
          <w:szCs w:val="12"/>
        </w:rPr>
        <w:t xml:space="preserve">1. MailReplacer : 2022-11-14</w:t>
        <w:br/>
        <w:t xml:space="preserve">Программирование</w:t>
        <w:br/>
        <w:t xml:space="preserve">Создать универсальный реплейсер затычек на Django</w:t>
        <w:br/>
        <w:t xml:space="preserve"/>
        <w:br/>
        <w:t xml:space="preserve"/>
      </w:r>
      <w:r>
        <w:rPr>
          <w:rFonts w:ascii="DejaVu Sans Mono" w:hAnsi="DejaVu Sans Mono" w:cs="DejaVu Sans Mono"/>
        </w:rPr>
      </w:r>
      <w:r/>
    </w:p>
    <w:sectPr>
      <w:footnotePr/>
      <w:endnotePr/>
      <w:type w:val="nextPage"/>
      <w:pgSz w:w="11906" w:h="16838" w:orient="portrait"/>
      <w:pgMar w:top="567" w:right="8504" w:bottom="567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2022-11-05T18:53:23Z</dcterms:modified>
</cp:coreProperties>
</file>