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jc w:val="center"/>
      </w:pPr>
      <w:r>
        <w:rPr>
          <w:b/>
          <w:color w:val="17365D"/>
          <w:sz w:val="54"/>
        </w:rPr>
        <w:t>ĐẶC TẢ YÊU CẦU VÀ</w:t>
        <w:br/>
        <w:t>THIẾT KẾ HỆ THỐNG MINIBANK</w:t>
      </w:r>
    </w:p>
    <w:p>
      <w:pPr>
        <w:jc w:val="center"/>
      </w:pPr>
      <w:r>
        <w:rPr>
          <w:i/>
          <w:color w:val="666666"/>
          <w:sz w:val="28"/>
        </w:rPr>
        <w:t>Từ Java Console đến nền tảng ngân hàng mô phỏng Web, ATM và vận hành</w:t>
      </w:r>
    </w:p>
    <w:p>
      <w:pPr>
        <w:spacing w:after="900"/>
      </w:pP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65D"/>
            <w:vAlign w:val="center"/>
            <w:tcMar>
              <w:top w:w="80" w:type="dxa"/>
              <w:start w:w="120" w:type="dxa"/>
              <w:bottom w:w="80" w:type="dxa"/>
              <w:end w:w="120" w:type="dxa"/>
            </w:tcMar>
          </w:tcPr>
          <w:p>
            <w:r>
              <w:rPr>
                <w:b/>
                <w:color w:val="FFFFFF"/>
                <w:sz w:val="19"/>
              </w:rPr>
              <w:t>Thuộc tính</w:t>
            </w:r>
          </w:p>
        </w:tc>
        <w:tc>
          <w:tcPr>
            <w:tcW w:type="dxa" w:w="6480"/>
            <w:shd w:fill="17365D"/>
            <w:vAlign w:val="center"/>
            <w:tcMar>
              <w:top w:w="80" w:type="dxa"/>
              <w:start w:w="120" w:type="dxa"/>
              <w:bottom w:w="80" w:type="dxa"/>
              <w:end w:w="120" w:type="dxa"/>
            </w:tcMar>
          </w:tcPr>
          <w:p>
            <w:r>
              <w:rPr>
                <w:b/>
                <w:color w:val="FFFFFF"/>
                <w:sz w:val="19"/>
              </w:rPr>
              <w:t>Nội dung</w:t>
            </w:r>
          </w:p>
        </w:tc>
      </w:tr>
      <w:tr>
        <w:tc>
          <w:tcPr>
            <w:tcW w:type="dxa" w:w="2448"/>
            <w:vAlign w:val="center"/>
            <w:tcMar>
              <w:top w:w="80" w:type="dxa"/>
              <w:start w:w="120" w:type="dxa"/>
              <w:bottom w:w="80" w:type="dxa"/>
              <w:end w:w="120" w:type="dxa"/>
            </w:tcMar>
          </w:tcPr>
          <w:p>
            <w:pPr>
              <w:spacing w:after="0"/>
            </w:pPr>
            <w:r>
              <w:rPr>
                <w:sz w:val="19"/>
              </w:rPr>
              <w:t>Loại tài liệu</w:t>
            </w:r>
          </w:p>
        </w:tc>
        <w:tc>
          <w:tcPr>
            <w:tcW w:type="dxa" w:w="6480"/>
            <w:vAlign w:val="center"/>
            <w:tcMar>
              <w:top w:w="80" w:type="dxa"/>
              <w:start w:w="120" w:type="dxa"/>
              <w:bottom w:w="80" w:type="dxa"/>
              <w:end w:w="120" w:type="dxa"/>
            </w:tcMar>
          </w:tcPr>
          <w:p>
            <w:pPr>
              <w:spacing w:after="0"/>
            </w:pPr>
            <w:r>
              <w:rPr>
                <w:sz w:val="19"/>
              </w:rPr>
              <w:t>Software Requirements Specification (SRS) kết hợp Architecture Blueprint</w:t>
            </w:r>
          </w:p>
        </w:tc>
      </w:tr>
      <w:tr>
        <w:tc>
          <w:tcPr>
            <w:tcW w:type="dxa" w:w="2448"/>
            <w:vAlign w:val="center"/>
            <w:shd w:fill="F4F6F9"/>
            <w:tcMar>
              <w:top w:w="80" w:type="dxa"/>
              <w:start w:w="120" w:type="dxa"/>
              <w:bottom w:w="80" w:type="dxa"/>
              <w:end w:w="120" w:type="dxa"/>
            </w:tcMar>
          </w:tcPr>
          <w:p>
            <w:pPr>
              <w:spacing w:after="0"/>
            </w:pPr>
            <w:r>
              <w:rPr>
                <w:sz w:val="19"/>
              </w:rPr>
              <w:t>Phạm vi</w:t>
            </w:r>
          </w:p>
        </w:tc>
        <w:tc>
          <w:tcPr>
            <w:tcW w:type="dxa" w:w="6480"/>
            <w:vAlign w:val="center"/>
            <w:shd w:fill="F4F6F9"/>
            <w:tcMar>
              <w:top w:w="80" w:type="dxa"/>
              <w:start w:w="120" w:type="dxa"/>
              <w:bottom w:w="80" w:type="dxa"/>
              <w:end w:w="120" w:type="dxa"/>
            </w:tcMar>
          </w:tcPr>
          <w:p>
            <w:pPr>
              <w:spacing w:after="0"/>
            </w:pPr>
            <w:r>
              <w:rPr>
                <w:sz w:val="19"/>
              </w:rPr>
              <w:t>Khách hàng, nhân viên ngân hàng, quản trị hệ thống và mạng ATM</w:t>
            </w:r>
          </w:p>
        </w:tc>
      </w:tr>
      <w:tr>
        <w:tc>
          <w:tcPr>
            <w:tcW w:type="dxa" w:w="2448"/>
            <w:vAlign w:val="center"/>
            <w:tcMar>
              <w:top w:w="80" w:type="dxa"/>
              <w:start w:w="120" w:type="dxa"/>
              <w:bottom w:w="80" w:type="dxa"/>
              <w:end w:w="120" w:type="dxa"/>
            </w:tcMar>
          </w:tcPr>
          <w:p>
            <w:pPr>
              <w:spacing w:after="0"/>
            </w:pPr>
            <w:r>
              <w:rPr>
                <w:sz w:val="19"/>
              </w:rPr>
              <w:t>Công nghệ định hướng</w:t>
            </w:r>
          </w:p>
        </w:tc>
        <w:tc>
          <w:tcPr>
            <w:tcW w:type="dxa" w:w="6480"/>
            <w:vAlign w:val="center"/>
            <w:tcMar>
              <w:top w:w="80" w:type="dxa"/>
              <w:start w:w="120" w:type="dxa"/>
              <w:bottom w:w="80" w:type="dxa"/>
              <w:end w:w="120" w:type="dxa"/>
            </w:tcMar>
          </w:tcPr>
          <w:p>
            <w:pPr>
              <w:spacing w:after="0"/>
            </w:pPr>
            <w:r>
              <w:rPr>
                <w:sz w:val="19"/>
              </w:rPr>
              <w:t>Java, Spring Boot, SQL Server, Web/Mobile, Docker, CI/CD</w:t>
            </w:r>
          </w:p>
        </w:tc>
      </w:tr>
      <w:tr>
        <w:tc>
          <w:tcPr>
            <w:tcW w:type="dxa" w:w="2448"/>
            <w:vAlign w:val="center"/>
            <w:shd w:fill="F4F6F9"/>
            <w:tcMar>
              <w:top w:w="80" w:type="dxa"/>
              <w:start w:w="120" w:type="dxa"/>
              <w:bottom w:w="80" w:type="dxa"/>
              <w:end w:w="120" w:type="dxa"/>
            </w:tcMar>
          </w:tcPr>
          <w:p>
            <w:pPr>
              <w:spacing w:after="0"/>
            </w:pPr>
            <w:r>
              <w:rPr>
                <w:sz w:val="19"/>
              </w:rPr>
              <w:t>Phiên bản</w:t>
            </w:r>
          </w:p>
        </w:tc>
        <w:tc>
          <w:tcPr>
            <w:tcW w:type="dxa" w:w="6480"/>
            <w:vAlign w:val="center"/>
            <w:shd w:fill="F4F6F9"/>
            <w:tcMar>
              <w:top w:w="80" w:type="dxa"/>
              <w:start w:w="120" w:type="dxa"/>
              <w:bottom w:w="80" w:type="dxa"/>
              <w:end w:w="120" w:type="dxa"/>
            </w:tcMar>
          </w:tcPr>
          <w:p>
            <w:pPr>
              <w:spacing w:after="0"/>
            </w:pPr>
            <w:r>
              <w:rPr>
                <w:sz w:val="19"/>
              </w:rPr>
              <w:t>1.0 - Định hướng phát triển đầy đủ</w:t>
            </w:r>
          </w:p>
        </w:tc>
      </w:tr>
      <w:tr>
        <w:tc>
          <w:tcPr>
            <w:tcW w:type="dxa" w:w="2448"/>
            <w:vAlign w:val="center"/>
            <w:tcMar>
              <w:top w:w="80" w:type="dxa"/>
              <w:start w:w="120" w:type="dxa"/>
              <w:bottom w:w="80" w:type="dxa"/>
              <w:end w:w="120" w:type="dxa"/>
            </w:tcMar>
          </w:tcPr>
          <w:p>
            <w:pPr>
              <w:spacing w:after="0"/>
            </w:pPr>
            <w:r>
              <w:rPr>
                <w:sz w:val="19"/>
              </w:rPr>
              <w:t>Ngày lập</w:t>
            </w:r>
          </w:p>
        </w:tc>
        <w:tc>
          <w:tcPr>
            <w:tcW w:type="dxa" w:w="6480"/>
            <w:vAlign w:val="center"/>
            <w:tcMar>
              <w:top w:w="80" w:type="dxa"/>
              <w:start w:w="120" w:type="dxa"/>
              <w:bottom w:w="80" w:type="dxa"/>
              <w:end w:w="120" w:type="dxa"/>
            </w:tcMar>
          </w:tcPr>
          <w:p>
            <w:pPr>
              <w:spacing w:after="0"/>
            </w:pPr>
            <w:r>
              <w:rPr>
                <w:sz w:val="19"/>
              </w:rPr>
              <w:t>21/08/2026</w:t>
            </w:r>
          </w:p>
        </w:tc>
      </w:tr>
    </w:tbl>
    <w:p>
      <w:pPr>
        <w:spacing w:after="40"/>
      </w:pP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Mục tiêu: </w:t>
            </w:r>
            <w:r>
              <w:t>Dùng làm bản đồ phát triển dài hạn. Khi coding phải chia nhỏ theo MVP; không triển khai đồng thời toàn bộ chức năng.</w:t>
            </w:r>
          </w:p>
        </w:tc>
      </w:tr>
    </w:tbl>
    <w:p>
      <w:pPr>
        <w:spacing w:after="20"/>
      </w:pPr>
    </w:p>
    <w:p>
      <w:r>
        <w:br w:type="page"/>
      </w:r>
    </w:p>
    <w:p>
      <w:pPr>
        <w:pStyle w:val="Heading1"/>
      </w:pPr>
      <w:r>
        <w:t>Mục lục nội dung</w:t>
      </w:r>
    </w:p>
    <w:p>
      <w:pPr>
        <w:pStyle w:val="ListBullet"/>
      </w:pPr>
      <w:r>
        <w:t>1. Tổng quan và phạm vi</w:t>
      </w:r>
    </w:p>
    <w:p>
      <w:pPr>
        <w:pStyle w:val="ListBullet"/>
      </w:pPr>
      <w:r>
        <w:t>2. Sản phẩm cấu thành hệ thống</w:t>
      </w:r>
    </w:p>
    <w:p>
      <w:pPr>
        <w:pStyle w:val="ListBullet"/>
      </w:pPr>
      <w:r>
        <w:t>3. Tác nhân và phân quyền</w:t>
      </w:r>
    </w:p>
    <w:p>
      <w:pPr>
        <w:pStyle w:val="ListBullet"/>
      </w:pPr>
      <w:r>
        <w:t>4. Yêu cầu chức năng khách hàng</w:t>
      </w:r>
    </w:p>
    <w:p>
      <w:pPr>
        <w:pStyle w:val="ListBullet"/>
      </w:pPr>
      <w:r>
        <w:t>5. Quyền hạn nhân viên ngân hàng</w:t>
      </w:r>
    </w:p>
    <w:p>
      <w:pPr>
        <w:pStyle w:val="ListBullet"/>
      </w:pPr>
      <w:r>
        <w:t>6. Quyền hạn quản trị hệ thống</w:t>
      </w:r>
    </w:p>
    <w:p>
      <w:pPr>
        <w:pStyle w:val="ListBullet"/>
      </w:pPr>
      <w:r>
        <w:t>7. Hệ thống ATM và quản lý tiền mặt</w:t>
      </w:r>
    </w:p>
    <w:p>
      <w:pPr>
        <w:pStyle w:val="ListBullet"/>
      </w:pPr>
      <w:r>
        <w:t>8. Yêu cầu phi chức năng</w:t>
      </w:r>
    </w:p>
    <w:p>
      <w:pPr>
        <w:pStyle w:val="ListBullet"/>
      </w:pPr>
      <w:r>
        <w:t>9. Kiến trúc và cấu trúc thư mục đích</w:t>
      </w:r>
    </w:p>
    <w:p>
      <w:pPr>
        <w:pStyle w:val="ListBullet"/>
      </w:pPr>
      <w:r>
        <w:t>10. Thiết kế dữ liệu SQL Server</w:t>
      </w:r>
    </w:p>
    <w:p>
      <w:pPr>
        <w:pStyle w:val="ListBullet"/>
      </w:pPr>
      <w:r>
        <w:t>11. Luồng xử lý nghiệp vụ</w:t>
      </w:r>
    </w:p>
    <w:p>
      <w:pPr>
        <w:pStyle w:val="ListBullet"/>
      </w:pPr>
      <w:r>
        <w:t>12. API và tích hợp</w:t>
      </w:r>
    </w:p>
    <w:p>
      <w:pPr>
        <w:pStyle w:val="ListBullet"/>
      </w:pPr>
      <w:r>
        <w:t>13. Bảo mật, kiểm toán và tuân thủ</w:t>
      </w:r>
    </w:p>
    <w:p>
      <w:pPr>
        <w:pStyle w:val="ListBullet"/>
      </w:pPr>
      <w:r>
        <w:t>14. Kiểm thử và tiêu chí nghiệm thu</w:t>
      </w:r>
    </w:p>
    <w:p>
      <w:pPr>
        <w:pStyle w:val="ListBullet"/>
      </w:pPr>
      <w:r>
        <w:t>15. DevOps, triển khai và vận hành</w:t>
      </w:r>
    </w:p>
    <w:p>
      <w:pPr>
        <w:pStyle w:val="ListBullet"/>
      </w:pPr>
      <w:r>
        <w:t>16. Lộ trình sản phẩm</w:t>
      </w:r>
    </w:p>
    <w:p>
      <w:pPr>
        <w:pStyle w:val="ListBullet"/>
      </w:pPr>
      <w:r>
        <w:t>17. Rủi ro và phần bổ sung</w:t>
      </w:r>
    </w:p>
    <w:p>
      <w:pPr>
        <w:pStyle w:val="ListBullet"/>
      </w:pPr>
      <w:r>
        <w:t>Phụ lục A-C</w:t>
      </w: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Ghi chú Word: </w:t>
            </w:r>
            <w:r>
              <w:t>Các tiêu đề đã dùng Heading chuẩn; có thể chèn mục lục tự động trong Word bằng References → Table of Contents.</w:t>
            </w:r>
          </w:p>
        </w:tc>
      </w:tr>
    </w:tbl>
    <w:p>
      <w:pPr>
        <w:spacing w:after="20"/>
      </w:pPr>
    </w:p>
    <w:p>
      <w:pPr>
        <w:pStyle w:val="Heading1"/>
      </w:pPr>
      <w:r>
        <w:t>1. Tổng quan và phạm vi</w:t>
      </w:r>
    </w:p>
    <w:p>
      <w:r>
        <w:t>MiniBank là hệ thống ngân hàng số mô phỏng phục vụ học tập Java OOP, SQL Server, Spring Boot, kiểm thử và DevOps. Đích phát triển gồm ứng dụng khách hàng, cổng nhân viên, cổng quản trị, dịch vụ lõi và hệ thống ATM mô phỏng.</w:t>
      </w:r>
    </w:p>
    <w:p>
      <w:pPr>
        <w:pStyle w:val="Heading2"/>
      </w:pPr>
      <w:r>
        <w:t>1.1 Mục tiêu</w:t>
      </w:r>
    </w:p>
    <w:p>
      <w:pPr>
        <w:pStyle w:val="ListBullet"/>
      </w:pPr>
      <w:r>
        <w:t>Quản lý vòng đời khách hàng và tài khoản.</w:t>
      </w:r>
    </w:p>
    <w:p>
      <w:pPr>
        <w:pStyle w:val="ListBullet"/>
      </w:pPr>
      <w:r>
        <w:t>Bảo vệ số dư bằng tính đóng gói, transaction và sổ cái.</w:t>
      </w:r>
    </w:p>
    <w:p>
      <w:pPr>
        <w:pStyle w:val="ListBullet"/>
      </w:pPr>
      <w:r>
        <w:t>Cung cấp nạp/rút mô phỏng, chuyển khoản, sao kê, thông báo và hỗ trợ.</w:t>
      </w:r>
    </w:p>
    <w:p>
      <w:pPr>
        <w:pStyle w:val="ListBullet"/>
      </w:pPr>
      <w:r>
        <w:t>Phân quyền rõ khách hàng, giao dịch viên, kiểm soát viên và quản trị.</w:t>
      </w:r>
    </w:p>
    <w:p>
      <w:pPr>
        <w:pStyle w:val="ListBullet"/>
      </w:pPr>
      <w:r>
        <w:t>Tạo nền tảng có thể chuyển từ Console sang Web mà không viết lại nghiệp vụ cốt lõi.</w:t>
      </w:r>
    </w:p>
    <w:p>
      <w:pPr>
        <w:pStyle w:val="Heading2"/>
      </w:pPr>
      <w:r>
        <w:t>1.2 Ngoài phạm vi bản đầu</w:t>
      </w:r>
    </w:p>
    <w:p>
      <w:pPr>
        <w:pStyle w:val="ListBullet"/>
      </w:pPr>
      <w:r>
        <w:t>Kết nối tiền thật, hệ thống căn cước quốc gia hoặc mạng thẻ thật.</w:t>
      </w:r>
    </w:p>
    <w:p>
      <w:pPr>
        <w:pStyle w:val="ListBullet"/>
      </w:pPr>
      <w:r>
        <w:t>Cấp tín dụng thực, ngoại hối, chứng khoán và tuân thủ pháp lý ở môi trường sản xuất.</w:t>
      </w:r>
    </w:p>
    <w:p>
      <w:pPr>
        <w:pStyle w:val="ListBullet"/>
      </w:pPr>
      <w:r>
        <w:t>Lưu PIN thẻ hoặc mật khẩu dạng văn bản thuần.</w:t>
      </w: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Nguyên tắc: </w:t>
            </w:r>
            <w:r>
              <w:t>Đây là sản phẩm mô phỏng. Mọi chức năng “nạp tiền” trong demo phải được gắn nguồn giao dịch DEMO; bản thực tế chỉ ghi có sau xác nhận từ kênh tiền hợp lệ.</w:t>
            </w:r>
          </w:p>
        </w:tc>
      </w:tr>
    </w:tbl>
    <w:p>
      <w:pPr>
        <w:spacing w:after="20"/>
      </w:pPr>
    </w:p>
    <w:p>
      <w:pPr>
        <w:pStyle w:val="Heading1"/>
      </w:pPr>
      <w:r>
        <w:t>2. Các sản phẩm cấu thành hệ thống</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65D"/>
            <w:vAlign w:val="center"/>
            <w:tcMar>
              <w:top w:w="80" w:type="dxa"/>
              <w:start w:w="120" w:type="dxa"/>
              <w:bottom w:w="80" w:type="dxa"/>
              <w:end w:w="120" w:type="dxa"/>
            </w:tcMar>
          </w:tcPr>
          <w:p>
            <w:r>
              <w:rPr>
                <w:b/>
                <w:color w:val="FFFFFF"/>
                <w:sz w:val="16"/>
              </w:rPr>
              <w:t>Sản phẩm</w:t>
            </w:r>
          </w:p>
        </w:tc>
        <w:tc>
          <w:tcPr>
            <w:tcW w:type="dxa" w:w="4536"/>
            <w:shd w:fill="17365D"/>
            <w:vAlign w:val="center"/>
            <w:tcMar>
              <w:top w:w="80" w:type="dxa"/>
              <w:start w:w="120" w:type="dxa"/>
              <w:bottom w:w="80" w:type="dxa"/>
              <w:end w:w="120" w:type="dxa"/>
            </w:tcMar>
          </w:tcPr>
          <w:p>
            <w:r>
              <w:rPr>
                <w:b/>
                <w:color w:val="FFFFFF"/>
                <w:sz w:val="16"/>
              </w:rPr>
              <w:t>Vai trò</w:t>
            </w:r>
          </w:p>
        </w:tc>
        <w:tc>
          <w:tcPr>
            <w:tcW w:type="dxa" w:w="2160"/>
            <w:shd w:fill="17365D"/>
            <w:vAlign w:val="center"/>
            <w:tcMar>
              <w:top w:w="80" w:type="dxa"/>
              <w:start w:w="120" w:type="dxa"/>
              <w:bottom w:w="80" w:type="dxa"/>
              <w:end w:w="120" w:type="dxa"/>
            </w:tcMar>
          </w:tcPr>
          <w:p>
            <w:r>
              <w:rPr>
                <w:b/>
                <w:color w:val="FFFFFF"/>
                <w:sz w:val="16"/>
              </w:rPr>
              <w:t>Giai đoạn</w:t>
            </w:r>
          </w:p>
        </w:tc>
      </w:tr>
      <w:tr>
        <w:tc>
          <w:tcPr>
            <w:tcW w:type="dxa" w:w="2232"/>
            <w:vAlign w:val="center"/>
            <w:tcMar>
              <w:top w:w="80" w:type="dxa"/>
              <w:start w:w="120" w:type="dxa"/>
              <w:bottom w:w="80" w:type="dxa"/>
              <w:end w:w="120" w:type="dxa"/>
            </w:tcMar>
          </w:tcPr>
          <w:p>
            <w:pPr>
              <w:spacing w:after="0"/>
            </w:pPr>
            <w:r>
              <w:rPr>
                <w:sz w:val="16"/>
              </w:rPr>
              <w:t>MiniBank Console</w:t>
            </w:r>
          </w:p>
        </w:tc>
        <w:tc>
          <w:tcPr>
            <w:tcW w:type="dxa" w:w="4536"/>
            <w:vAlign w:val="center"/>
            <w:tcMar>
              <w:top w:w="80" w:type="dxa"/>
              <w:start w:w="120" w:type="dxa"/>
              <w:bottom w:w="80" w:type="dxa"/>
              <w:end w:w="120" w:type="dxa"/>
            </w:tcMar>
          </w:tcPr>
          <w:p>
            <w:pPr>
              <w:spacing w:after="0"/>
            </w:pPr>
            <w:r>
              <w:rPr>
                <w:sz w:val="16"/>
              </w:rPr>
              <w:t>Ứng dụng học Java OOP và ArrayList</w:t>
            </w:r>
          </w:p>
        </w:tc>
        <w:tc>
          <w:tcPr>
            <w:tcW w:type="dxa" w:w="2160"/>
            <w:vAlign w:val="center"/>
            <w:tcMar>
              <w:top w:w="80" w:type="dxa"/>
              <w:start w:w="120" w:type="dxa"/>
              <w:bottom w:w="80" w:type="dxa"/>
              <w:end w:w="120" w:type="dxa"/>
            </w:tcMar>
          </w:tcPr>
          <w:p>
            <w:pPr>
              <w:spacing w:after="0"/>
            </w:pPr>
            <w:r>
              <w:rPr>
                <w:sz w:val="16"/>
              </w:rPr>
              <w:t>MVP học tập</w:t>
            </w:r>
          </w:p>
        </w:tc>
      </w:tr>
      <w:tr>
        <w:tc>
          <w:tcPr>
            <w:tcW w:type="dxa" w:w="2232"/>
            <w:vAlign w:val="center"/>
            <w:shd w:fill="F4F6F9"/>
            <w:tcMar>
              <w:top w:w="80" w:type="dxa"/>
              <w:start w:w="120" w:type="dxa"/>
              <w:bottom w:w="80" w:type="dxa"/>
              <w:end w:w="120" w:type="dxa"/>
            </w:tcMar>
          </w:tcPr>
          <w:p>
            <w:pPr>
              <w:spacing w:after="0"/>
            </w:pPr>
            <w:r>
              <w:rPr>
                <w:sz w:val="16"/>
              </w:rPr>
              <w:t>Customer Web/Mobile</w:t>
            </w:r>
          </w:p>
        </w:tc>
        <w:tc>
          <w:tcPr>
            <w:tcW w:type="dxa" w:w="4536"/>
            <w:vAlign w:val="center"/>
            <w:shd w:fill="F4F6F9"/>
            <w:tcMar>
              <w:top w:w="80" w:type="dxa"/>
              <w:start w:w="120" w:type="dxa"/>
              <w:bottom w:w="80" w:type="dxa"/>
              <w:end w:w="120" w:type="dxa"/>
            </w:tcMar>
          </w:tcPr>
          <w:p>
            <w:pPr>
              <w:spacing w:after="0"/>
            </w:pPr>
            <w:r>
              <w:rPr>
                <w:sz w:val="16"/>
              </w:rPr>
              <w:t>Đăng ký, tài khoản, chuyển khoản, lịch sử, bảo mật</w:t>
            </w:r>
          </w:p>
        </w:tc>
        <w:tc>
          <w:tcPr>
            <w:tcW w:type="dxa" w:w="2160"/>
            <w:vAlign w:val="center"/>
            <w:shd w:fill="F4F6F9"/>
            <w:tcMar>
              <w:top w:w="80" w:type="dxa"/>
              <w:start w:w="120" w:type="dxa"/>
              <w:bottom w:w="80" w:type="dxa"/>
              <w:end w:w="120" w:type="dxa"/>
            </w:tcMar>
          </w:tcPr>
          <w:p>
            <w:pPr>
              <w:spacing w:after="0"/>
            </w:pPr>
            <w:r>
              <w:rPr>
                <w:sz w:val="16"/>
              </w:rPr>
              <w:t>Sản phẩm người dùng</w:t>
            </w:r>
          </w:p>
        </w:tc>
      </w:tr>
      <w:tr>
        <w:tc>
          <w:tcPr>
            <w:tcW w:type="dxa" w:w="2232"/>
            <w:vAlign w:val="center"/>
            <w:tcMar>
              <w:top w:w="80" w:type="dxa"/>
              <w:start w:w="120" w:type="dxa"/>
              <w:bottom w:w="80" w:type="dxa"/>
              <w:end w:w="120" w:type="dxa"/>
            </w:tcMar>
          </w:tcPr>
          <w:p>
            <w:pPr>
              <w:spacing w:after="0"/>
            </w:pPr>
            <w:r>
              <w:rPr>
                <w:sz w:val="16"/>
              </w:rPr>
              <w:t>Employee Portal</w:t>
            </w:r>
          </w:p>
        </w:tc>
        <w:tc>
          <w:tcPr>
            <w:tcW w:type="dxa" w:w="4536"/>
            <w:vAlign w:val="center"/>
            <w:tcMar>
              <w:top w:w="80" w:type="dxa"/>
              <w:start w:w="120" w:type="dxa"/>
              <w:bottom w:w="80" w:type="dxa"/>
              <w:end w:w="120" w:type="dxa"/>
            </w:tcMar>
          </w:tcPr>
          <w:p>
            <w:pPr>
              <w:spacing w:after="0"/>
            </w:pPr>
            <w:r>
              <w:rPr>
                <w:sz w:val="16"/>
              </w:rPr>
              <w:t>KYC, hỗ trợ, nạp/rút tại quầy, phê duyệt</w:t>
            </w:r>
          </w:p>
        </w:tc>
        <w:tc>
          <w:tcPr>
            <w:tcW w:type="dxa" w:w="2160"/>
            <w:vAlign w:val="center"/>
            <w:tcMar>
              <w:top w:w="80" w:type="dxa"/>
              <w:start w:w="120" w:type="dxa"/>
              <w:bottom w:w="80" w:type="dxa"/>
              <w:end w:w="120" w:type="dxa"/>
            </w:tcMar>
          </w:tcPr>
          <w:p>
            <w:pPr>
              <w:spacing w:after="0"/>
            </w:pPr>
            <w:r>
              <w:rPr>
                <w:sz w:val="16"/>
              </w:rPr>
              <w:t>Nội bộ</w:t>
            </w:r>
          </w:p>
        </w:tc>
      </w:tr>
      <w:tr>
        <w:tc>
          <w:tcPr>
            <w:tcW w:type="dxa" w:w="2232"/>
            <w:vAlign w:val="center"/>
            <w:shd w:fill="F4F6F9"/>
            <w:tcMar>
              <w:top w:w="80" w:type="dxa"/>
              <w:start w:w="120" w:type="dxa"/>
              <w:bottom w:w="80" w:type="dxa"/>
              <w:end w:w="120" w:type="dxa"/>
            </w:tcMar>
          </w:tcPr>
          <w:p>
            <w:pPr>
              <w:spacing w:after="0"/>
            </w:pPr>
            <w:r>
              <w:rPr>
                <w:sz w:val="16"/>
              </w:rPr>
              <w:t>Admin Portal</w:t>
            </w:r>
          </w:p>
        </w:tc>
        <w:tc>
          <w:tcPr>
            <w:tcW w:type="dxa" w:w="4536"/>
            <w:vAlign w:val="center"/>
            <w:shd w:fill="F4F6F9"/>
            <w:tcMar>
              <w:top w:w="80" w:type="dxa"/>
              <w:start w:w="120" w:type="dxa"/>
              <w:bottom w:w="80" w:type="dxa"/>
              <w:end w:w="120" w:type="dxa"/>
            </w:tcMar>
          </w:tcPr>
          <w:p>
            <w:pPr>
              <w:spacing w:after="0"/>
            </w:pPr>
            <w:r>
              <w:rPr>
                <w:sz w:val="16"/>
              </w:rPr>
              <w:t>RBAC, cấu hình, audit, vận hành</w:t>
            </w:r>
          </w:p>
        </w:tc>
        <w:tc>
          <w:tcPr>
            <w:tcW w:type="dxa" w:w="2160"/>
            <w:vAlign w:val="center"/>
            <w:shd w:fill="F4F6F9"/>
            <w:tcMar>
              <w:top w:w="80" w:type="dxa"/>
              <w:start w:w="120" w:type="dxa"/>
              <w:bottom w:w="80" w:type="dxa"/>
              <w:end w:w="120" w:type="dxa"/>
            </w:tcMar>
          </w:tcPr>
          <w:p>
            <w:pPr>
              <w:spacing w:after="0"/>
            </w:pPr>
            <w:r>
              <w:rPr>
                <w:sz w:val="16"/>
              </w:rPr>
              <w:t>Nội bộ đặc quyền</w:t>
            </w:r>
          </w:p>
        </w:tc>
      </w:tr>
      <w:tr>
        <w:tc>
          <w:tcPr>
            <w:tcW w:type="dxa" w:w="2232"/>
            <w:vAlign w:val="center"/>
            <w:tcMar>
              <w:top w:w="80" w:type="dxa"/>
              <w:start w:w="120" w:type="dxa"/>
              <w:bottom w:w="80" w:type="dxa"/>
              <w:end w:w="120" w:type="dxa"/>
            </w:tcMar>
          </w:tcPr>
          <w:p>
            <w:pPr>
              <w:spacing w:after="0"/>
            </w:pPr>
            <w:r>
              <w:rPr>
                <w:sz w:val="16"/>
              </w:rPr>
              <w:t>ATM Simulator</w:t>
            </w:r>
          </w:p>
        </w:tc>
        <w:tc>
          <w:tcPr>
            <w:tcW w:type="dxa" w:w="4536"/>
            <w:vAlign w:val="center"/>
            <w:tcMar>
              <w:top w:w="80" w:type="dxa"/>
              <w:start w:w="120" w:type="dxa"/>
              <w:bottom w:w="80" w:type="dxa"/>
              <w:end w:w="120" w:type="dxa"/>
            </w:tcMar>
          </w:tcPr>
          <w:p>
            <w:pPr>
              <w:spacing w:after="0"/>
            </w:pPr>
            <w:r>
              <w:rPr>
                <w:sz w:val="16"/>
              </w:rPr>
              <w:t>Rút/nạp tiền, PIN, cassette, reversal</w:t>
            </w:r>
          </w:p>
        </w:tc>
        <w:tc>
          <w:tcPr>
            <w:tcW w:type="dxa" w:w="2160"/>
            <w:vAlign w:val="center"/>
            <w:tcMar>
              <w:top w:w="80" w:type="dxa"/>
              <w:start w:w="120" w:type="dxa"/>
              <w:bottom w:w="80" w:type="dxa"/>
              <w:end w:w="120" w:type="dxa"/>
            </w:tcMar>
          </w:tcPr>
          <w:p>
            <w:pPr>
              <w:spacing w:after="0"/>
            </w:pPr>
            <w:r>
              <w:rPr>
                <w:sz w:val="16"/>
              </w:rPr>
              <w:t>Mô phỏng thiết bị</w:t>
            </w:r>
          </w:p>
        </w:tc>
      </w:tr>
      <w:tr>
        <w:tc>
          <w:tcPr>
            <w:tcW w:type="dxa" w:w="2232"/>
            <w:vAlign w:val="center"/>
            <w:shd w:fill="F4F6F9"/>
            <w:tcMar>
              <w:top w:w="80" w:type="dxa"/>
              <w:start w:w="120" w:type="dxa"/>
              <w:bottom w:w="80" w:type="dxa"/>
              <w:end w:w="120" w:type="dxa"/>
            </w:tcMar>
          </w:tcPr>
          <w:p>
            <w:pPr>
              <w:spacing w:after="0"/>
            </w:pPr>
            <w:r>
              <w:rPr>
                <w:sz w:val="16"/>
              </w:rPr>
              <w:t>Core Banking API</w:t>
            </w:r>
          </w:p>
        </w:tc>
        <w:tc>
          <w:tcPr>
            <w:tcW w:type="dxa" w:w="4536"/>
            <w:vAlign w:val="center"/>
            <w:shd w:fill="F4F6F9"/>
            <w:tcMar>
              <w:top w:w="80" w:type="dxa"/>
              <w:start w:w="120" w:type="dxa"/>
              <w:bottom w:w="80" w:type="dxa"/>
              <w:end w:w="120" w:type="dxa"/>
            </w:tcMar>
          </w:tcPr>
          <w:p>
            <w:pPr>
              <w:spacing w:after="0"/>
            </w:pPr>
            <w:r>
              <w:rPr>
                <w:sz w:val="16"/>
              </w:rPr>
              <w:t>Tài khoản, giao dịch, sổ cái, hạn mức</w:t>
            </w:r>
          </w:p>
        </w:tc>
        <w:tc>
          <w:tcPr>
            <w:tcW w:type="dxa" w:w="2160"/>
            <w:vAlign w:val="center"/>
            <w:shd w:fill="F4F6F9"/>
            <w:tcMar>
              <w:top w:w="80" w:type="dxa"/>
              <w:start w:w="120" w:type="dxa"/>
              <w:bottom w:w="80" w:type="dxa"/>
              <w:end w:w="120" w:type="dxa"/>
            </w:tcMar>
          </w:tcPr>
          <w:p>
            <w:pPr>
              <w:spacing w:after="0"/>
            </w:pPr>
            <w:r>
              <w:rPr>
                <w:sz w:val="16"/>
              </w:rPr>
              <w:t>Nền tảng lõi</w:t>
            </w:r>
          </w:p>
        </w:tc>
      </w:tr>
      <w:tr>
        <w:tc>
          <w:tcPr>
            <w:tcW w:type="dxa" w:w="2232"/>
            <w:vAlign w:val="center"/>
            <w:tcMar>
              <w:top w:w="80" w:type="dxa"/>
              <w:start w:w="120" w:type="dxa"/>
              <w:bottom w:w="80" w:type="dxa"/>
              <w:end w:w="120" w:type="dxa"/>
            </w:tcMar>
          </w:tcPr>
          <w:p>
            <w:pPr>
              <w:spacing w:after="0"/>
            </w:pPr>
            <w:r>
              <w:rPr>
                <w:sz w:val="16"/>
              </w:rPr>
              <w:t>Notification Service</w:t>
            </w:r>
          </w:p>
        </w:tc>
        <w:tc>
          <w:tcPr>
            <w:tcW w:type="dxa" w:w="4536"/>
            <w:vAlign w:val="center"/>
            <w:tcMar>
              <w:top w:w="80" w:type="dxa"/>
              <w:start w:w="120" w:type="dxa"/>
              <w:bottom w:w="80" w:type="dxa"/>
              <w:end w:w="120" w:type="dxa"/>
            </w:tcMar>
          </w:tcPr>
          <w:p>
            <w:pPr>
              <w:spacing w:after="0"/>
            </w:pPr>
            <w:r>
              <w:rPr>
                <w:sz w:val="16"/>
              </w:rPr>
              <w:t>Email/SMS/in-app và mẫu thông báo</w:t>
            </w:r>
          </w:p>
        </w:tc>
        <w:tc>
          <w:tcPr>
            <w:tcW w:type="dxa" w:w="2160"/>
            <w:vAlign w:val="center"/>
            <w:tcMar>
              <w:top w:w="80" w:type="dxa"/>
              <w:start w:w="120" w:type="dxa"/>
              <w:bottom w:w="80" w:type="dxa"/>
              <w:end w:w="120" w:type="dxa"/>
            </w:tcMar>
          </w:tcPr>
          <w:p>
            <w:pPr>
              <w:spacing w:after="0"/>
            </w:pPr>
            <w:r>
              <w:rPr>
                <w:sz w:val="16"/>
              </w:rPr>
              <w:t>Dịch vụ hỗ trợ</w:t>
            </w:r>
          </w:p>
        </w:tc>
      </w:tr>
      <w:tr>
        <w:tc>
          <w:tcPr>
            <w:tcW w:type="dxa" w:w="2232"/>
            <w:vAlign w:val="center"/>
            <w:shd w:fill="F4F6F9"/>
            <w:tcMar>
              <w:top w:w="80" w:type="dxa"/>
              <w:start w:w="120" w:type="dxa"/>
              <w:bottom w:w="80" w:type="dxa"/>
              <w:end w:w="120" w:type="dxa"/>
            </w:tcMar>
          </w:tcPr>
          <w:p>
            <w:pPr>
              <w:spacing w:after="0"/>
            </w:pPr>
            <w:r>
              <w:rPr>
                <w:sz w:val="16"/>
              </w:rPr>
              <w:t>Reporting &amp; Reconciliation</w:t>
            </w:r>
          </w:p>
        </w:tc>
        <w:tc>
          <w:tcPr>
            <w:tcW w:type="dxa" w:w="4536"/>
            <w:vAlign w:val="center"/>
            <w:shd w:fill="F4F6F9"/>
            <w:tcMar>
              <w:top w:w="80" w:type="dxa"/>
              <w:start w:w="120" w:type="dxa"/>
              <w:bottom w:w="80" w:type="dxa"/>
              <w:end w:w="120" w:type="dxa"/>
            </w:tcMar>
          </w:tcPr>
          <w:p>
            <w:pPr>
              <w:spacing w:after="0"/>
            </w:pPr>
            <w:r>
              <w:rPr>
                <w:sz w:val="16"/>
              </w:rPr>
              <w:t>Sao kê, báo cáo, đối soát, lệch quỹ</w:t>
            </w:r>
          </w:p>
        </w:tc>
        <w:tc>
          <w:tcPr>
            <w:tcW w:type="dxa" w:w="2160"/>
            <w:vAlign w:val="center"/>
            <w:shd w:fill="F4F6F9"/>
            <w:tcMar>
              <w:top w:w="80" w:type="dxa"/>
              <w:start w:w="120" w:type="dxa"/>
              <w:bottom w:w="80" w:type="dxa"/>
              <w:end w:w="120" w:type="dxa"/>
            </w:tcMar>
          </w:tcPr>
          <w:p>
            <w:pPr>
              <w:spacing w:after="0"/>
            </w:pPr>
            <w:r>
              <w:rPr>
                <w:sz w:val="16"/>
              </w:rPr>
              <w:t>Vận hành</w:t>
            </w:r>
          </w:p>
        </w:tc>
      </w:tr>
      <w:tr>
        <w:tc>
          <w:tcPr>
            <w:tcW w:type="dxa" w:w="2232"/>
            <w:vAlign w:val="center"/>
            <w:tcMar>
              <w:top w:w="80" w:type="dxa"/>
              <w:start w:w="120" w:type="dxa"/>
              <w:bottom w:w="80" w:type="dxa"/>
              <w:end w:w="120" w:type="dxa"/>
            </w:tcMar>
          </w:tcPr>
          <w:p>
            <w:pPr>
              <w:spacing w:after="0"/>
            </w:pPr>
            <w:r>
              <w:rPr>
                <w:sz w:val="16"/>
              </w:rPr>
              <w:t>Fraud &amp; Risk Rules</w:t>
            </w:r>
          </w:p>
        </w:tc>
        <w:tc>
          <w:tcPr>
            <w:tcW w:type="dxa" w:w="4536"/>
            <w:vAlign w:val="center"/>
            <w:tcMar>
              <w:top w:w="80" w:type="dxa"/>
              <w:start w:w="120" w:type="dxa"/>
              <w:bottom w:w="80" w:type="dxa"/>
              <w:end w:w="120" w:type="dxa"/>
            </w:tcMar>
          </w:tcPr>
          <w:p>
            <w:pPr>
              <w:spacing w:after="0"/>
            </w:pPr>
            <w:r>
              <w:rPr>
                <w:sz w:val="16"/>
              </w:rPr>
              <w:t>Luật cảnh báo, giữ giao dịch, rà soát</w:t>
            </w:r>
          </w:p>
        </w:tc>
        <w:tc>
          <w:tcPr>
            <w:tcW w:type="dxa" w:w="2160"/>
            <w:vAlign w:val="center"/>
            <w:tcMar>
              <w:top w:w="80" w:type="dxa"/>
              <w:start w:w="120" w:type="dxa"/>
              <w:bottom w:w="80" w:type="dxa"/>
              <w:end w:w="120" w:type="dxa"/>
            </w:tcMar>
          </w:tcPr>
          <w:p>
            <w:pPr>
              <w:spacing w:after="0"/>
            </w:pPr>
            <w:r>
              <w:rPr>
                <w:sz w:val="16"/>
              </w:rPr>
              <w:t>Mở rộng</w:t>
            </w:r>
          </w:p>
        </w:tc>
      </w:tr>
      <w:tr>
        <w:tc>
          <w:tcPr>
            <w:tcW w:type="dxa" w:w="2232"/>
            <w:vAlign w:val="center"/>
            <w:shd w:fill="F4F6F9"/>
            <w:tcMar>
              <w:top w:w="80" w:type="dxa"/>
              <w:start w:w="120" w:type="dxa"/>
              <w:bottom w:w="80" w:type="dxa"/>
              <w:end w:w="120" w:type="dxa"/>
            </w:tcMar>
          </w:tcPr>
          <w:p>
            <w:pPr>
              <w:spacing w:after="0"/>
            </w:pPr>
            <w:r>
              <w:rPr>
                <w:sz w:val="16"/>
              </w:rPr>
              <w:t>Monitoring Platform</w:t>
            </w:r>
          </w:p>
        </w:tc>
        <w:tc>
          <w:tcPr>
            <w:tcW w:type="dxa" w:w="4536"/>
            <w:vAlign w:val="center"/>
            <w:shd w:fill="F4F6F9"/>
            <w:tcMar>
              <w:top w:w="80" w:type="dxa"/>
              <w:start w:w="120" w:type="dxa"/>
              <w:bottom w:w="80" w:type="dxa"/>
              <w:end w:w="120" w:type="dxa"/>
            </w:tcMar>
          </w:tcPr>
          <w:p>
            <w:pPr>
              <w:spacing w:after="0"/>
            </w:pPr>
            <w:r>
              <w:rPr>
                <w:sz w:val="16"/>
              </w:rPr>
              <w:t>Log, metric, trace, cảnh báo</w:t>
            </w:r>
          </w:p>
        </w:tc>
        <w:tc>
          <w:tcPr>
            <w:tcW w:type="dxa" w:w="2160"/>
            <w:vAlign w:val="center"/>
            <w:shd w:fill="F4F6F9"/>
            <w:tcMar>
              <w:top w:w="80" w:type="dxa"/>
              <w:start w:w="120" w:type="dxa"/>
              <w:bottom w:w="80" w:type="dxa"/>
              <w:end w:w="120" w:type="dxa"/>
            </w:tcMar>
          </w:tcPr>
          <w:p>
            <w:pPr>
              <w:spacing w:after="0"/>
            </w:pPr>
            <w:r>
              <w:rPr>
                <w:sz w:val="16"/>
              </w:rPr>
              <w:t>DevOps</w:t>
            </w:r>
          </w:p>
        </w:tc>
      </w:tr>
    </w:tbl>
    <w:p>
      <w:pPr>
        <w:spacing w:after="40"/>
      </w:pPr>
    </w:p>
    <w:p>
      <w:r>
        <w:drawing>
          <wp:inline xmlns:a="http://schemas.openxmlformats.org/drawingml/2006/main" xmlns:pic="http://schemas.openxmlformats.org/drawingml/2006/picture">
            <wp:extent cx="6035040" cy="32903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290300"/>
                    </a:xfrm>
                    <a:prstGeom prst="rect"/>
                  </pic:spPr>
                </pic:pic>
              </a:graphicData>
            </a:graphic>
          </wp:inline>
        </w:drawing>
      </w:r>
    </w:p>
    <w:p>
      <w:pPr>
        <w:spacing w:after="160"/>
        <w:jc w:val="center"/>
      </w:pPr>
      <w:r>
        <w:rPr>
          <w:b/>
          <w:i/>
          <w:color w:val="505050"/>
          <w:sz w:val="18"/>
        </w:rPr>
        <w:t>Hình 1. Kiến trúc logic toàn hệ thống</w:t>
      </w:r>
    </w:p>
    <w:p>
      <w:pPr>
        <w:pStyle w:val="Heading1"/>
      </w:pPr>
      <w:r>
        <w:t>3. Tác nhân và mô hình phân quyền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592"/>
            <w:shd w:fill="17365D"/>
            <w:vAlign w:val="center"/>
            <w:tcMar>
              <w:top w:w="80" w:type="dxa"/>
              <w:start w:w="120" w:type="dxa"/>
              <w:bottom w:w="80" w:type="dxa"/>
              <w:end w:w="120" w:type="dxa"/>
            </w:tcMar>
          </w:tcPr>
          <w:p>
            <w:r>
              <w:rPr>
                <w:b/>
                <w:color w:val="FFFFFF"/>
                <w:sz w:val="17"/>
              </w:rPr>
              <w:t>Actor</w:t>
            </w:r>
          </w:p>
        </w:tc>
        <w:tc>
          <w:tcPr>
            <w:tcW w:type="dxa" w:w="6336"/>
            <w:shd w:fill="17365D"/>
            <w:vAlign w:val="center"/>
            <w:tcMar>
              <w:top w:w="80" w:type="dxa"/>
              <w:start w:w="120" w:type="dxa"/>
              <w:bottom w:w="80" w:type="dxa"/>
              <w:end w:w="120" w:type="dxa"/>
            </w:tcMar>
          </w:tcPr>
          <w:p>
            <w:r>
              <w:rPr>
                <w:b/>
                <w:color w:val="FFFFFF"/>
                <w:sz w:val="17"/>
              </w:rPr>
              <w:t>Phạm vi quyền</w:t>
            </w:r>
          </w:p>
        </w:tc>
      </w:tr>
      <w:tr>
        <w:tc>
          <w:tcPr>
            <w:tcW w:type="dxa" w:w="2592"/>
            <w:vAlign w:val="center"/>
            <w:tcMar>
              <w:top w:w="80" w:type="dxa"/>
              <w:start w:w="120" w:type="dxa"/>
              <w:bottom w:w="80" w:type="dxa"/>
              <w:end w:w="120" w:type="dxa"/>
            </w:tcMar>
          </w:tcPr>
          <w:p>
            <w:pPr>
              <w:spacing w:after="0"/>
            </w:pPr>
            <w:r>
              <w:rPr>
                <w:sz w:val="17"/>
              </w:rPr>
              <w:t>Khách hàng</w:t>
            </w:r>
          </w:p>
        </w:tc>
        <w:tc>
          <w:tcPr>
            <w:tcW w:type="dxa" w:w="6336"/>
            <w:vAlign w:val="center"/>
            <w:tcMar>
              <w:top w:w="80" w:type="dxa"/>
              <w:start w:w="120" w:type="dxa"/>
              <w:bottom w:w="80" w:type="dxa"/>
              <w:end w:w="120" w:type="dxa"/>
            </w:tcMar>
          </w:tcPr>
          <w:p>
            <w:pPr>
              <w:spacing w:after="0"/>
            </w:pPr>
            <w:r>
              <w:rPr>
                <w:sz w:val="17"/>
              </w:rPr>
              <w:t>Chỉ dữ liệu/tài khoản thuộc sở hữu; tự khóa khẩn cấp; giao dịch trong hạn mức.</w:t>
            </w:r>
          </w:p>
        </w:tc>
      </w:tr>
      <w:tr>
        <w:tc>
          <w:tcPr>
            <w:tcW w:type="dxa" w:w="2592"/>
            <w:vAlign w:val="center"/>
            <w:shd w:fill="F4F6F9"/>
            <w:tcMar>
              <w:top w:w="80" w:type="dxa"/>
              <w:start w:w="120" w:type="dxa"/>
              <w:bottom w:w="80" w:type="dxa"/>
              <w:end w:w="120" w:type="dxa"/>
            </w:tcMar>
          </w:tcPr>
          <w:p>
            <w:pPr>
              <w:spacing w:after="0"/>
            </w:pPr>
            <w:r>
              <w:rPr>
                <w:sz w:val="17"/>
              </w:rPr>
              <w:t>Giao dịch viên (Teller)</w:t>
            </w:r>
          </w:p>
        </w:tc>
        <w:tc>
          <w:tcPr>
            <w:tcW w:type="dxa" w:w="6336"/>
            <w:vAlign w:val="center"/>
            <w:shd w:fill="F4F6F9"/>
            <w:tcMar>
              <w:top w:w="80" w:type="dxa"/>
              <w:start w:w="120" w:type="dxa"/>
              <w:bottom w:w="80" w:type="dxa"/>
              <w:end w:w="120" w:type="dxa"/>
            </w:tcMar>
          </w:tcPr>
          <w:p>
            <w:pPr>
              <w:spacing w:after="0"/>
            </w:pPr>
            <w:r>
              <w:rPr>
                <w:sz w:val="17"/>
              </w:rPr>
              <w:t>Tiếp nhận KYC, nạp/rút tại quầy; không tự phê duyệt giao dịch vượt ngưỡng.</w:t>
            </w:r>
          </w:p>
        </w:tc>
      </w:tr>
      <w:tr>
        <w:tc>
          <w:tcPr>
            <w:tcW w:type="dxa" w:w="2592"/>
            <w:vAlign w:val="center"/>
            <w:tcMar>
              <w:top w:w="80" w:type="dxa"/>
              <w:start w:w="120" w:type="dxa"/>
              <w:bottom w:w="80" w:type="dxa"/>
              <w:end w:w="120" w:type="dxa"/>
            </w:tcMar>
          </w:tcPr>
          <w:p>
            <w:pPr>
              <w:spacing w:after="0"/>
            </w:pPr>
            <w:r>
              <w:rPr>
                <w:sz w:val="17"/>
              </w:rPr>
              <w:t>Nhân viên CSKH</w:t>
            </w:r>
          </w:p>
        </w:tc>
        <w:tc>
          <w:tcPr>
            <w:tcW w:type="dxa" w:w="6336"/>
            <w:vAlign w:val="center"/>
            <w:tcMar>
              <w:top w:w="80" w:type="dxa"/>
              <w:start w:w="120" w:type="dxa"/>
              <w:bottom w:w="80" w:type="dxa"/>
              <w:end w:w="120" w:type="dxa"/>
            </w:tcMar>
          </w:tcPr>
          <w:p>
            <w:pPr>
              <w:spacing w:after="0"/>
            </w:pPr>
            <w:r>
              <w:rPr>
                <w:sz w:val="17"/>
              </w:rPr>
              <w:t>Tra cứu hạn chế, mở ticket; không sửa số dư hoặc xem bí mật xác thực.</w:t>
            </w:r>
          </w:p>
        </w:tc>
      </w:tr>
      <w:tr>
        <w:tc>
          <w:tcPr>
            <w:tcW w:type="dxa" w:w="2592"/>
            <w:vAlign w:val="center"/>
            <w:shd w:fill="F4F6F9"/>
            <w:tcMar>
              <w:top w:w="80" w:type="dxa"/>
              <w:start w:w="120" w:type="dxa"/>
              <w:bottom w:w="80" w:type="dxa"/>
              <w:end w:w="120" w:type="dxa"/>
            </w:tcMar>
          </w:tcPr>
          <w:p>
            <w:pPr>
              <w:spacing w:after="0"/>
            </w:pPr>
            <w:r>
              <w:rPr>
                <w:sz w:val="17"/>
              </w:rPr>
              <w:t>Kiểm soát viên/Supervisor</w:t>
            </w:r>
          </w:p>
        </w:tc>
        <w:tc>
          <w:tcPr>
            <w:tcW w:type="dxa" w:w="6336"/>
            <w:vAlign w:val="center"/>
            <w:shd w:fill="F4F6F9"/>
            <w:tcMar>
              <w:top w:w="80" w:type="dxa"/>
              <w:start w:w="120" w:type="dxa"/>
              <w:bottom w:w="80" w:type="dxa"/>
              <w:end w:w="120" w:type="dxa"/>
            </w:tcMar>
          </w:tcPr>
          <w:p>
            <w:pPr>
              <w:spacing w:after="0"/>
            </w:pPr>
            <w:r>
              <w:rPr>
                <w:sz w:val="17"/>
              </w:rPr>
              <w:t>Phê duyệt bốn mắt, xử lý ngoại lệ, mở khóa theo quy trình.</w:t>
            </w:r>
          </w:p>
        </w:tc>
      </w:tr>
      <w:tr>
        <w:tc>
          <w:tcPr>
            <w:tcW w:type="dxa" w:w="2592"/>
            <w:vAlign w:val="center"/>
            <w:tcMar>
              <w:top w:w="80" w:type="dxa"/>
              <w:start w:w="120" w:type="dxa"/>
              <w:bottom w:w="80" w:type="dxa"/>
              <w:end w:w="120" w:type="dxa"/>
            </w:tcMar>
          </w:tcPr>
          <w:p>
            <w:pPr>
              <w:spacing w:after="0"/>
            </w:pPr>
            <w:r>
              <w:rPr>
                <w:sz w:val="17"/>
              </w:rPr>
              <w:t>Quản trị nghiệp vụ</w:t>
            </w:r>
          </w:p>
        </w:tc>
        <w:tc>
          <w:tcPr>
            <w:tcW w:type="dxa" w:w="6336"/>
            <w:vAlign w:val="center"/>
            <w:tcMar>
              <w:top w:w="80" w:type="dxa"/>
              <w:start w:w="120" w:type="dxa"/>
              <w:bottom w:w="80" w:type="dxa"/>
              <w:end w:w="120" w:type="dxa"/>
            </w:tcMar>
          </w:tcPr>
          <w:p>
            <w:pPr>
              <w:spacing w:after="0"/>
            </w:pPr>
            <w:r>
              <w:rPr>
                <w:sz w:val="17"/>
              </w:rPr>
              <w:t>Cấu hình phí, hạn mức, sản phẩm sau phê duyệt.</w:t>
            </w:r>
          </w:p>
        </w:tc>
      </w:tr>
      <w:tr>
        <w:tc>
          <w:tcPr>
            <w:tcW w:type="dxa" w:w="2592"/>
            <w:vAlign w:val="center"/>
            <w:shd w:fill="F4F6F9"/>
            <w:tcMar>
              <w:top w:w="80" w:type="dxa"/>
              <w:start w:w="120" w:type="dxa"/>
              <w:bottom w:w="80" w:type="dxa"/>
              <w:end w:w="120" w:type="dxa"/>
            </w:tcMar>
          </w:tcPr>
          <w:p>
            <w:pPr>
              <w:spacing w:after="0"/>
            </w:pPr>
            <w:r>
              <w:rPr>
                <w:sz w:val="17"/>
              </w:rPr>
              <w:t>Quản trị hệ thống</w:t>
            </w:r>
          </w:p>
        </w:tc>
        <w:tc>
          <w:tcPr>
            <w:tcW w:type="dxa" w:w="6336"/>
            <w:vAlign w:val="center"/>
            <w:shd w:fill="F4F6F9"/>
            <w:tcMar>
              <w:top w:w="80" w:type="dxa"/>
              <w:start w:w="120" w:type="dxa"/>
              <w:bottom w:w="80" w:type="dxa"/>
              <w:end w:w="120" w:type="dxa"/>
            </w:tcMar>
          </w:tcPr>
          <w:p>
            <w:pPr>
              <w:spacing w:after="0"/>
            </w:pPr>
            <w:r>
              <w:rPr>
                <w:sz w:val="17"/>
              </w:rPr>
              <w:t>Tài khoản nội bộ, cấu hình kỹ thuật; không mặc định có quyền nghiệp vụ tiền.</w:t>
            </w:r>
          </w:p>
        </w:tc>
      </w:tr>
      <w:tr>
        <w:tc>
          <w:tcPr>
            <w:tcW w:type="dxa" w:w="2592"/>
            <w:vAlign w:val="center"/>
            <w:tcMar>
              <w:top w:w="80" w:type="dxa"/>
              <w:start w:w="120" w:type="dxa"/>
              <w:bottom w:w="80" w:type="dxa"/>
              <w:end w:w="120" w:type="dxa"/>
            </w:tcMar>
          </w:tcPr>
          <w:p>
            <w:pPr>
              <w:spacing w:after="0"/>
            </w:pPr>
            <w:r>
              <w:rPr>
                <w:sz w:val="17"/>
              </w:rPr>
              <w:t>Kiểm toán viên</w:t>
            </w:r>
          </w:p>
        </w:tc>
        <w:tc>
          <w:tcPr>
            <w:tcW w:type="dxa" w:w="6336"/>
            <w:vAlign w:val="center"/>
            <w:tcMar>
              <w:top w:w="80" w:type="dxa"/>
              <w:start w:w="120" w:type="dxa"/>
              <w:bottom w:w="80" w:type="dxa"/>
              <w:end w:w="120" w:type="dxa"/>
            </w:tcMar>
          </w:tcPr>
          <w:p>
            <w:pPr>
              <w:spacing w:after="0"/>
            </w:pPr>
            <w:r>
              <w:rPr>
                <w:sz w:val="17"/>
              </w:rPr>
              <w:t>Chỉ đọc audit, báo cáo và bằng chứng; không sửa dữ liệu.</w:t>
            </w:r>
          </w:p>
        </w:tc>
      </w:tr>
      <w:tr>
        <w:tc>
          <w:tcPr>
            <w:tcW w:type="dxa" w:w="2592"/>
            <w:vAlign w:val="center"/>
            <w:shd w:fill="F4F6F9"/>
            <w:tcMar>
              <w:top w:w="80" w:type="dxa"/>
              <w:start w:w="120" w:type="dxa"/>
              <w:bottom w:w="80" w:type="dxa"/>
              <w:end w:w="120" w:type="dxa"/>
            </w:tcMar>
          </w:tcPr>
          <w:p>
            <w:pPr>
              <w:spacing w:after="0"/>
            </w:pPr>
            <w:r>
              <w:rPr>
                <w:sz w:val="17"/>
              </w:rPr>
              <w:t>Kỹ thuật ATM</w:t>
            </w:r>
          </w:p>
        </w:tc>
        <w:tc>
          <w:tcPr>
            <w:tcW w:type="dxa" w:w="6336"/>
            <w:vAlign w:val="center"/>
            <w:shd w:fill="F4F6F9"/>
            <w:tcMar>
              <w:top w:w="80" w:type="dxa"/>
              <w:start w:w="120" w:type="dxa"/>
              <w:bottom w:w="80" w:type="dxa"/>
              <w:end w:w="120" w:type="dxa"/>
            </w:tcMar>
          </w:tcPr>
          <w:p>
            <w:pPr>
              <w:spacing w:after="0"/>
            </w:pPr>
            <w:r>
              <w:rPr>
                <w:sz w:val="17"/>
              </w:rPr>
              <w:t>Trạng thái máy/cassette, bảo trì; không xem PIN và không sửa tài khoản.</w:t>
            </w:r>
          </w:p>
        </w:tc>
      </w:tr>
      <w:tr>
        <w:tc>
          <w:tcPr>
            <w:tcW w:type="dxa" w:w="2592"/>
            <w:vAlign w:val="center"/>
            <w:tcMar>
              <w:top w:w="80" w:type="dxa"/>
              <w:start w:w="120" w:type="dxa"/>
              <w:bottom w:w="80" w:type="dxa"/>
              <w:end w:w="120" w:type="dxa"/>
            </w:tcMar>
          </w:tcPr>
          <w:p>
            <w:pPr>
              <w:spacing w:after="0"/>
            </w:pPr>
            <w:r>
              <w:rPr>
                <w:sz w:val="17"/>
              </w:rPr>
              <w:t>Dịch vụ hệ thống</w:t>
            </w:r>
          </w:p>
        </w:tc>
        <w:tc>
          <w:tcPr>
            <w:tcW w:type="dxa" w:w="6336"/>
            <w:vAlign w:val="center"/>
            <w:tcMar>
              <w:top w:w="80" w:type="dxa"/>
              <w:start w:w="120" w:type="dxa"/>
              <w:bottom w:w="80" w:type="dxa"/>
              <w:end w:w="120" w:type="dxa"/>
            </w:tcMar>
          </w:tcPr>
          <w:p>
            <w:pPr>
              <w:spacing w:after="0"/>
            </w:pPr>
            <w:r>
              <w:rPr>
                <w:sz w:val="17"/>
              </w:rPr>
              <w:t>Tài khoản máy với quyền tối thiểu, key xoay vòng.</w:t>
            </w:r>
          </w:p>
        </w:tc>
      </w:tr>
    </w:tbl>
    <w:p>
      <w:pPr>
        <w:spacing w:after="40"/>
      </w:pPr>
    </w:p>
    <w:p>
      <w:pPr>
        <w:pStyle w:val="Heading2"/>
      </w:pPr>
      <w:r>
        <w:t>3.1 Nguyên tắc RBAC và phân tách nhiệm vụ</w:t>
      </w:r>
    </w:p>
    <w:p>
      <w:pPr>
        <w:pStyle w:val="ListBullet"/>
      </w:pPr>
      <w:r>
        <w:t>Least privilege: chỉ cấp quyền cần cho công việc.</w:t>
      </w:r>
    </w:p>
    <w:p>
      <w:pPr>
        <w:pStyle w:val="ListBullet"/>
      </w:pPr>
      <w:r>
        <w:t>Maker-checker: người tạo yêu cầu không được tự phê duyệt.</w:t>
      </w:r>
    </w:p>
    <w:p>
      <w:pPr>
        <w:pStyle w:val="ListBullet"/>
      </w:pPr>
      <w:r>
        <w:t>Không dùng tài khoản dùng chung; mỗi hành động gắn với định danh.</w:t>
      </w:r>
    </w:p>
    <w:p>
      <w:pPr>
        <w:pStyle w:val="ListBullet"/>
      </w:pPr>
      <w:r>
        <w:t>Quyền đặc biệt có thời hạn và phải ghi audit.</w:t>
      </w:r>
    </w:p>
    <w:p>
      <w:pPr>
        <w:pStyle w:val="ListBullet"/>
      </w:pPr>
      <w:r>
        <w:t>Quản trị kỹ thuật không đồng nghĩa với quyền thay đổi tiền.</w:t>
      </w:r>
    </w:p>
    <w:p>
      <w:pPr>
        <w:pStyle w:val="ListBullet"/>
      </w:pPr>
      <w:r>
        <w:t>Mọi thao tác nhạy cảm yêu cầu MFA và có thể cần phê duyệt kép.</w:t>
      </w:r>
    </w:p>
    <w:p>
      <w:pPr>
        <w:pStyle w:val="Heading1"/>
      </w:pPr>
      <w:r>
        <w:t>4. Yêu cầu chức năng của khách hàng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088"/>
            <w:shd w:fill="17365D"/>
            <w:vAlign w:val="center"/>
            <w:tcMar>
              <w:top w:w="80" w:type="dxa"/>
              <w:start w:w="120" w:type="dxa"/>
              <w:bottom w:w="80" w:type="dxa"/>
              <w:end w:w="120" w:type="dxa"/>
            </w:tcMar>
          </w:tcPr>
          <w:p>
            <w:r>
              <w:rPr>
                <w:b/>
                <w:color w:val="FFFFFF"/>
                <w:sz w:val="17"/>
              </w:rPr>
              <w:t>Nhóm</w:t>
            </w:r>
          </w:p>
        </w:tc>
        <w:tc>
          <w:tcPr>
            <w:tcW w:type="dxa" w:w="6840"/>
            <w:shd w:fill="17365D"/>
            <w:vAlign w:val="center"/>
            <w:tcMar>
              <w:top w:w="80" w:type="dxa"/>
              <w:start w:w="120" w:type="dxa"/>
              <w:bottom w:w="80" w:type="dxa"/>
              <w:end w:w="120" w:type="dxa"/>
            </w:tcMar>
          </w:tcPr>
          <w:p>
            <w:r>
              <w:rPr>
                <w:b/>
                <w:color w:val="FFFFFF"/>
                <w:sz w:val="17"/>
              </w:rPr>
              <w:t>Chức năng</w:t>
            </w:r>
          </w:p>
        </w:tc>
      </w:tr>
      <w:tr>
        <w:tc>
          <w:tcPr>
            <w:tcW w:type="dxa" w:w="2088"/>
            <w:vAlign w:val="center"/>
            <w:tcMar>
              <w:top w:w="80" w:type="dxa"/>
              <w:start w:w="120" w:type="dxa"/>
              <w:bottom w:w="80" w:type="dxa"/>
              <w:end w:w="120" w:type="dxa"/>
            </w:tcMar>
          </w:tcPr>
          <w:p>
            <w:pPr>
              <w:spacing w:after="0"/>
            </w:pPr>
            <w:r>
              <w:rPr>
                <w:sz w:val="17"/>
              </w:rPr>
              <w:t>Đăng ký &amp; KYC</w:t>
            </w:r>
          </w:p>
        </w:tc>
        <w:tc>
          <w:tcPr>
            <w:tcW w:type="dxa" w:w="6840"/>
            <w:vAlign w:val="center"/>
            <w:tcMar>
              <w:top w:w="80" w:type="dxa"/>
              <w:start w:w="120" w:type="dxa"/>
              <w:bottom w:w="80" w:type="dxa"/>
              <w:end w:w="120" w:type="dxa"/>
            </w:tcMar>
          </w:tcPr>
          <w:p>
            <w:pPr>
              <w:spacing w:after="0"/>
            </w:pPr>
            <w:r>
              <w:rPr>
                <w:sz w:val="17"/>
              </w:rPr>
              <w:t>Đăng ký; xác minh email/điện thoại; nộp hồ sơ; theo dõi trạng thái KYC; chấp nhận điều khoản.</w:t>
            </w:r>
          </w:p>
        </w:tc>
      </w:tr>
      <w:tr>
        <w:tc>
          <w:tcPr>
            <w:tcW w:type="dxa" w:w="2088"/>
            <w:vAlign w:val="center"/>
            <w:shd w:fill="F4F6F9"/>
            <w:tcMar>
              <w:top w:w="80" w:type="dxa"/>
              <w:start w:w="120" w:type="dxa"/>
              <w:bottom w:w="80" w:type="dxa"/>
              <w:end w:w="120" w:type="dxa"/>
            </w:tcMar>
          </w:tcPr>
          <w:p>
            <w:pPr>
              <w:spacing w:after="0"/>
            </w:pPr>
            <w:r>
              <w:rPr>
                <w:sz w:val="17"/>
              </w:rPr>
              <w:t>Xác thực</w:t>
            </w:r>
          </w:p>
        </w:tc>
        <w:tc>
          <w:tcPr>
            <w:tcW w:type="dxa" w:w="6840"/>
            <w:vAlign w:val="center"/>
            <w:shd w:fill="F4F6F9"/>
            <w:tcMar>
              <w:top w:w="80" w:type="dxa"/>
              <w:start w:w="120" w:type="dxa"/>
              <w:bottom w:w="80" w:type="dxa"/>
              <w:end w:w="120" w:type="dxa"/>
            </w:tcMar>
          </w:tcPr>
          <w:p>
            <w:pPr>
              <w:spacing w:after="0"/>
            </w:pPr>
            <w:r>
              <w:rPr>
                <w:sz w:val="17"/>
              </w:rPr>
              <w:t>Đăng nhập/đăng xuất; quên mật khẩu; OTP/MFA; khóa tạm sau nhiều lần sai; quản lý thiết bị và phiên.</w:t>
            </w:r>
          </w:p>
        </w:tc>
      </w:tr>
      <w:tr>
        <w:tc>
          <w:tcPr>
            <w:tcW w:type="dxa" w:w="2088"/>
            <w:vAlign w:val="center"/>
            <w:tcMar>
              <w:top w:w="80" w:type="dxa"/>
              <w:start w:w="120" w:type="dxa"/>
              <w:bottom w:w="80" w:type="dxa"/>
              <w:end w:w="120" w:type="dxa"/>
            </w:tcMar>
          </w:tcPr>
          <w:p>
            <w:pPr>
              <w:spacing w:after="0"/>
            </w:pPr>
            <w:r>
              <w:rPr>
                <w:sz w:val="17"/>
              </w:rPr>
              <w:t>Hồ sơ</w:t>
            </w:r>
          </w:p>
        </w:tc>
        <w:tc>
          <w:tcPr>
            <w:tcW w:type="dxa" w:w="6840"/>
            <w:vAlign w:val="center"/>
            <w:tcMar>
              <w:top w:w="80" w:type="dxa"/>
              <w:start w:w="120" w:type="dxa"/>
              <w:bottom w:w="80" w:type="dxa"/>
              <w:end w:w="120" w:type="dxa"/>
            </w:tcMar>
          </w:tcPr>
          <w:p>
            <w:pPr>
              <w:spacing w:after="0"/>
            </w:pPr>
            <w:r>
              <w:rPr>
                <w:sz w:val="17"/>
              </w:rPr>
              <w:t>Xem/cập nhật điện thoại, email, địa chỉ; yêu cầu đổi dữ liệu định danh; cài đặt riêng tư và thông báo.</w:t>
            </w:r>
          </w:p>
        </w:tc>
      </w:tr>
      <w:tr>
        <w:tc>
          <w:tcPr>
            <w:tcW w:type="dxa" w:w="2088"/>
            <w:vAlign w:val="center"/>
            <w:shd w:fill="F4F6F9"/>
            <w:tcMar>
              <w:top w:w="80" w:type="dxa"/>
              <w:start w:w="120" w:type="dxa"/>
              <w:bottom w:w="80" w:type="dxa"/>
              <w:end w:w="120" w:type="dxa"/>
            </w:tcMar>
          </w:tcPr>
          <w:p>
            <w:pPr>
              <w:spacing w:after="0"/>
            </w:pPr>
            <w:r>
              <w:rPr>
                <w:sz w:val="17"/>
              </w:rPr>
              <w:t>Tài khoản</w:t>
            </w:r>
          </w:p>
        </w:tc>
        <w:tc>
          <w:tcPr>
            <w:tcW w:type="dxa" w:w="6840"/>
            <w:vAlign w:val="center"/>
            <w:shd w:fill="F4F6F9"/>
            <w:tcMar>
              <w:top w:w="80" w:type="dxa"/>
              <w:start w:w="120" w:type="dxa"/>
              <w:bottom w:w="80" w:type="dxa"/>
              <w:end w:w="120" w:type="dxa"/>
            </w:tcMar>
          </w:tcPr>
          <w:p>
            <w:pPr>
              <w:spacing w:after="0"/>
            </w:pPr>
            <w:r>
              <w:rPr>
                <w:sz w:val="17"/>
              </w:rPr>
              <w:t>Mở tài khoản; xem nhiều tài khoản; đặt mặc định; xem số dư khả dụng; tự khóa; yêu cầu đóng tài khoản.</w:t>
            </w:r>
          </w:p>
        </w:tc>
      </w:tr>
      <w:tr>
        <w:tc>
          <w:tcPr>
            <w:tcW w:type="dxa" w:w="2088"/>
            <w:vAlign w:val="center"/>
            <w:tcMar>
              <w:top w:w="80" w:type="dxa"/>
              <w:start w:w="120" w:type="dxa"/>
              <w:bottom w:w="80" w:type="dxa"/>
              <w:end w:w="120" w:type="dxa"/>
            </w:tcMar>
          </w:tcPr>
          <w:p>
            <w:pPr>
              <w:spacing w:after="0"/>
            </w:pPr>
            <w:r>
              <w:rPr>
                <w:sz w:val="17"/>
              </w:rPr>
              <w:t>Giao dịch</w:t>
            </w:r>
          </w:p>
        </w:tc>
        <w:tc>
          <w:tcPr>
            <w:tcW w:type="dxa" w:w="6840"/>
            <w:vAlign w:val="center"/>
            <w:tcMar>
              <w:top w:w="80" w:type="dxa"/>
              <w:start w:w="120" w:type="dxa"/>
              <w:bottom w:w="80" w:type="dxa"/>
              <w:end w:w="120" w:type="dxa"/>
            </w:tcMar>
          </w:tcPr>
          <w:p>
            <w:pPr>
              <w:spacing w:after="0"/>
            </w:pPr>
            <w:r>
              <w:rPr>
                <w:sz w:val="17"/>
              </w:rPr>
              <w:t>Nạp/rút mô phỏng; chuyển khoản; xác nhận tên người nhận; phí/hạn mức; OTP; chống gửi trùng; chuyển lại.</w:t>
            </w:r>
          </w:p>
        </w:tc>
      </w:tr>
      <w:tr>
        <w:tc>
          <w:tcPr>
            <w:tcW w:type="dxa" w:w="2088"/>
            <w:vAlign w:val="center"/>
            <w:shd w:fill="F4F6F9"/>
            <w:tcMar>
              <w:top w:w="80" w:type="dxa"/>
              <w:start w:w="120" w:type="dxa"/>
              <w:bottom w:w="80" w:type="dxa"/>
              <w:end w:w="120" w:type="dxa"/>
            </w:tcMar>
          </w:tcPr>
          <w:p>
            <w:pPr>
              <w:spacing w:after="0"/>
            </w:pPr>
            <w:r>
              <w:rPr>
                <w:sz w:val="17"/>
              </w:rPr>
              <w:t>Thụ hưởng</w:t>
            </w:r>
          </w:p>
        </w:tc>
        <w:tc>
          <w:tcPr>
            <w:tcW w:type="dxa" w:w="6840"/>
            <w:vAlign w:val="center"/>
            <w:shd w:fill="F4F6F9"/>
            <w:tcMar>
              <w:top w:w="80" w:type="dxa"/>
              <w:start w:w="120" w:type="dxa"/>
              <w:bottom w:w="80" w:type="dxa"/>
              <w:end w:w="120" w:type="dxa"/>
            </w:tcMar>
          </w:tcPr>
          <w:p>
            <w:pPr>
              <w:spacing w:after="0"/>
            </w:pPr>
            <w:r>
              <w:rPr>
                <w:sz w:val="17"/>
              </w:rPr>
              <w:t>Lưu, sửa tên gợi nhớ, xóa, tìm kiếm; cảnh báo khi thêm mới.</w:t>
            </w:r>
          </w:p>
        </w:tc>
      </w:tr>
      <w:tr>
        <w:tc>
          <w:tcPr>
            <w:tcW w:type="dxa" w:w="2088"/>
            <w:vAlign w:val="center"/>
            <w:tcMar>
              <w:top w:w="80" w:type="dxa"/>
              <w:start w:w="120" w:type="dxa"/>
              <w:bottom w:w="80" w:type="dxa"/>
              <w:end w:w="120" w:type="dxa"/>
            </w:tcMar>
          </w:tcPr>
          <w:p>
            <w:pPr>
              <w:spacing w:after="0"/>
            </w:pPr>
            <w:r>
              <w:rPr>
                <w:sz w:val="17"/>
              </w:rPr>
              <w:t>Lịch sử</w:t>
            </w:r>
          </w:p>
        </w:tc>
        <w:tc>
          <w:tcPr>
            <w:tcW w:type="dxa" w:w="6840"/>
            <w:vAlign w:val="center"/>
            <w:tcMar>
              <w:top w:w="80" w:type="dxa"/>
              <w:start w:w="120" w:type="dxa"/>
              <w:bottom w:w="80" w:type="dxa"/>
              <w:end w:w="120" w:type="dxa"/>
            </w:tcMar>
          </w:tcPr>
          <w:p>
            <w:pPr>
              <w:spacing w:after="0"/>
            </w:pPr>
            <w:r>
              <w:rPr>
                <w:sz w:val="17"/>
              </w:rPr>
              <w:t>Danh sách, chi tiết, lọc, tìm mã, tải biên lai, xuất sao kê CSV/XLSX/PDF.</w:t>
            </w:r>
          </w:p>
        </w:tc>
      </w:tr>
      <w:tr>
        <w:tc>
          <w:tcPr>
            <w:tcW w:type="dxa" w:w="2088"/>
            <w:vAlign w:val="center"/>
            <w:shd w:fill="F4F6F9"/>
            <w:tcMar>
              <w:top w:w="80" w:type="dxa"/>
              <w:start w:w="120" w:type="dxa"/>
              <w:bottom w:w="80" w:type="dxa"/>
              <w:end w:w="120" w:type="dxa"/>
            </w:tcMar>
          </w:tcPr>
          <w:p>
            <w:pPr>
              <w:spacing w:after="0"/>
            </w:pPr>
            <w:r>
              <w:rPr>
                <w:sz w:val="17"/>
              </w:rPr>
              <w:t>Thông báo</w:t>
            </w:r>
          </w:p>
        </w:tc>
        <w:tc>
          <w:tcPr>
            <w:tcW w:type="dxa" w:w="6840"/>
            <w:vAlign w:val="center"/>
            <w:shd w:fill="F4F6F9"/>
            <w:tcMar>
              <w:top w:w="80" w:type="dxa"/>
              <w:start w:w="120" w:type="dxa"/>
              <w:bottom w:w="80" w:type="dxa"/>
              <w:end w:w="120" w:type="dxa"/>
            </w:tcMar>
          </w:tcPr>
          <w:p>
            <w:pPr>
              <w:spacing w:after="0"/>
            </w:pPr>
            <w:r>
              <w:rPr>
                <w:sz w:val="17"/>
              </w:rPr>
              <w:t>Biến động số dư, đăng nhập mới, đổi mật khẩu, giao dịch thất bại, hạn mức, thông báo bảo trì.</w:t>
            </w:r>
          </w:p>
        </w:tc>
      </w:tr>
      <w:tr>
        <w:tc>
          <w:tcPr>
            <w:tcW w:type="dxa" w:w="2088"/>
            <w:vAlign w:val="center"/>
            <w:tcMar>
              <w:top w:w="80" w:type="dxa"/>
              <w:start w:w="120" w:type="dxa"/>
              <w:bottom w:w="80" w:type="dxa"/>
              <w:end w:w="120" w:type="dxa"/>
            </w:tcMar>
          </w:tcPr>
          <w:p>
            <w:pPr>
              <w:spacing w:after="0"/>
            </w:pPr>
            <w:r>
              <w:rPr>
                <w:sz w:val="17"/>
              </w:rPr>
              <w:t>Hỗ trợ</w:t>
            </w:r>
          </w:p>
        </w:tc>
        <w:tc>
          <w:tcPr>
            <w:tcW w:type="dxa" w:w="6840"/>
            <w:vAlign w:val="center"/>
            <w:tcMar>
              <w:top w:w="80" w:type="dxa"/>
              <w:start w:w="120" w:type="dxa"/>
              <w:bottom w:w="80" w:type="dxa"/>
              <w:end w:w="120" w:type="dxa"/>
            </w:tcMar>
          </w:tcPr>
          <w:p>
            <w:pPr>
              <w:spacing w:after="0"/>
            </w:pPr>
            <w:r>
              <w:rPr>
                <w:sz w:val="17"/>
              </w:rPr>
              <w:t>Mở ticket; báo giao dịch lạ; theo dõi khiếu nại; bổ sung chứng từ; đánh giá hỗ trợ.</w:t>
            </w:r>
          </w:p>
        </w:tc>
      </w:tr>
      <w:tr>
        <w:tc>
          <w:tcPr>
            <w:tcW w:type="dxa" w:w="2088"/>
            <w:vAlign w:val="center"/>
            <w:shd w:fill="F4F6F9"/>
            <w:tcMar>
              <w:top w:w="80" w:type="dxa"/>
              <w:start w:w="120" w:type="dxa"/>
              <w:bottom w:w="80" w:type="dxa"/>
              <w:end w:w="120" w:type="dxa"/>
            </w:tcMar>
          </w:tcPr>
          <w:p>
            <w:pPr>
              <w:spacing w:after="0"/>
            </w:pPr>
            <w:r>
              <w:rPr>
                <w:sz w:val="17"/>
              </w:rPr>
              <w:t>Mở rộng</w:t>
            </w:r>
          </w:p>
        </w:tc>
        <w:tc>
          <w:tcPr>
            <w:tcW w:type="dxa" w:w="6840"/>
            <w:vAlign w:val="center"/>
            <w:shd w:fill="F4F6F9"/>
            <w:tcMar>
              <w:top w:w="80" w:type="dxa"/>
              <w:start w:w="120" w:type="dxa"/>
              <w:bottom w:w="80" w:type="dxa"/>
              <w:end w:w="120" w:type="dxa"/>
            </w:tcMar>
          </w:tcPr>
          <w:p>
            <w:pPr>
              <w:spacing w:after="0"/>
            </w:pPr>
            <w:r>
              <w:rPr>
                <w:sz w:val="17"/>
              </w:rPr>
              <w:t>QR nhận tiền; thanh toán hóa đơn; chuyển hẹn giờ/định kỳ; tiết kiệm; phân tích chi tiêu.</w:t>
            </w:r>
          </w:p>
        </w:tc>
      </w:tr>
    </w:tbl>
    <w:p>
      <w:pPr>
        <w:spacing w:after="40"/>
      </w:pPr>
    </w:p>
    <w:p>
      <w:pPr>
        <w:pStyle w:val="Heading2"/>
      </w:pPr>
      <w:r>
        <w:t>4.1 Quy tắc nghiệp vụ khách hàng</w:t>
      </w:r>
    </w:p>
    <w:p>
      <w:pPr>
        <w:pStyle w:val="ListBullet"/>
      </w:pPr>
      <w:r>
        <w:t>CCCD 12 chữ số và duy nhất; nên có khóa nội bộ customer_id thay vì dùng CCCD làm khóa chính.</w:t>
      </w:r>
    </w:p>
    <w:p>
      <w:pPr>
        <w:pStyle w:val="ListBullet"/>
      </w:pPr>
      <w:r>
        <w:t>Số tiền phải lớn hơn 0; dùng long theo đơn vị đồng hoặc Decimal trong DB, tuyệt đối không dùng double.</w:t>
      </w:r>
    </w:p>
    <w:p>
      <w:pPr>
        <w:pStyle w:val="ListBullet"/>
      </w:pPr>
      <w:r>
        <w:t>Không chuyển vào chính tài khoản nguồn; tài khoản nguồn/nhận phải hợp lệ.</w:t>
      </w:r>
    </w:p>
    <w:p>
      <w:pPr>
        <w:pStyle w:val="ListBullet"/>
      </w:pPr>
      <w:r>
        <w:t>Kiểm tra số dư khả dụng, phí, hạn mức một lần và hạn mức ngày.</w:t>
      </w:r>
    </w:p>
    <w:p>
      <w:pPr>
        <w:pStyle w:val="ListBullet"/>
      </w:pPr>
      <w:r>
        <w:t>Giao dịch lớn hoặc thêm người thụ hưởng mới yêu cầu OTP/MFA.</w:t>
      </w:r>
    </w:p>
    <w:p>
      <w:pPr>
        <w:pStyle w:val="ListBullet"/>
      </w:pPr>
      <w:r>
        <w:t>Giao dịch thất bại vẫn có mã, trạng thái và lý do; không tạo bút toán tiền nếu chưa thành công.</w:t>
      </w:r>
    </w:p>
    <w:p>
      <w:pPr>
        <w:pStyle w:val="ListBullet"/>
      </w:pPr>
      <w:r>
        <w:t>Đóng tài khoản chỉ khi số dư bằng 0, không có tiền giữ hoặc tranh chấp.</w:t>
      </w:r>
    </w:p>
    <w:p>
      <w:pPr>
        <w:pStyle w:val="ListBullet"/>
      </w:pPr>
      <w:r>
        <w:t>Không cung cấp setSoDu(); số dư chỉ thay đổi qua posting service/sổ cái.</w:t>
      </w:r>
    </w:p>
    <w:p>
      <w:pPr>
        <w:pStyle w:val="Heading1"/>
      </w:pPr>
      <w:r>
        <w:t>5. Quyền hạn của nhân viên ngân hàng</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6"/>
            <w:shd w:fill="17365D"/>
            <w:vAlign w:val="center"/>
            <w:tcMar>
              <w:top w:w="80" w:type="dxa"/>
              <w:start w:w="120" w:type="dxa"/>
              <w:bottom w:w="80" w:type="dxa"/>
              <w:end w:w="120" w:type="dxa"/>
            </w:tcMar>
          </w:tcPr>
          <w:p>
            <w:r>
              <w:rPr>
                <w:b/>
                <w:color w:val="FFFFFF"/>
                <w:sz w:val="15"/>
              </w:rPr>
              <w:t>Vai trò</w:t>
            </w:r>
          </w:p>
        </w:tc>
        <w:tc>
          <w:tcPr>
            <w:tcW w:type="dxa" w:w="3816"/>
            <w:shd w:fill="17365D"/>
            <w:vAlign w:val="center"/>
            <w:tcMar>
              <w:top w:w="80" w:type="dxa"/>
              <w:start w:w="120" w:type="dxa"/>
              <w:bottom w:w="80" w:type="dxa"/>
              <w:end w:w="120" w:type="dxa"/>
            </w:tcMar>
          </w:tcPr>
          <w:p>
            <w:r>
              <w:rPr>
                <w:b/>
                <w:color w:val="FFFFFF"/>
                <w:sz w:val="15"/>
              </w:rPr>
              <w:t>Được phép</w:t>
            </w:r>
          </w:p>
        </w:tc>
        <w:tc>
          <w:tcPr>
            <w:tcW w:type="dxa" w:w="3456"/>
            <w:shd w:fill="17365D"/>
            <w:vAlign w:val="center"/>
            <w:tcMar>
              <w:top w:w="80" w:type="dxa"/>
              <w:start w:w="120" w:type="dxa"/>
              <w:bottom w:w="80" w:type="dxa"/>
              <w:end w:w="120" w:type="dxa"/>
            </w:tcMar>
          </w:tcPr>
          <w:p>
            <w:r>
              <w:rPr>
                <w:b/>
                <w:color w:val="FFFFFF"/>
                <w:sz w:val="15"/>
              </w:rPr>
              <w:t>Bị cấm</w:t>
            </w:r>
          </w:p>
        </w:tc>
      </w:tr>
      <w:tr>
        <w:tc>
          <w:tcPr>
            <w:tcW w:type="dxa" w:w="1656"/>
            <w:vAlign w:val="center"/>
            <w:tcMar>
              <w:top w:w="80" w:type="dxa"/>
              <w:start w:w="120" w:type="dxa"/>
              <w:bottom w:w="80" w:type="dxa"/>
              <w:end w:w="120" w:type="dxa"/>
            </w:tcMar>
          </w:tcPr>
          <w:p>
            <w:pPr>
              <w:spacing w:after="0"/>
            </w:pPr>
            <w:r>
              <w:rPr>
                <w:sz w:val="15"/>
              </w:rPr>
              <w:t>Giao dịch viên</w:t>
            </w:r>
          </w:p>
        </w:tc>
        <w:tc>
          <w:tcPr>
            <w:tcW w:type="dxa" w:w="3816"/>
            <w:vAlign w:val="center"/>
            <w:tcMar>
              <w:top w:w="80" w:type="dxa"/>
              <w:start w:w="120" w:type="dxa"/>
              <w:bottom w:w="80" w:type="dxa"/>
              <w:end w:w="120" w:type="dxa"/>
            </w:tcMar>
          </w:tcPr>
          <w:p>
            <w:pPr>
              <w:spacing w:after="0"/>
            </w:pPr>
            <w:r>
              <w:rPr>
                <w:sz w:val="15"/>
              </w:rPr>
              <w:t>Tạo/tra cứu khách hàng theo nhu cầu; tiếp nhận KYC; nạp/rút tại quầy; in biên nhận; tạo yêu cầu khóa.</w:t>
            </w:r>
          </w:p>
        </w:tc>
        <w:tc>
          <w:tcPr>
            <w:tcW w:type="dxa" w:w="3456"/>
            <w:vAlign w:val="center"/>
            <w:tcMar>
              <w:top w:w="80" w:type="dxa"/>
              <w:start w:w="120" w:type="dxa"/>
              <w:bottom w:w="80" w:type="dxa"/>
              <w:end w:w="120" w:type="dxa"/>
            </w:tcMar>
          </w:tcPr>
          <w:p>
            <w:pPr>
              <w:spacing w:after="0"/>
            </w:pPr>
            <w:r>
              <w:rPr>
                <w:sz w:val="15"/>
              </w:rPr>
              <w:t>Sửa số dư trực tiếp; duyệt giao dịch do mình tạo; xem mật khẩu/PIN.</w:t>
            </w:r>
          </w:p>
        </w:tc>
      </w:tr>
      <w:tr>
        <w:tc>
          <w:tcPr>
            <w:tcW w:type="dxa" w:w="1656"/>
            <w:vAlign w:val="center"/>
            <w:shd w:fill="F4F6F9"/>
            <w:tcMar>
              <w:top w:w="80" w:type="dxa"/>
              <w:start w:w="120" w:type="dxa"/>
              <w:bottom w:w="80" w:type="dxa"/>
              <w:end w:w="120" w:type="dxa"/>
            </w:tcMar>
          </w:tcPr>
          <w:p>
            <w:pPr>
              <w:spacing w:after="0"/>
            </w:pPr>
            <w:r>
              <w:rPr>
                <w:sz w:val="15"/>
              </w:rPr>
              <w:t>CSKH</w:t>
            </w:r>
          </w:p>
        </w:tc>
        <w:tc>
          <w:tcPr>
            <w:tcW w:type="dxa" w:w="3816"/>
            <w:vAlign w:val="center"/>
            <w:shd w:fill="F4F6F9"/>
            <w:tcMar>
              <w:top w:w="80" w:type="dxa"/>
              <w:start w:w="120" w:type="dxa"/>
              <w:bottom w:w="80" w:type="dxa"/>
              <w:end w:w="120" w:type="dxa"/>
            </w:tcMar>
          </w:tcPr>
          <w:p>
            <w:pPr>
              <w:spacing w:after="0"/>
            </w:pPr>
            <w:r>
              <w:rPr>
                <w:sz w:val="15"/>
              </w:rPr>
              <w:t>Xác minh thông tin tối thiểu; mở ticket; tra cứu trạng thái giao dịch; hướng dẫn khóa khẩn cấp.</w:t>
            </w:r>
          </w:p>
        </w:tc>
        <w:tc>
          <w:tcPr>
            <w:tcW w:type="dxa" w:w="3456"/>
            <w:vAlign w:val="center"/>
            <w:shd w:fill="F4F6F9"/>
            <w:tcMar>
              <w:top w:w="80" w:type="dxa"/>
              <w:start w:w="120" w:type="dxa"/>
              <w:bottom w:w="80" w:type="dxa"/>
              <w:end w:w="120" w:type="dxa"/>
            </w:tcMar>
          </w:tcPr>
          <w:p>
            <w:pPr>
              <w:spacing w:after="0"/>
            </w:pPr>
            <w:r>
              <w:rPr>
                <w:sz w:val="15"/>
              </w:rPr>
              <w:t>Thực hiện giao dịch tiền; xem toàn bộ CCCD; tự hoàn tiền.</w:t>
            </w:r>
          </w:p>
        </w:tc>
      </w:tr>
      <w:tr>
        <w:tc>
          <w:tcPr>
            <w:tcW w:type="dxa" w:w="1656"/>
            <w:vAlign w:val="center"/>
            <w:tcMar>
              <w:top w:w="80" w:type="dxa"/>
              <w:start w:w="120" w:type="dxa"/>
              <w:bottom w:w="80" w:type="dxa"/>
              <w:end w:w="120" w:type="dxa"/>
            </w:tcMar>
          </w:tcPr>
          <w:p>
            <w:pPr>
              <w:spacing w:after="0"/>
            </w:pPr>
            <w:r>
              <w:rPr>
                <w:sz w:val="15"/>
              </w:rPr>
              <w:t>Kiểm soát viên</w:t>
            </w:r>
          </w:p>
        </w:tc>
        <w:tc>
          <w:tcPr>
            <w:tcW w:type="dxa" w:w="3816"/>
            <w:vAlign w:val="center"/>
            <w:tcMar>
              <w:top w:w="80" w:type="dxa"/>
              <w:start w:w="120" w:type="dxa"/>
              <w:bottom w:w="80" w:type="dxa"/>
              <w:end w:w="120" w:type="dxa"/>
            </w:tcMar>
          </w:tcPr>
          <w:p>
            <w:pPr>
              <w:spacing w:after="0"/>
            </w:pPr>
            <w:r>
              <w:rPr>
                <w:sz w:val="15"/>
              </w:rPr>
              <w:t>Duyệt giao dịch vượt ngưỡng; duyệt mở khóa; xử lý chênh lệch quỹ; phê duyệt hoàn tiền.</w:t>
            </w:r>
          </w:p>
        </w:tc>
        <w:tc>
          <w:tcPr>
            <w:tcW w:type="dxa" w:w="3456"/>
            <w:vAlign w:val="center"/>
            <w:tcMar>
              <w:top w:w="80" w:type="dxa"/>
              <w:start w:w="120" w:type="dxa"/>
              <w:bottom w:w="80" w:type="dxa"/>
              <w:end w:w="120" w:type="dxa"/>
            </w:tcMar>
          </w:tcPr>
          <w:p>
            <w:pPr>
              <w:spacing w:after="0"/>
            </w:pPr>
            <w:r>
              <w:rPr>
                <w:sz w:val="15"/>
              </w:rPr>
              <w:t>Xóa lịch sử; thay đổi audit; tự tạo và tự duyệt.</w:t>
            </w:r>
          </w:p>
        </w:tc>
      </w:tr>
      <w:tr>
        <w:tc>
          <w:tcPr>
            <w:tcW w:type="dxa" w:w="1656"/>
            <w:vAlign w:val="center"/>
            <w:shd w:fill="F4F6F9"/>
            <w:tcMar>
              <w:top w:w="80" w:type="dxa"/>
              <w:start w:w="120" w:type="dxa"/>
              <w:bottom w:w="80" w:type="dxa"/>
              <w:end w:w="120" w:type="dxa"/>
            </w:tcMar>
          </w:tcPr>
          <w:p>
            <w:pPr>
              <w:spacing w:after="0"/>
            </w:pPr>
            <w:r>
              <w:rPr>
                <w:sz w:val="15"/>
              </w:rPr>
              <w:t>KYC/Compliance</w:t>
            </w:r>
          </w:p>
        </w:tc>
        <w:tc>
          <w:tcPr>
            <w:tcW w:type="dxa" w:w="3816"/>
            <w:vAlign w:val="center"/>
            <w:shd w:fill="F4F6F9"/>
            <w:tcMar>
              <w:top w:w="80" w:type="dxa"/>
              <w:start w:w="120" w:type="dxa"/>
              <w:bottom w:w="80" w:type="dxa"/>
              <w:end w:w="120" w:type="dxa"/>
            </w:tcMar>
          </w:tcPr>
          <w:p>
            <w:pPr>
              <w:spacing w:after="0"/>
            </w:pPr>
            <w:r>
              <w:rPr>
                <w:sz w:val="15"/>
              </w:rPr>
              <w:t>Duyệt/từ chối hồ sơ; yêu cầu bổ sung; rà soát giao dịch cảnh báo; khóa theo chính sách.</w:t>
            </w:r>
          </w:p>
        </w:tc>
        <w:tc>
          <w:tcPr>
            <w:tcW w:type="dxa" w:w="3456"/>
            <w:vAlign w:val="center"/>
            <w:shd w:fill="F4F6F9"/>
            <w:tcMar>
              <w:top w:w="80" w:type="dxa"/>
              <w:start w:w="120" w:type="dxa"/>
              <w:bottom w:w="80" w:type="dxa"/>
              <w:end w:w="120" w:type="dxa"/>
            </w:tcMar>
          </w:tcPr>
          <w:p>
            <w:pPr>
              <w:spacing w:after="0"/>
            </w:pPr>
            <w:r>
              <w:rPr>
                <w:sz w:val="15"/>
              </w:rPr>
              <w:t>Sửa tiền hoặc thông tin xác thực.</w:t>
            </w:r>
          </w:p>
        </w:tc>
      </w:tr>
      <w:tr>
        <w:tc>
          <w:tcPr>
            <w:tcW w:type="dxa" w:w="1656"/>
            <w:vAlign w:val="center"/>
            <w:tcMar>
              <w:top w:w="80" w:type="dxa"/>
              <w:start w:w="120" w:type="dxa"/>
              <w:bottom w:w="80" w:type="dxa"/>
              <w:end w:w="120" w:type="dxa"/>
            </w:tcMar>
          </w:tcPr>
          <w:p>
            <w:pPr>
              <w:spacing w:after="0"/>
            </w:pPr>
            <w:r>
              <w:rPr>
                <w:sz w:val="15"/>
              </w:rPr>
              <w:t>Kế toán/Đối soát</w:t>
            </w:r>
          </w:p>
        </w:tc>
        <w:tc>
          <w:tcPr>
            <w:tcW w:type="dxa" w:w="3816"/>
            <w:vAlign w:val="center"/>
            <w:tcMar>
              <w:top w:w="80" w:type="dxa"/>
              <w:start w:w="120" w:type="dxa"/>
              <w:bottom w:w="80" w:type="dxa"/>
              <w:end w:w="120" w:type="dxa"/>
            </w:tcMar>
          </w:tcPr>
          <w:p>
            <w:pPr>
              <w:spacing w:after="0"/>
            </w:pPr>
            <w:r>
              <w:rPr>
                <w:sz w:val="15"/>
              </w:rPr>
              <w:t>Đối chiếu sổ cái, quỹ ATM, tài khoản treo; lập báo cáo chênh lệch.</w:t>
            </w:r>
          </w:p>
        </w:tc>
        <w:tc>
          <w:tcPr>
            <w:tcW w:type="dxa" w:w="3456"/>
            <w:vAlign w:val="center"/>
            <w:tcMar>
              <w:top w:w="80" w:type="dxa"/>
              <w:start w:w="120" w:type="dxa"/>
              <w:bottom w:w="80" w:type="dxa"/>
              <w:end w:w="120" w:type="dxa"/>
            </w:tcMar>
          </w:tcPr>
          <w:p>
            <w:pPr>
              <w:spacing w:after="0"/>
            </w:pPr>
            <w:r>
              <w:rPr>
                <w:sz w:val="15"/>
              </w:rPr>
              <w:t>Tự ý xóa chênh lệch hoặc sửa bút toán đã khóa sổ.</w:t>
            </w:r>
          </w:p>
        </w:tc>
      </w:tr>
      <w:tr>
        <w:tc>
          <w:tcPr>
            <w:tcW w:type="dxa" w:w="1656"/>
            <w:vAlign w:val="center"/>
            <w:shd w:fill="F4F6F9"/>
            <w:tcMar>
              <w:top w:w="80" w:type="dxa"/>
              <w:start w:w="120" w:type="dxa"/>
              <w:bottom w:w="80" w:type="dxa"/>
              <w:end w:w="120" w:type="dxa"/>
            </w:tcMar>
          </w:tcPr>
          <w:p>
            <w:pPr>
              <w:spacing w:after="0"/>
            </w:pPr>
            <w:r>
              <w:rPr>
                <w:sz w:val="15"/>
              </w:rPr>
              <w:t>Kỹ thuật ATM</w:t>
            </w:r>
          </w:p>
        </w:tc>
        <w:tc>
          <w:tcPr>
            <w:tcW w:type="dxa" w:w="3816"/>
            <w:vAlign w:val="center"/>
            <w:shd w:fill="F4F6F9"/>
            <w:tcMar>
              <w:top w:w="80" w:type="dxa"/>
              <w:start w:w="120" w:type="dxa"/>
              <w:bottom w:w="80" w:type="dxa"/>
              <w:end w:w="120" w:type="dxa"/>
            </w:tcMar>
          </w:tcPr>
          <w:p>
            <w:pPr>
              <w:spacing w:after="0"/>
            </w:pPr>
            <w:r>
              <w:rPr>
                <w:sz w:val="15"/>
              </w:rPr>
              <w:t>Đưa máy vào bảo trì; khai báo nạp cassette; đọc trạng thái/cảnh báo.</w:t>
            </w:r>
          </w:p>
        </w:tc>
        <w:tc>
          <w:tcPr>
            <w:tcW w:type="dxa" w:w="3456"/>
            <w:vAlign w:val="center"/>
            <w:shd w:fill="F4F6F9"/>
            <w:tcMar>
              <w:top w:w="80" w:type="dxa"/>
              <w:start w:w="120" w:type="dxa"/>
              <w:bottom w:w="80" w:type="dxa"/>
              <w:end w:w="120" w:type="dxa"/>
            </w:tcMar>
          </w:tcPr>
          <w:p>
            <w:pPr>
              <w:spacing w:after="0"/>
            </w:pPr>
            <w:r>
              <w:rPr>
                <w:sz w:val="15"/>
              </w:rPr>
              <w:t>Xem PIN, dữ liệu tài khoản đầy đủ hoặc duyệt tiền khách hàng.</w:t>
            </w:r>
          </w:p>
        </w:tc>
      </w:tr>
    </w:tbl>
    <w:p>
      <w:pPr>
        <w:spacing w:after="40"/>
      </w:pPr>
    </w:p>
    <w:p>
      <w:pPr>
        <w:pStyle w:val="Heading2"/>
      </w:pPr>
      <w:r>
        <w:t>5.1 Quy trình giao dịch tại quầy</w:t>
      </w:r>
    </w:p>
    <w:p>
      <w:pPr>
        <w:pStyle w:val="ListNumber"/>
      </w:pPr>
      <w:r>
        <w:t>Xác thực nhân viên bằng MFA.</w:t>
      </w:r>
    </w:p>
    <w:p>
      <w:pPr>
        <w:pStyle w:val="ListNumber"/>
      </w:pPr>
      <w:r>
        <w:t>Xác minh khách hàng và mục đích giao dịch.</w:t>
      </w:r>
    </w:p>
    <w:p>
      <w:pPr>
        <w:pStyle w:val="ListNumber"/>
      </w:pPr>
      <w:r>
        <w:t>Tạo yêu cầu, tính phí và kiểm tra hạn mức.</w:t>
      </w:r>
    </w:p>
    <w:p>
      <w:pPr>
        <w:pStyle w:val="ListNumber"/>
      </w:pPr>
      <w:r>
        <w:t>Nếu vượt ngưỡng: chuyển kiểm soát viên phê duyệt.</w:t>
      </w:r>
    </w:p>
    <w:p>
      <w:pPr>
        <w:pStyle w:val="ListNumber"/>
      </w:pPr>
      <w:r>
        <w:t>Nhận/chi tiền mặt và xác nhận đếm tiền.</w:t>
      </w:r>
    </w:p>
    <w:p>
      <w:pPr>
        <w:pStyle w:val="ListNumber"/>
      </w:pPr>
      <w:r>
        <w:t>Ghi sổ kép, in biên nhận và gửi thông báo.</w:t>
      </w:r>
    </w:p>
    <w:p>
      <w:pPr>
        <w:pStyle w:val="ListNumber"/>
      </w:pPr>
      <w:r>
        <w:t>Cuối ca đối chiếu tiền thực tế với hệ thống.</w:t>
      </w:r>
    </w:p>
    <w:p>
      <w:pPr>
        <w:pStyle w:val="Heading1"/>
      </w:pPr>
      <w:r>
        <w:t>6. Quyền hạn quản trị hệ thống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7365D"/>
            <w:vAlign w:val="center"/>
            <w:tcMar>
              <w:top w:w="80" w:type="dxa"/>
              <w:start w:w="120" w:type="dxa"/>
              <w:bottom w:w="80" w:type="dxa"/>
              <w:end w:w="120" w:type="dxa"/>
            </w:tcMar>
          </w:tcPr>
          <w:p>
            <w:r>
              <w:rPr>
                <w:b/>
                <w:color w:val="FFFFFF"/>
                <w:sz w:val="16"/>
              </w:rPr>
              <w:t>Nhóm quyền</w:t>
            </w:r>
          </w:p>
        </w:tc>
        <w:tc>
          <w:tcPr>
            <w:tcW w:type="dxa" w:w="6696"/>
            <w:shd w:fill="17365D"/>
            <w:vAlign w:val="center"/>
            <w:tcMar>
              <w:top w:w="80" w:type="dxa"/>
              <w:start w:w="120" w:type="dxa"/>
              <w:bottom w:w="80" w:type="dxa"/>
              <w:end w:w="120" w:type="dxa"/>
            </w:tcMar>
          </w:tcPr>
          <w:p>
            <w:r>
              <w:rPr>
                <w:b/>
                <w:color w:val="FFFFFF"/>
                <w:sz w:val="16"/>
              </w:rPr>
              <w:t>Nội dung</w:t>
            </w:r>
          </w:p>
        </w:tc>
      </w:tr>
      <w:tr>
        <w:tc>
          <w:tcPr>
            <w:tcW w:type="dxa" w:w="2232"/>
            <w:vAlign w:val="center"/>
            <w:tcMar>
              <w:top w:w="80" w:type="dxa"/>
              <w:start w:w="120" w:type="dxa"/>
              <w:bottom w:w="80" w:type="dxa"/>
              <w:end w:w="120" w:type="dxa"/>
            </w:tcMar>
          </w:tcPr>
          <w:p>
            <w:pPr>
              <w:spacing w:after="0"/>
            </w:pPr>
            <w:r>
              <w:rPr>
                <w:sz w:val="16"/>
              </w:rPr>
              <w:t>Quản lý danh tính nội bộ</w:t>
            </w:r>
          </w:p>
        </w:tc>
        <w:tc>
          <w:tcPr>
            <w:tcW w:type="dxa" w:w="6696"/>
            <w:vAlign w:val="center"/>
            <w:tcMar>
              <w:top w:w="80" w:type="dxa"/>
              <w:start w:w="120" w:type="dxa"/>
              <w:bottom w:w="80" w:type="dxa"/>
              <w:end w:w="120" w:type="dxa"/>
            </w:tcMar>
          </w:tcPr>
          <w:p>
            <w:pPr>
              <w:spacing w:after="0"/>
            </w:pPr>
            <w:r>
              <w:rPr>
                <w:sz w:val="16"/>
              </w:rPr>
              <w:t>Tạo/khóa user nhân viên; gán role theo phê duyệt; reset MFA; rà soát quyền định kỳ.</w:t>
            </w:r>
          </w:p>
        </w:tc>
      </w:tr>
      <w:tr>
        <w:tc>
          <w:tcPr>
            <w:tcW w:type="dxa" w:w="2232"/>
            <w:vAlign w:val="center"/>
            <w:shd w:fill="F4F6F9"/>
            <w:tcMar>
              <w:top w:w="80" w:type="dxa"/>
              <w:start w:w="120" w:type="dxa"/>
              <w:bottom w:w="80" w:type="dxa"/>
              <w:end w:w="120" w:type="dxa"/>
            </w:tcMar>
          </w:tcPr>
          <w:p>
            <w:pPr>
              <w:spacing w:after="0"/>
            </w:pPr>
            <w:r>
              <w:rPr>
                <w:sz w:val="16"/>
              </w:rPr>
              <w:t>Cấu hình hệ thống</w:t>
            </w:r>
          </w:p>
        </w:tc>
        <w:tc>
          <w:tcPr>
            <w:tcW w:type="dxa" w:w="6696"/>
            <w:vAlign w:val="center"/>
            <w:shd w:fill="F4F6F9"/>
            <w:tcMar>
              <w:top w:w="80" w:type="dxa"/>
              <w:start w:w="120" w:type="dxa"/>
              <w:bottom w:w="80" w:type="dxa"/>
              <w:end w:w="120" w:type="dxa"/>
            </w:tcMar>
          </w:tcPr>
          <w:p>
            <w:pPr>
              <w:spacing w:after="0"/>
            </w:pPr>
            <w:r>
              <w:rPr>
                <w:sz w:val="16"/>
              </w:rPr>
              <w:t>Feature flag, thời gian phiên, chính sách mật khẩu, mẫu thông báo, cấu hình tích hợp.</w:t>
            </w:r>
          </w:p>
        </w:tc>
      </w:tr>
      <w:tr>
        <w:tc>
          <w:tcPr>
            <w:tcW w:type="dxa" w:w="2232"/>
            <w:vAlign w:val="center"/>
            <w:tcMar>
              <w:top w:w="80" w:type="dxa"/>
              <w:start w:w="120" w:type="dxa"/>
              <w:bottom w:w="80" w:type="dxa"/>
              <w:end w:w="120" w:type="dxa"/>
            </w:tcMar>
          </w:tcPr>
          <w:p>
            <w:pPr>
              <w:spacing w:after="0"/>
            </w:pPr>
            <w:r>
              <w:rPr>
                <w:sz w:val="16"/>
              </w:rPr>
              <w:t>Cấu hình nghiệp vụ</w:t>
            </w:r>
          </w:p>
        </w:tc>
        <w:tc>
          <w:tcPr>
            <w:tcW w:type="dxa" w:w="6696"/>
            <w:vAlign w:val="center"/>
            <w:tcMar>
              <w:top w:w="80" w:type="dxa"/>
              <w:start w:w="120" w:type="dxa"/>
              <w:bottom w:w="80" w:type="dxa"/>
              <w:end w:w="120" w:type="dxa"/>
            </w:tcMar>
          </w:tcPr>
          <w:p>
            <w:pPr>
              <w:spacing w:after="0"/>
            </w:pPr>
            <w:r>
              <w:rPr>
                <w:sz w:val="16"/>
              </w:rPr>
              <w:t>Hạn mức, phí, loại tài khoản; áp dụng maker-checker và lưu phiên bản cấu hình.</w:t>
            </w:r>
          </w:p>
        </w:tc>
      </w:tr>
      <w:tr>
        <w:tc>
          <w:tcPr>
            <w:tcW w:type="dxa" w:w="2232"/>
            <w:vAlign w:val="center"/>
            <w:shd w:fill="F4F6F9"/>
            <w:tcMar>
              <w:top w:w="80" w:type="dxa"/>
              <w:start w:w="120" w:type="dxa"/>
              <w:bottom w:w="80" w:type="dxa"/>
              <w:end w:w="120" w:type="dxa"/>
            </w:tcMar>
          </w:tcPr>
          <w:p>
            <w:pPr>
              <w:spacing w:after="0"/>
            </w:pPr>
            <w:r>
              <w:rPr>
                <w:sz w:val="16"/>
              </w:rPr>
              <w:t>Vận hành</w:t>
            </w:r>
          </w:p>
        </w:tc>
        <w:tc>
          <w:tcPr>
            <w:tcW w:type="dxa" w:w="6696"/>
            <w:vAlign w:val="center"/>
            <w:shd w:fill="F4F6F9"/>
            <w:tcMar>
              <w:top w:w="80" w:type="dxa"/>
              <w:start w:w="120" w:type="dxa"/>
              <w:bottom w:w="80" w:type="dxa"/>
              <w:end w:w="120" w:type="dxa"/>
            </w:tcMar>
          </w:tcPr>
          <w:p>
            <w:pPr>
              <w:spacing w:after="0"/>
            </w:pPr>
            <w:r>
              <w:rPr>
                <w:sz w:val="16"/>
              </w:rPr>
              <w:t>Xem health, job, queue, log đã che dữ liệu; khởi động lại dịch vụ theo runbook.</w:t>
            </w:r>
          </w:p>
        </w:tc>
      </w:tr>
      <w:tr>
        <w:tc>
          <w:tcPr>
            <w:tcW w:type="dxa" w:w="2232"/>
            <w:vAlign w:val="center"/>
            <w:tcMar>
              <w:top w:w="80" w:type="dxa"/>
              <w:start w:w="120" w:type="dxa"/>
              <w:bottom w:w="80" w:type="dxa"/>
              <w:end w:w="120" w:type="dxa"/>
            </w:tcMar>
          </w:tcPr>
          <w:p>
            <w:pPr>
              <w:spacing w:after="0"/>
            </w:pPr>
            <w:r>
              <w:rPr>
                <w:sz w:val="16"/>
              </w:rPr>
              <w:t>Bảo mật</w:t>
            </w:r>
          </w:p>
        </w:tc>
        <w:tc>
          <w:tcPr>
            <w:tcW w:type="dxa" w:w="6696"/>
            <w:vAlign w:val="center"/>
            <w:tcMar>
              <w:top w:w="80" w:type="dxa"/>
              <w:start w:w="120" w:type="dxa"/>
              <w:bottom w:w="80" w:type="dxa"/>
              <w:end w:w="120" w:type="dxa"/>
            </w:tcMar>
          </w:tcPr>
          <w:p>
            <w:pPr>
              <w:spacing w:after="0"/>
            </w:pPr>
            <w:r>
              <w:rPr>
                <w:sz w:val="16"/>
              </w:rPr>
              <w:t>Quản lý khóa/bí mật qua vault; chặn IP; thu hồi token; phản ứng sự cố.</w:t>
            </w:r>
          </w:p>
        </w:tc>
      </w:tr>
      <w:tr>
        <w:tc>
          <w:tcPr>
            <w:tcW w:type="dxa" w:w="2232"/>
            <w:vAlign w:val="center"/>
            <w:shd w:fill="F4F6F9"/>
            <w:tcMar>
              <w:top w:w="80" w:type="dxa"/>
              <w:start w:w="120" w:type="dxa"/>
              <w:bottom w:w="80" w:type="dxa"/>
              <w:end w:w="120" w:type="dxa"/>
            </w:tcMar>
          </w:tcPr>
          <w:p>
            <w:pPr>
              <w:spacing w:after="0"/>
            </w:pPr>
            <w:r>
              <w:rPr>
                <w:sz w:val="16"/>
              </w:rPr>
              <w:t>Kiểm toán</w:t>
            </w:r>
          </w:p>
        </w:tc>
        <w:tc>
          <w:tcPr>
            <w:tcW w:type="dxa" w:w="6696"/>
            <w:vAlign w:val="center"/>
            <w:shd w:fill="F4F6F9"/>
            <w:tcMar>
              <w:top w:w="80" w:type="dxa"/>
              <w:start w:w="120" w:type="dxa"/>
              <w:bottom w:w="80" w:type="dxa"/>
              <w:end w:w="120" w:type="dxa"/>
            </w:tcMar>
          </w:tcPr>
          <w:p>
            <w:pPr>
              <w:spacing w:after="0"/>
            </w:pPr>
            <w:r>
              <w:rPr>
                <w:sz w:val="16"/>
              </w:rPr>
              <w:t>Tra cứu audit bất biến, xuất bằng chứng; không sửa/xóa log.</w:t>
            </w:r>
          </w:p>
        </w:tc>
      </w:tr>
      <w:tr>
        <w:tc>
          <w:tcPr>
            <w:tcW w:type="dxa" w:w="2232"/>
            <w:vAlign w:val="center"/>
            <w:tcMar>
              <w:top w:w="80" w:type="dxa"/>
              <w:start w:w="120" w:type="dxa"/>
              <w:bottom w:w="80" w:type="dxa"/>
              <w:end w:w="120" w:type="dxa"/>
            </w:tcMar>
          </w:tcPr>
          <w:p>
            <w:pPr>
              <w:spacing w:after="0"/>
            </w:pPr>
            <w:r>
              <w:rPr>
                <w:sz w:val="16"/>
              </w:rPr>
              <w:t>Dữ liệu</w:t>
            </w:r>
          </w:p>
        </w:tc>
        <w:tc>
          <w:tcPr>
            <w:tcW w:type="dxa" w:w="6696"/>
            <w:vAlign w:val="center"/>
            <w:tcMar>
              <w:top w:w="80" w:type="dxa"/>
              <w:start w:w="120" w:type="dxa"/>
              <w:bottom w:w="80" w:type="dxa"/>
              <w:end w:w="120" w:type="dxa"/>
            </w:tcMar>
          </w:tcPr>
          <w:p>
            <w:pPr>
              <w:spacing w:after="0"/>
            </w:pPr>
            <w:r>
              <w:rPr>
                <w:sz w:val="16"/>
              </w:rPr>
              <w:t>Backup/restore có phê duyệt; retention; masking môi trường test.</w:t>
            </w:r>
          </w:p>
        </w:tc>
      </w:tr>
      <w:tr>
        <w:tc>
          <w:tcPr>
            <w:tcW w:type="dxa" w:w="2232"/>
            <w:vAlign w:val="center"/>
            <w:shd w:fill="F4F6F9"/>
            <w:tcMar>
              <w:top w:w="80" w:type="dxa"/>
              <w:start w:w="120" w:type="dxa"/>
              <w:bottom w:w="80" w:type="dxa"/>
              <w:end w:w="120" w:type="dxa"/>
            </w:tcMar>
          </w:tcPr>
          <w:p>
            <w:pPr>
              <w:spacing w:after="0"/>
            </w:pPr>
            <w:r>
              <w:rPr>
                <w:sz w:val="16"/>
              </w:rPr>
              <w:t>ATM</w:t>
            </w:r>
          </w:p>
        </w:tc>
        <w:tc>
          <w:tcPr>
            <w:tcW w:type="dxa" w:w="6696"/>
            <w:vAlign w:val="center"/>
            <w:shd w:fill="F4F6F9"/>
            <w:tcMar>
              <w:top w:w="80" w:type="dxa"/>
              <w:start w:w="120" w:type="dxa"/>
              <w:bottom w:w="80" w:type="dxa"/>
              <w:end w:w="120" w:type="dxa"/>
            </w:tcMar>
          </w:tcPr>
          <w:p>
            <w:pPr>
              <w:spacing w:after="0"/>
            </w:pPr>
            <w:r>
              <w:rPr>
                <w:sz w:val="16"/>
              </w:rPr>
              <w:t>Đăng ký thiết bị, certificate, trạng thái; vô hiệu hóa máy; quản lý lịch bảo trì.</w:t>
            </w:r>
          </w:p>
        </w:tc>
      </w:tr>
    </w:tbl>
    <w:p>
      <w:pPr>
        <w:spacing w:after="40"/>
      </w:pP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Ranh giới bắt buộc: </w:t>
            </w:r>
            <w:r>
              <w:t>System Admin không được mặc định có quyền điều chỉnh số dư. Điều chỉnh tài chính phải là nghiệp vụ riêng, có chứng từ, maker-checker và bút toán bù trừ; không UPDATE trực tiếp cột balance.</w:t>
            </w:r>
          </w:p>
        </w:tc>
      </w:tr>
    </w:tbl>
    <w:p>
      <w:pPr>
        <w:spacing w:after="20"/>
      </w:pPr>
    </w:p>
    <w:p>
      <w:pPr>
        <w:pStyle w:val="Heading1"/>
      </w:pPr>
      <w:r>
        <w:t>7. Hệ thống nạp/rút tiền ATM</w:t>
      </w:r>
    </w:p>
    <w:p>
      <w:r>
        <w:t>ATM Simulator gồm ATM client, ATM gateway, xác thực PIN, quản lý phiên, hạn mức, giao dịch, bộ điều khiển tiền mặt, cassette, biên lai, giám sát và quy trình đối soát.</w:t>
      </w:r>
    </w:p>
    <w:p>
      <w:r>
        <w:drawing>
          <wp:inline xmlns:a="http://schemas.openxmlformats.org/drawingml/2006/main" xmlns:pic="http://schemas.openxmlformats.org/drawingml/2006/picture">
            <wp:extent cx="6035040" cy="3293688"/>
            <wp:docPr id="2" name="Picture 2"/>
            <wp:cNvGraphicFramePr>
              <a:graphicFrameLocks noChangeAspect="1"/>
            </wp:cNvGraphicFramePr>
            <a:graphic>
              <a:graphicData uri="http://schemas.openxmlformats.org/drawingml/2006/picture">
                <pic:pic>
                  <pic:nvPicPr>
                    <pic:cNvPr id="0" name="atm_flow.png"/>
                    <pic:cNvPicPr/>
                  </pic:nvPicPr>
                  <pic:blipFill>
                    <a:blip r:embed="rId12"/>
                    <a:stretch>
                      <a:fillRect/>
                    </a:stretch>
                  </pic:blipFill>
                  <pic:spPr>
                    <a:xfrm>
                      <a:off x="0" y="0"/>
                      <a:ext cx="6035040" cy="3293688"/>
                    </a:xfrm>
                    <a:prstGeom prst="rect"/>
                  </pic:spPr>
                </pic:pic>
              </a:graphicData>
            </a:graphic>
          </wp:inline>
        </w:drawing>
      </w:r>
    </w:p>
    <w:p>
      <w:pPr>
        <w:spacing w:after="160"/>
        <w:jc w:val="center"/>
      </w:pPr>
      <w:r>
        <w:rPr>
          <w:b/>
          <w:i/>
          <w:color w:val="505050"/>
          <w:sz w:val="18"/>
        </w:rPr>
        <w:t>Hình 2. Luồng ATM và cơ chế hoàn tác</w:t>
      </w:r>
    </w:p>
    <w:p>
      <w:pPr>
        <w:pStyle w:val="Heading2"/>
      </w:pPr>
      <w:r>
        <w:t>7.1 Chức năng ATM dành cho khách hàng</w:t>
      </w:r>
    </w:p>
    <w:p>
      <w:pPr>
        <w:pStyle w:val="ListBullet"/>
      </w:pPr>
      <w:r>
        <w:t>Đưa thẻ/nhập tài khoản mô phỏng; chọn ngôn ngữ.</w:t>
      </w:r>
    </w:p>
    <w:p>
      <w:pPr>
        <w:pStyle w:val="ListBullet"/>
      </w:pPr>
      <w:r>
        <w:t>Nhập PIN bằng giao diện che ký tự; giới hạn số lần sai và nuốt/khóa thẻ mô phỏng.</w:t>
      </w:r>
    </w:p>
    <w:p>
      <w:pPr>
        <w:pStyle w:val="ListBullet"/>
      </w:pPr>
      <w:r>
        <w:t>Vấn tin số dư; rút tiền; nạp tiền tại ATM hỗ trợ; chuyển khoản; đổi PIN; in biên lai.</w:t>
      </w:r>
    </w:p>
    <w:p>
      <w:pPr>
        <w:pStyle w:val="ListBullet"/>
      </w:pPr>
      <w:r>
        <w:t>Hủy giao dịch; timeout phiên; lấy thẻ trước/hoặc sau nhận tiền theo cấu hình an toàn.</w:t>
      </w:r>
    </w:p>
    <w:p>
      <w:pPr>
        <w:pStyle w:val="ListBullet"/>
      </w:pPr>
      <w:r>
        <w:t>Nhận thông báo ngay sau giao dịch hoặc reversal.</w:t>
      </w:r>
    </w:p>
    <w:p>
      <w:pPr>
        <w:pStyle w:val="Heading2"/>
      </w:pPr>
      <w:r>
        <w:t>7.2 Rút tiền ATM</w:t>
      </w:r>
    </w:p>
    <w:p>
      <w:pPr>
        <w:pStyle w:val="ListNumber"/>
      </w:pPr>
      <w:r>
        <w:t>Xác thực thẻ/PIN và trạng thái tài khoản.</w:t>
      </w:r>
    </w:p>
    <w:p>
      <w:pPr>
        <w:pStyle w:val="ListNumber"/>
      </w:pPr>
      <w:r>
        <w:t>Kiểm tra số dư khả dụng, hạn mức, mệnh giá và tồn quỹ cassette.</w:t>
      </w:r>
    </w:p>
    <w:p>
      <w:pPr>
        <w:pStyle w:val="ListNumber"/>
      </w:pPr>
      <w:r>
        <w:t>Giữ tiền tạm thời (authorization hold).</w:t>
      </w:r>
    </w:p>
    <w:p>
      <w:pPr>
        <w:pStyle w:val="ListNumber"/>
      </w:pPr>
      <w:r>
        <w:t>Ra lệnh dispenser; cảm biến xác nhận tiền đã phát.</w:t>
      </w:r>
    </w:p>
    <w:p>
      <w:pPr>
        <w:pStyle w:val="ListNumber"/>
      </w:pPr>
      <w:r>
        <w:t>Nếu phát thành công: ghi bút toán, giảm hold, hoàn tất.</w:t>
      </w:r>
    </w:p>
    <w:p>
      <w:pPr>
        <w:pStyle w:val="ListNumber"/>
      </w:pPr>
      <w:r>
        <w:t>Nếu không phát/không xác nhận: reversal tự động và cảnh báo vận hành.</w:t>
      </w:r>
    </w:p>
    <w:p>
      <w:pPr>
        <w:pStyle w:val="ListNumber"/>
      </w:pPr>
      <w:r>
        <w:t>Cập nhật cassette, journal thiết bị và biên lai.</w:t>
      </w:r>
    </w:p>
    <w:p>
      <w:pPr>
        <w:pStyle w:val="Heading2"/>
      </w:pPr>
      <w:r>
        <w:t>7.3 Nạp tiền ATM</w:t>
      </w:r>
    </w:p>
    <w:p>
      <w:pPr>
        <w:pStyle w:val="ListNumber"/>
      </w:pPr>
      <w:r>
        <w:t>Nhận và đếm tiền; phân loại mệnh giá; phát hiện tờ không nhận diện.</w:t>
      </w:r>
    </w:p>
    <w:p>
      <w:pPr>
        <w:pStyle w:val="ListNumber"/>
      </w:pPr>
      <w:r>
        <w:t>Hiển thị số tiền máy đếm để khách hàng xác nhận.</w:t>
      </w:r>
    </w:p>
    <w:p>
      <w:pPr>
        <w:pStyle w:val="ListNumber"/>
      </w:pPr>
      <w:r>
        <w:t>Tiền nghi ngờ được chuyển trạng thái chờ kiểm tra, chưa ghi có khả dụng.</w:t>
      </w:r>
    </w:p>
    <w:p>
      <w:pPr>
        <w:pStyle w:val="ListNumber"/>
      </w:pPr>
      <w:r>
        <w:t>Khi xác nhận: ghi có hoặc ghi có tạm; cập nhật cassette/escrow.</w:t>
      </w:r>
    </w:p>
    <w:p>
      <w:pPr>
        <w:pStyle w:val="ListNumber"/>
      </w:pPr>
      <w:r>
        <w:t>Nếu hủy: trả tiền khi thiết bị hỗ trợ; nếu kẹt tiền mở case xử lý.</w:t>
      </w:r>
    </w:p>
    <w:p>
      <w:pPr>
        <w:pStyle w:val="ListNumber"/>
      </w:pPr>
      <w:r>
        <w:t>Đối soát cuối ngày giữa journal, cassette và sổ cái.</w:t>
      </w:r>
    </w:p>
    <w:p>
      <w:pPr>
        <w:pStyle w:val="Heading2"/>
      </w:pPr>
      <w:r>
        <w:t>7.4 Trạng thái giao dịch ATM</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65D"/>
            <w:vAlign w:val="center"/>
            <w:tcMar>
              <w:top w:w="80" w:type="dxa"/>
              <w:start w:w="120" w:type="dxa"/>
              <w:bottom w:w="80" w:type="dxa"/>
              <w:end w:w="120" w:type="dxa"/>
            </w:tcMar>
          </w:tcPr>
          <w:p>
            <w:r>
              <w:rPr>
                <w:b/>
                <w:color w:val="FFFFFF"/>
                <w:sz w:val="17"/>
              </w:rPr>
              <w:t>Trạng thái</w:t>
            </w:r>
          </w:p>
        </w:tc>
        <w:tc>
          <w:tcPr>
            <w:tcW w:type="dxa" w:w="6480"/>
            <w:shd w:fill="17365D"/>
            <w:vAlign w:val="center"/>
            <w:tcMar>
              <w:top w:w="80" w:type="dxa"/>
              <w:start w:w="120" w:type="dxa"/>
              <w:bottom w:w="80" w:type="dxa"/>
              <w:end w:w="120" w:type="dxa"/>
            </w:tcMar>
          </w:tcPr>
          <w:p>
            <w:r>
              <w:rPr>
                <w:b/>
                <w:color w:val="FFFFFF"/>
                <w:sz w:val="17"/>
              </w:rPr>
              <w:t>Ý nghĩa</w:t>
            </w:r>
          </w:p>
        </w:tc>
      </w:tr>
      <w:tr>
        <w:tc>
          <w:tcPr>
            <w:tcW w:type="dxa" w:w="2448"/>
            <w:vAlign w:val="center"/>
            <w:tcMar>
              <w:top w:w="80" w:type="dxa"/>
              <w:start w:w="120" w:type="dxa"/>
              <w:bottom w:w="80" w:type="dxa"/>
              <w:end w:w="120" w:type="dxa"/>
            </w:tcMar>
          </w:tcPr>
          <w:p>
            <w:pPr>
              <w:spacing w:after="0"/>
            </w:pPr>
            <w:r>
              <w:rPr>
                <w:sz w:val="17"/>
              </w:rPr>
              <w:t>CREATED</w:t>
            </w:r>
          </w:p>
        </w:tc>
        <w:tc>
          <w:tcPr>
            <w:tcW w:type="dxa" w:w="6480"/>
            <w:vAlign w:val="center"/>
            <w:tcMar>
              <w:top w:w="80" w:type="dxa"/>
              <w:start w:w="120" w:type="dxa"/>
              <w:bottom w:w="80" w:type="dxa"/>
              <w:end w:w="120" w:type="dxa"/>
            </w:tcMar>
          </w:tcPr>
          <w:p>
            <w:pPr>
              <w:spacing w:after="0"/>
            </w:pPr>
            <w:r>
              <w:rPr>
                <w:sz w:val="17"/>
              </w:rPr>
              <w:t>Khởi tạo</w:t>
            </w:r>
          </w:p>
        </w:tc>
      </w:tr>
      <w:tr>
        <w:tc>
          <w:tcPr>
            <w:tcW w:type="dxa" w:w="2448"/>
            <w:vAlign w:val="center"/>
            <w:shd w:fill="F4F6F9"/>
            <w:tcMar>
              <w:top w:w="80" w:type="dxa"/>
              <w:start w:w="120" w:type="dxa"/>
              <w:bottom w:w="80" w:type="dxa"/>
              <w:end w:w="120" w:type="dxa"/>
            </w:tcMar>
          </w:tcPr>
          <w:p>
            <w:pPr>
              <w:spacing w:after="0"/>
            </w:pPr>
            <w:r>
              <w:rPr>
                <w:sz w:val="17"/>
              </w:rPr>
              <w:t>AUTHORIZED</w:t>
            </w:r>
          </w:p>
        </w:tc>
        <w:tc>
          <w:tcPr>
            <w:tcW w:type="dxa" w:w="6480"/>
            <w:vAlign w:val="center"/>
            <w:shd w:fill="F4F6F9"/>
            <w:tcMar>
              <w:top w:w="80" w:type="dxa"/>
              <w:start w:w="120" w:type="dxa"/>
              <w:bottom w:w="80" w:type="dxa"/>
              <w:end w:w="120" w:type="dxa"/>
            </w:tcMar>
          </w:tcPr>
          <w:p>
            <w:pPr>
              <w:spacing w:after="0"/>
            </w:pPr>
            <w:r>
              <w:rPr>
                <w:sz w:val="17"/>
              </w:rPr>
              <w:t>Đã giữ tiền/được phép</w:t>
            </w:r>
          </w:p>
        </w:tc>
      </w:tr>
      <w:tr>
        <w:tc>
          <w:tcPr>
            <w:tcW w:type="dxa" w:w="2448"/>
            <w:vAlign w:val="center"/>
            <w:tcMar>
              <w:top w:w="80" w:type="dxa"/>
              <w:start w:w="120" w:type="dxa"/>
              <w:bottom w:w="80" w:type="dxa"/>
              <w:end w:w="120" w:type="dxa"/>
            </w:tcMar>
          </w:tcPr>
          <w:p>
            <w:pPr>
              <w:spacing w:after="0"/>
            </w:pPr>
            <w:r>
              <w:rPr>
                <w:sz w:val="17"/>
              </w:rPr>
              <w:t>DISPENSING</w:t>
            </w:r>
          </w:p>
        </w:tc>
        <w:tc>
          <w:tcPr>
            <w:tcW w:type="dxa" w:w="6480"/>
            <w:vAlign w:val="center"/>
            <w:tcMar>
              <w:top w:w="80" w:type="dxa"/>
              <w:start w:w="120" w:type="dxa"/>
              <w:bottom w:w="80" w:type="dxa"/>
              <w:end w:w="120" w:type="dxa"/>
            </w:tcMar>
          </w:tcPr>
          <w:p>
            <w:pPr>
              <w:spacing w:after="0"/>
            </w:pPr>
            <w:r>
              <w:rPr>
                <w:sz w:val="17"/>
              </w:rPr>
              <w:t>Đang phát tiền</w:t>
            </w:r>
          </w:p>
        </w:tc>
      </w:tr>
      <w:tr>
        <w:tc>
          <w:tcPr>
            <w:tcW w:type="dxa" w:w="2448"/>
            <w:vAlign w:val="center"/>
            <w:shd w:fill="F4F6F9"/>
            <w:tcMar>
              <w:top w:w="80" w:type="dxa"/>
              <w:start w:w="120" w:type="dxa"/>
              <w:bottom w:w="80" w:type="dxa"/>
              <w:end w:w="120" w:type="dxa"/>
            </w:tcMar>
          </w:tcPr>
          <w:p>
            <w:pPr>
              <w:spacing w:after="0"/>
            </w:pPr>
            <w:r>
              <w:rPr>
                <w:sz w:val="17"/>
              </w:rPr>
              <w:t>CASH_DISPENSED</w:t>
            </w:r>
          </w:p>
        </w:tc>
        <w:tc>
          <w:tcPr>
            <w:tcW w:type="dxa" w:w="6480"/>
            <w:vAlign w:val="center"/>
            <w:shd w:fill="F4F6F9"/>
            <w:tcMar>
              <w:top w:w="80" w:type="dxa"/>
              <w:start w:w="120" w:type="dxa"/>
              <w:bottom w:w="80" w:type="dxa"/>
              <w:end w:w="120" w:type="dxa"/>
            </w:tcMar>
          </w:tcPr>
          <w:p>
            <w:pPr>
              <w:spacing w:after="0"/>
            </w:pPr>
            <w:r>
              <w:rPr>
                <w:sz w:val="17"/>
              </w:rPr>
              <w:t>Thiết bị xác nhận đã phát</w:t>
            </w:r>
          </w:p>
        </w:tc>
      </w:tr>
      <w:tr>
        <w:tc>
          <w:tcPr>
            <w:tcW w:type="dxa" w:w="2448"/>
            <w:vAlign w:val="center"/>
            <w:tcMar>
              <w:top w:w="80" w:type="dxa"/>
              <w:start w:w="120" w:type="dxa"/>
              <w:bottom w:w="80" w:type="dxa"/>
              <w:end w:w="120" w:type="dxa"/>
            </w:tcMar>
          </w:tcPr>
          <w:p>
            <w:pPr>
              <w:spacing w:after="0"/>
            </w:pPr>
            <w:r>
              <w:rPr>
                <w:sz w:val="17"/>
              </w:rPr>
              <w:t>COMPLETED</w:t>
            </w:r>
          </w:p>
        </w:tc>
        <w:tc>
          <w:tcPr>
            <w:tcW w:type="dxa" w:w="6480"/>
            <w:vAlign w:val="center"/>
            <w:tcMar>
              <w:top w:w="80" w:type="dxa"/>
              <w:start w:w="120" w:type="dxa"/>
              <w:bottom w:w="80" w:type="dxa"/>
              <w:end w:w="120" w:type="dxa"/>
            </w:tcMar>
          </w:tcPr>
          <w:p>
            <w:pPr>
              <w:spacing w:after="0"/>
            </w:pPr>
            <w:r>
              <w:rPr>
                <w:sz w:val="17"/>
              </w:rPr>
              <w:t>Đã ghi sổ thành công</w:t>
            </w:r>
          </w:p>
        </w:tc>
      </w:tr>
      <w:tr>
        <w:tc>
          <w:tcPr>
            <w:tcW w:type="dxa" w:w="2448"/>
            <w:vAlign w:val="center"/>
            <w:shd w:fill="F4F6F9"/>
            <w:tcMar>
              <w:top w:w="80" w:type="dxa"/>
              <w:start w:w="120" w:type="dxa"/>
              <w:bottom w:w="80" w:type="dxa"/>
              <w:end w:w="120" w:type="dxa"/>
            </w:tcMar>
          </w:tcPr>
          <w:p>
            <w:pPr>
              <w:spacing w:after="0"/>
            </w:pPr>
            <w:r>
              <w:rPr>
                <w:sz w:val="17"/>
              </w:rPr>
              <w:t>FAILED</w:t>
            </w:r>
          </w:p>
        </w:tc>
        <w:tc>
          <w:tcPr>
            <w:tcW w:type="dxa" w:w="6480"/>
            <w:vAlign w:val="center"/>
            <w:shd w:fill="F4F6F9"/>
            <w:tcMar>
              <w:top w:w="80" w:type="dxa"/>
              <w:start w:w="120" w:type="dxa"/>
              <w:bottom w:w="80" w:type="dxa"/>
              <w:end w:w="120" w:type="dxa"/>
            </w:tcMar>
          </w:tcPr>
          <w:p>
            <w:pPr>
              <w:spacing w:after="0"/>
            </w:pPr>
            <w:r>
              <w:rPr>
                <w:sz w:val="17"/>
              </w:rPr>
              <w:t>Thất bại trước khi tiền thay đổi</w:t>
            </w:r>
          </w:p>
        </w:tc>
      </w:tr>
      <w:tr>
        <w:tc>
          <w:tcPr>
            <w:tcW w:type="dxa" w:w="2448"/>
            <w:vAlign w:val="center"/>
            <w:tcMar>
              <w:top w:w="80" w:type="dxa"/>
              <w:start w:w="120" w:type="dxa"/>
              <w:bottom w:w="80" w:type="dxa"/>
              <w:end w:w="120" w:type="dxa"/>
            </w:tcMar>
          </w:tcPr>
          <w:p>
            <w:pPr>
              <w:spacing w:after="0"/>
            </w:pPr>
            <w:r>
              <w:rPr>
                <w:sz w:val="17"/>
              </w:rPr>
              <w:t>REVERSAL_PENDING</w:t>
            </w:r>
          </w:p>
        </w:tc>
        <w:tc>
          <w:tcPr>
            <w:tcW w:type="dxa" w:w="6480"/>
            <w:vAlign w:val="center"/>
            <w:tcMar>
              <w:top w:w="80" w:type="dxa"/>
              <w:start w:w="120" w:type="dxa"/>
              <w:bottom w:w="80" w:type="dxa"/>
              <w:end w:w="120" w:type="dxa"/>
            </w:tcMar>
          </w:tcPr>
          <w:p>
            <w:pPr>
              <w:spacing w:after="0"/>
            </w:pPr>
            <w:r>
              <w:rPr>
                <w:sz w:val="17"/>
              </w:rPr>
              <w:t>Chờ hoàn tác</w:t>
            </w:r>
          </w:p>
        </w:tc>
      </w:tr>
      <w:tr>
        <w:tc>
          <w:tcPr>
            <w:tcW w:type="dxa" w:w="2448"/>
            <w:vAlign w:val="center"/>
            <w:shd w:fill="F4F6F9"/>
            <w:tcMar>
              <w:top w:w="80" w:type="dxa"/>
              <w:start w:w="120" w:type="dxa"/>
              <w:bottom w:w="80" w:type="dxa"/>
              <w:end w:w="120" w:type="dxa"/>
            </w:tcMar>
          </w:tcPr>
          <w:p>
            <w:pPr>
              <w:spacing w:after="0"/>
            </w:pPr>
            <w:r>
              <w:rPr>
                <w:sz w:val="17"/>
              </w:rPr>
              <w:t>REVERSED</w:t>
            </w:r>
          </w:p>
        </w:tc>
        <w:tc>
          <w:tcPr>
            <w:tcW w:type="dxa" w:w="6480"/>
            <w:vAlign w:val="center"/>
            <w:shd w:fill="F4F6F9"/>
            <w:tcMar>
              <w:top w:w="80" w:type="dxa"/>
              <w:start w:w="120" w:type="dxa"/>
              <w:bottom w:w="80" w:type="dxa"/>
              <w:end w:w="120" w:type="dxa"/>
            </w:tcMar>
          </w:tcPr>
          <w:p>
            <w:pPr>
              <w:spacing w:after="0"/>
            </w:pPr>
            <w:r>
              <w:rPr>
                <w:sz w:val="17"/>
              </w:rPr>
              <w:t>Đã hoàn tác</w:t>
            </w:r>
          </w:p>
        </w:tc>
      </w:tr>
      <w:tr>
        <w:tc>
          <w:tcPr>
            <w:tcW w:type="dxa" w:w="2448"/>
            <w:vAlign w:val="center"/>
            <w:tcMar>
              <w:top w:w="80" w:type="dxa"/>
              <w:start w:w="120" w:type="dxa"/>
              <w:bottom w:w="80" w:type="dxa"/>
              <w:end w:w="120" w:type="dxa"/>
            </w:tcMar>
          </w:tcPr>
          <w:p>
            <w:pPr>
              <w:spacing w:after="0"/>
            </w:pPr>
            <w:r>
              <w:rPr>
                <w:sz w:val="17"/>
              </w:rPr>
              <w:t>DISPUTED</w:t>
            </w:r>
          </w:p>
        </w:tc>
        <w:tc>
          <w:tcPr>
            <w:tcW w:type="dxa" w:w="6480"/>
            <w:vAlign w:val="center"/>
            <w:tcMar>
              <w:top w:w="80" w:type="dxa"/>
              <w:start w:w="120" w:type="dxa"/>
              <w:bottom w:w="80" w:type="dxa"/>
              <w:end w:w="120" w:type="dxa"/>
            </w:tcMar>
          </w:tcPr>
          <w:p>
            <w:pPr>
              <w:spacing w:after="0"/>
            </w:pPr>
            <w:r>
              <w:rPr>
                <w:sz w:val="17"/>
              </w:rPr>
              <w:t>Đang khiếu nại</w:t>
            </w:r>
          </w:p>
        </w:tc>
      </w:tr>
    </w:tbl>
    <w:p>
      <w:pPr>
        <w:spacing w:after="40"/>
      </w:pPr>
    </w:p>
    <w:p>
      <w:pPr>
        <w:pStyle w:val="Heading2"/>
      </w:pPr>
      <w:r>
        <w:t>7.5 Quản lý ATM và tiền mặt</w:t>
      </w:r>
    </w:p>
    <w:p>
      <w:pPr>
        <w:pStyle w:val="ListBullet"/>
      </w:pPr>
      <w:r>
        <w:t>ATM ID, vị trí, IP/certificate, phiên bản phần mềm, trạng thái ONLINE/OFFLINE/MAINTENANCE.</w:t>
      </w:r>
    </w:p>
    <w:p>
      <w:pPr>
        <w:pStyle w:val="ListBullet"/>
      </w:pPr>
      <w:r>
        <w:t>Cassette theo mệnh giá, sức chứa, số lượng hiện tại, ngưỡng cảnh báo.</w:t>
      </w:r>
    </w:p>
    <w:p>
      <w:pPr>
        <w:pStyle w:val="ListBullet"/>
      </w:pPr>
      <w:r>
        <w:t>Quy trình tiếp quỹ hai người; niêm phong; mã túi; thời gian; chữ ký số.</w:t>
      </w:r>
    </w:p>
    <w:p>
      <w:pPr>
        <w:pStyle w:val="ListBullet"/>
      </w:pPr>
      <w:r>
        <w:t>Electronic journal bất biến; camera/sự kiện vật lý chỉ lưu tham chiếu theo chính sách.</w:t>
      </w:r>
    </w:p>
    <w:p>
      <w:pPr>
        <w:pStyle w:val="ListBullet"/>
      </w:pPr>
      <w:r>
        <w:t>Cảnh báo kẹt thẻ, kẹt tiền, cửa két, mất kết nối, lệch quỹ, sắp hết tiền.</w:t>
      </w:r>
    </w:p>
    <w:p>
      <w:pPr>
        <w:pStyle w:val="Heading1"/>
      </w:pPr>
      <w:r>
        <w:t>8. Yêu cầu phi chức năng</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shd w:fill="17365D"/>
            <w:vAlign w:val="center"/>
            <w:tcMar>
              <w:top w:w="80" w:type="dxa"/>
              <w:start w:w="120" w:type="dxa"/>
              <w:bottom w:w="80" w:type="dxa"/>
              <w:end w:w="120" w:type="dxa"/>
            </w:tcMar>
          </w:tcPr>
          <w:p>
            <w:r>
              <w:rPr>
                <w:b/>
                <w:color w:val="FFFFFF"/>
                <w:sz w:val="16"/>
              </w:rPr>
              <w:t>Thuộc tính</w:t>
            </w:r>
          </w:p>
        </w:tc>
        <w:tc>
          <w:tcPr>
            <w:tcW w:type="dxa" w:w="6984"/>
            <w:shd w:fill="17365D"/>
            <w:vAlign w:val="center"/>
            <w:tcMar>
              <w:top w:w="80" w:type="dxa"/>
              <w:start w:w="120" w:type="dxa"/>
              <w:bottom w:w="80" w:type="dxa"/>
              <w:end w:w="120" w:type="dxa"/>
            </w:tcMar>
          </w:tcPr>
          <w:p>
            <w:r>
              <w:rPr>
                <w:b/>
                <w:color w:val="FFFFFF"/>
                <w:sz w:val="16"/>
              </w:rPr>
              <w:t>Yêu cầu</w:t>
            </w:r>
          </w:p>
        </w:tc>
      </w:tr>
      <w:tr>
        <w:tc>
          <w:tcPr>
            <w:tcW w:type="dxa" w:w="1944"/>
            <w:vAlign w:val="center"/>
            <w:tcMar>
              <w:top w:w="80" w:type="dxa"/>
              <w:start w:w="120" w:type="dxa"/>
              <w:bottom w:w="80" w:type="dxa"/>
              <w:end w:w="120" w:type="dxa"/>
            </w:tcMar>
          </w:tcPr>
          <w:p>
            <w:pPr>
              <w:spacing w:after="0"/>
            </w:pPr>
            <w:r>
              <w:rPr>
                <w:sz w:val="16"/>
              </w:rPr>
              <w:t>Bảo mật</w:t>
            </w:r>
          </w:p>
        </w:tc>
        <w:tc>
          <w:tcPr>
            <w:tcW w:type="dxa" w:w="6984"/>
            <w:vAlign w:val="center"/>
            <w:tcMar>
              <w:top w:w="80" w:type="dxa"/>
              <w:start w:w="120" w:type="dxa"/>
              <w:bottom w:w="80" w:type="dxa"/>
              <w:end w:w="120" w:type="dxa"/>
            </w:tcMar>
          </w:tcPr>
          <w:p>
            <w:pPr>
              <w:spacing w:after="0"/>
            </w:pPr>
            <w:r>
              <w:rPr>
                <w:sz w:val="16"/>
              </w:rPr>
              <w:t>TLS; BCrypt/Argon2; MFA; RBAC/ABAC; secret vault; mã hóa dữ liệu nhạy cảm; chống OWASP Top 10.</w:t>
            </w:r>
          </w:p>
        </w:tc>
      </w:tr>
      <w:tr>
        <w:tc>
          <w:tcPr>
            <w:tcW w:type="dxa" w:w="1944"/>
            <w:vAlign w:val="center"/>
            <w:shd w:fill="F4F6F9"/>
            <w:tcMar>
              <w:top w:w="80" w:type="dxa"/>
              <w:start w:w="120" w:type="dxa"/>
              <w:bottom w:w="80" w:type="dxa"/>
              <w:end w:w="120" w:type="dxa"/>
            </w:tcMar>
          </w:tcPr>
          <w:p>
            <w:pPr>
              <w:spacing w:after="0"/>
            </w:pPr>
            <w:r>
              <w:rPr>
                <w:sz w:val="16"/>
              </w:rPr>
              <w:t>Hiệu năng</w:t>
            </w:r>
          </w:p>
        </w:tc>
        <w:tc>
          <w:tcPr>
            <w:tcW w:type="dxa" w:w="6984"/>
            <w:vAlign w:val="center"/>
            <w:shd w:fill="F4F6F9"/>
            <w:tcMar>
              <w:top w:w="80" w:type="dxa"/>
              <w:start w:w="120" w:type="dxa"/>
              <w:bottom w:w="80" w:type="dxa"/>
              <w:end w:w="120" w:type="dxa"/>
            </w:tcMar>
          </w:tcPr>
          <w:p>
            <w:pPr>
              <w:spacing w:after="0"/>
            </w:pPr>
            <w:r>
              <w:rPr>
                <w:sz w:val="16"/>
              </w:rPr>
              <w:t>API đọc phổ biến p95 ≤ 500 ms; giao dịch p95 ≤ 2 s khi không tính dịch vụ ngoài; phân trang bắt buộc.</w:t>
            </w:r>
          </w:p>
        </w:tc>
      </w:tr>
      <w:tr>
        <w:tc>
          <w:tcPr>
            <w:tcW w:type="dxa" w:w="1944"/>
            <w:vAlign w:val="center"/>
            <w:tcMar>
              <w:top w:w="80" w:type="dxa"/>
              <w:start w:w="120" w:type="dxa"/>
              <w:bottom w:w="80" w:type="dxa"/>
              <w:end w:w="120" w:type="dxa"/>
            </w:tcMar>
          </w:tcPr>
          <w:p>
            <w:pPr>
              <w:spacing w:after="0"/>
            </w:pPr>
            <w:r>
              <w:rPr>
                <w:sz w:val="16"/>
              </w:rPr>
              <w:t>Sẵn sàng</w:t>
            </w:r>
          </w:p>
        </w:tc>
        <w:tc>
          <w:tcPr>
            <w:tcW w:type="dxa" w:w="6984"/>
            <w:vAlign w:val="center"/>
            <w:tcMar>
              <w:top w:w="80" w:type="dxa"/>
              <w:start w:w="120" w:type="dxa"/>
              <w:bottom w:w="80" w:type="dxa"/>
              <w:end w:w="120" w:type="dxa"/>
            </w:tcMar>
          </w:tcPr>
          <w:p>
            <w:pPr>
              <w:spacing w:after="0"/>
            </w:pPr>
            <w:r>
              <w:rPr>
                <w:sz w:val="16"/>
              </w:rPr>
              <w:t>Mục tiêu MVP 99,5%; bản production mục tiêu 99,9%; health check và graceful degradation.</w:t>
            </w:r>
          </w:p>
        </w:tc>
      </w:tr>
      <w:tr>
        <w:tc>
          <w:tcPr>
            <w:tcW w:type="dxa" w:w="1944"/>
            <w:vAlign w:val="center"/>
            <w:shd w:fill="F4F6F9"/>
            <w:tcMar>
              <w:top w:w="80" w:type="dxa"/>
              <w:start w:w="120" w:type="dxa"/>
              <w:bottom w:w="80" w:type="dxa"/>
              <w:end w:w="120" w:type="dxa"/>
            </w:tcMar>
          </w:tcPr>
          <w:p>
            <w:pPr>
              <w:spacing w:after="0"/>
            </w:pPr>
            <w:r>
              <w:rPr>
                <w:sz w:val="16"/>
              </w:rPr>
              <w:t>Toàn vẹn</w:t>
            </w:r>
          </w:p>
        </w:tc>
        <w:tc>
          <w:tcPr>
            <w:tcW w:type="dxa" w:w="6984"/>
            <w:vAlign w:val="center"/>
            <w:shd w:fill="F4F6F9"/>
            <w:tcMar>
              <w:top w:w="80" w:type="dxa"/>
              <w:start w:w="120" w:type="dxa"/>
              <w:bottom w:w="80" w:type="dxa"/>
              <w:end w:w="120" w:type="dxa"/>
            </w:tcMar>
          </w:tcPr>
          <w:p>
            <w:pPr>
              <w:spacing w:after="0"/>
            </w:pPr>
            <w:r>
              <w:rPr>
                <w:sz w:val="16"/>
              </w:rPr>
              <w:t>ACID; idempotency; optimistic/pessimistic locking phù hợp; sổ cái cân bằng; không số dư âm.</w:t>
            </w:r>
          </w:p>
        </w:tc>
      </w:tr>
      <w:tr>
        <w:tc>
          <w:tcPr>
            <w:tcW w:type="dxa" w:w="1944"/>
            <w:vAlign w:val="center"/>
            <w:tcMar>
              <w:top w:w="80" w:type="dxa"/>
              <w:start w:w="120" w:type="dxa"/>
              <w:bottom w:w="80" w:type="dxa"/>
              <w:end w:w="120" w:type="dxa"/>
            </w:tcMar>
          </w:tcPr>
          <w:p>
            <w:pPr>
              <w:spacing w:after="0"/>
            </w:pPr>
            <w:r>
              <w:rPr>
                <w:sz w:val="16"/>
              </w:rPr>
              <w:t>Khả năng mở rộng</w:t>
            </w:r>
          </w:p>
        </w:tc>
        <w:tc>
          <w:tcPr>
            <w:tcW w:type="dxa" w:w="6984"/>
            <w:vAlign w:val="center"/>
            <w:tcMar>
              <w:top w:w="80" w:type="dxa"/>
              <w:start w:w="120" w:type="dxa"/>
              <w:bottom w:w="80" w:type="dxa"/>
              <w:end w:w="120" w:type="dxa"/>
            </w:tcMar>
          </w:tcPr>
          <w:p>
            <w:pPr>
              <w:spacing w:after="0"/>
            </w:pPr>
            <w:r>
              <w:rPr>
                <w:sz w:val="16"/>
              </w:rPr>
              <w:t>Stateless API; scale ngang; cache dữ liệu đọc; queue cho thông báo; partition dữ liệu lớn.</w:t>
            </w:r>
          </w:p>
        </w:tc>
      </w:tr>
      <w:tr>
        <w:tc>
          <w:tcPr>
            <w:tcW w:type="dxa" w:w="1944"/>
            <w:vAlign w:val="center"/>
            <w:shd w:fill="F4F6F9"/>
            <w:tcMar>
              <w:top w:w="80" w:type="dxa"/>
              <w:start w:w="120" w:type="dxa"/>
              <w:bottom w:w="80" w:type="dxa"/>
              <w:end w:w="120" w:type="dxa"/>
            </w:tcMar>
          </w:tcPr>
          <w:p>
            <w:pPr>
              <w:spacing w:after="0"/>
            </w:pPr>
            <w:r>
              <w:rPr>
                <w:sz w:val="16"/>
              </w:rPr>
              <w:t>Tin cậy</w:t>
            </w:r>
          </w:p>
        </w:tc>
        <w:tc>
          <w:tcPr>
            <w:tcW w:type="dxa" w:w="6984"/>
            <w:vAlign w:val="center"/>
            <w:shd w:fill="F4F6F9"/>
            <w:tcMar>
              <w:top w:w="80" w:type="dxa"/>
              <w:start w:w="120" w:type="dxa"/>
              <w:bottom w:w="80" w:type="dxa"/>
              <w:end w:w="120" w:type="dxa"/>
            </w:tcMar>
          </w:tcPr>
          <w:p>
            <w:pPr>
              <w:spacing w:after="0"/>
            </w:pPr>
            <w:r>
              <w:rPr>
                <w:sz w:val="16"/>
              </w:rPr>
              <w:t>Retry có backoff; circuit breaker; outbox; dead-letter queue; tự động reversal khi cần.</w:t>
            </w:r>
          </w:p>
        </w:tc>
      </w:tr>
      <w:tr>
        <w:tc>
          <w:tcPr>
            <w:tcW w:type="dxa" w:w="1944"/>
            <w:vAlign w:val="center"/>
            <w:tcMar>
              <w:top w:w="80" w:type="dxa"/>
              <w:start w:w="120" w:type="dxa"/>
              <w:bottom w:w="80" w:type="dxa"/>
              <w:end w:w="120" w:type="dxa"/>
            </w:tcMar>
          </w:tcPr>
          <w:p>
            <w:pPr>
              <w:spacing w:after="0"/>
            </w:pPr>
            <w:r>
              <w:rPr>
                <w:sz w:val="16"/>
              </w:rPr>
              <w:t>Quan sát</w:t>
            </w:r>
          </w:p>
        </w:tc>
        <w:tc>
          <w:tcPr>
            <w:tcW w:type="dxa" w:w="6984"/>
            <w:vAlign w:val="center"/>
            <w:tcMar>
              <w:top w:w="80" w:type="dxa"/>
              <w:start w:w="120" w:type="dxa"/>
              <w:bottom w:w="80" w:type="dxa"/>
              <w:end w:w="120" w:type="dxa"/>
            </w:tcMar>
          </w:tcPr>
          <w:p>
            <w:pPr>
              <w:spacing w:after="0"/>
            </w:pPr>
            <w:r>
              <w:rPr>
                <w:sz w:val="16"/>
              </w:rPr>
              <w:t>Structured log, metric, distributed trace, correlation ID; cảnh báo theo SLO.</w:t>
            </w:r>
          </w:p>
        </w:tc>
      </w:tr>
      <w:tr>
        <w:tc>
          <w:tcPr>
            <w:tcW w:type="dxa" w:w="1944"/>
            <w:vAlign w:val="center"/>
            <w:shd w:fill="F4F6F9"/>
            <w:tcMar>
              <w:top w:w="80" w:type="dxa"/>
              <w:start w:w="120" w:type="dxa"/>
              <w:bottom w:w="80" w:type="dxa"/>
              <w:end w:w="120" w:type="dxa"/>
            </w:tcMar>
          </w:tcPr>
          <w:p>
            <w:pPr>
              <w:spacing w:after="0"/>
            </w:pPr>
            <w:r>
              <w:rPr>
                <w:sz w:val="16"/>
              </w:rPr>
              <w:t>Khôi phục</w:t>
            </w:r>
          </w:p>
        </w:tc>
        <w:tc>
          <w:tcPr>
            <w:tcW w:type="dxa" w:w="6984"/>
            <w:vAlign w:val="center"/>
            <w:shd w:fill="F4F6F9"/>
            <w:tcMar>
              <w:top w:w="80" w:type="dxa"/>
              <w:start w:w="120" w:type="dxa"/>
              <w:bottom w:w="80" w:type="dxa"/>
              <w:end w:w="120" w:type="dxa"/>
            </w:tcMar>
          </w:tcPr>
          <w:p>
            <w:pPr>
              <w:spacing w:after="0"/>
            </w:pPr>
            <w:r>
              <w:rPr>
                <w:sz w:val="16"/>
              </w:rPr>
              <w:t>Backup mã hóa; kiểm thử restore; mục tiêu đề xuất RPO 15 phút, RTO 60 phút cho bản học nâng cao.</w:t>
            </w:r>
          </w:p>
        </w:tc>
      </w:tr>
      <w:tr>
        <w:tc>
          <w:tcPr>
            <w:tcW w:type="dxa" w:w="1944"/>
            <w:vAlign w:val="center"/>
            <w:tcMar>
              <w:top w:w="80" w:type="dxa"/>
              <w:start w:w="120" w:type="dxa"/>
              <w:bottom w:w="80" w:type="dxa"/>
              <w:end w:w="120" w:type="dxa"/>
            </w:tcMar>
          </w:tcPr>
          <w:p>
            <w:pPr>
              <w:spacing w:after="0"/>
            </w:pPr>
            <w:r>
              <w:rPr>
                <w:sz w:val="16"/>
              </w:rPr>
              <w:t>Khả dụng</w:t>
            </w:r>
          </w:p>
        </w:tc>
        <w:tc>
          <w:tcPr>
            <w:tcW w:type="dxa" w:w="6984"/>
            <w:vAlign w:val="center"/>
            <w:tcMar>
              <w:top w:w="80" w:type="dxa"/>
              <w:start w:w="120" w:type="dxa"/>
              <w:bottom w:w="80" w:type="dxa"/>
              <w:end w:w="120" w:type="dxa"/>
            </w:tcMar>
          </w:tcPr>
          <w:p>
            <w:pPr>
              <w:spacing w:after="0"/>
            </w:pPr>
            <w:r>
              <w:rPr>
                <w:sz w:val="16"/>
              </w:rPr>
              <w:t>Giao diện rõ ràng; xác nhận giao dịch; thông báo lỗi không lộ thông tin; WCAG 2.1 AA định hướng.</w:t>
            </w:r>
          </w:p>
        </w:tc>
      </w:tr>
      <w:tr>
        <w:tc>
          <w:tcPr>
            <w:tcW w:type="dxa" w:w="1944"/>
            <w:vAlign w:val="center"/>
            <w:shd w:fill="F4F6F9"/>
            <w:tcMar>
              <w:top w:w="80" w:type="dxa"/>
              <w:start w:w="120" w:type="dxa"/>
              <w:bottom w:w="80" w:type="dxa"/>
              <w:end w:w="120" w:type="dxa"/>
            </w:tcMar>
          </w:tcPr>
          <w:p>
            <w:pPr>
              <w:spacing w:after="0"/>
            </w:pPr>
            <w:r>
              <w:rPr>
                <w:sz w:val="16"/>
              </w:rPr>
              <w:t>Bảo trì</w:t>
            </w:r>
          </w:p>
        </w:tc>
        <w:tc>
          <w:tcPr>
            <w:tcW w:type="dxa" w:w="6984"/>
            <w:vAlign w:val="center"/>
            <w:shd w:fill="F4F6F9"/>
            <w:tcMar>
              <w:top w:w="80" w:type="dxa"/>
              <w:start w:w="120" w:type="dxa"/>
              <w:bottom w:w="80" w:type="dxa"/>
              <w:end w:w="120" w:type="dxa"/>
            </w:tcMar>
          </w:tcPr>
          <w:p>
            <w:pPr>
              <w:spacing w:after="0"/>
            </w:pPr>
            <w:r>
              <w:rPr>
                <w:sz w:val="16"/>
              </w:rPr>
              <w:t>Clean Architecture; coding convention; tài liệu API; migration DB; test tự động; versioning.</w:t>
            </w:r>
          </w:p>
        </w:tc>
      </w:tr>
      <w:tr>
        <w:tc>
          <w:tcPr>
            <w:tcW w:type="dxa" w:w="1944"/>
            <w:vAlign w:val="center"/>
            <w:tcMar>
              <w:top w:w="80" w:type="dxa"/>
              <w:start w:w="120" w:type="dxa"/>
              <w:bottom w:w="80" w:type="dxa"/>
              <w:end w:w="120" w:type="dxa"/>
            </w:tcMar>
          </w:tcPr>
          <w:p>
            <w:pPr>
              <w:spacing w:after="0"/>
            </w:pPr>
            <w:r>
              <w:rPr>
                <w:sz w:val="16"/>
              </w:rPr>
              <w:t>Tương thích</w:t>
            </w:r>
          </w:p>
        </w:tc>
        <w:tc>
          <w:tcPr>
            <w:tcW w:type="dxa" w:w="6984"/>
            <w:vAlign w:val="center"/>
            <w:tcMar>
              <w:top w:w="80" w:type="dxa"/>
              <w:start w:w="120" w:type="dxa"/>
              <w:bottom w:w="80" w:type="dxa"/>
              <w:end w:w="120" w:type="dxa"/>
            </w:tcMar>
          </w:tcPr>
          <w:p>
            <w:pPr>
              <w:spacing w:after="0"/>
            </w:pPr>
            <w:r>
              <w:rPr>
                <w:sz w:val="16"/>
              </w:rPr>
              <w:t>Responsive web; API versioned; UTF-8; timezone lưu UTC và hiển thị theo locale.</w:t>
            </w:r>
          </w:p>
        </w:tc>
      </w:tr>
      <w:tr>
        <w:tc>
          <w:tcPr>
            <w:tcW w:type="dxa" w:w="1944"/>
            <w:vAlign w:val="center"/>
            <w:shd w:fill="F4F6F9"/>
            <w:tcMar>
              <w:top w:w="80" w:type="dxa"/>
              <w:start w:w="120" w:type="dxa"/>
              <w:bottom w:w="80" w:type="dxa"/>
              <w:end w:w="120" w:type="dxa"/>
            </w:tcMar>
          </w:tcPr>
          <w:p>
            <w:pPr>
              <w:spacing w:after="0"/>
            </w:pPr>
            <w:r>
              <w:rPr>
                <w:sz w:val="16"/>
              </w:rPr>
              <w:t>Riêng tư</w:t>
            </w:r>
          </w:p>
        </w:tc>
        <w:tc>
          <w:tcPr>
            <w:tcW w:type="dxa" w:w="6984"/>
            <w:vAlign w:val="center"/>
            <w:shd w:fill="F4F6F9"/>
            <w:tcMar>
              <w:top w:w="80" w:type="dxa"/>
              <w:start w:w="120" w:type="dxa"/>
              <w:bottom w:w="80" w:type="dxa"/>
              <w:end w:w="120" w:type="dxa"/>
            </w:tcMar>
          </w:tcPr>
          <w:p>
            <w:pPr>
              <w:spacing w:after="0"/>
            </w:pPr>
            <w:r>
              <w:rPr>
                <w:sz w:val="16"/>
              </w:rPr>
              <w:t>Data minimization; masking; retention; quyền truy cập theo mục đích; không log mật khẩu/PIN/token/OTP.</w:t>
            </w:r>
          </w:p>
        </w:tc>
      </w:tr>
    </w:tbl>
    <w:p>
      <w:pPr>
        <w:spacing w:after="40"/>
      </w:pPr>
    </w:p>
    <w:p>
      <w:pPr>
        <w:pStyle w:val="Heading2"/>
      </w:pPr>
      <w:r>
        <w:t>8.1 Các chỉ số vận hành nên theo dõi</w:t>
      </w:r>
    </w:p>
    <w:p>
      <w:pPr>
        <w:pStyle w:val="ListBullet"/>
      </w:pPr>
      <w:r>
        <w:t>Tỷ lệ giao dịch thành công/thất bại theo kênh.</w:t>
      </w:r>
    </w:p>
    <w:p>
      <w:pPr>
        <w:pStyle w:val="ListBullet"/>
      </w:pPr>
      <w:r>
        <w:t>Độ trễ API p50/p95/p99 và error rate.</w:t>
      </w:r>
    </w:p>
    <w:p>
      <w:pPr>
        <w:pStyle w:val="ListBullet"/>
      </w:pPr>
      <w:r>
        <w:t>Số reversal ATM, lệch quỹ, cassette gần hết.</w:t>
      </w:r>
    </w:p>
    <w:p>
      <w:pPr>
        <w:pStyle w:val="ListBullet"/>
      </w:pPr>
      <w:r>
        <w:t>Đăng nhập thất bại, tài khoản bị khóa, OTP lỗi.</w:t>
      </w:r>
    </w:p>
    <w:p>
      <w:pPr>
        <w:pStyle w:val="ListBullet"/>
      </w:pPr>
      <w:r>
        <w:t>Queue backlog, notification delivery rate.</w:t>
      </w:r>
    </w:p>
    <w:p>
      <w:pPr>
        <w:pStyle w:val="ListBullet"/>
      </w:pPr>
      <w:r>
        <w:t>Sổ cái mất cân bằng phải bằng 0; reconciliation break phải được xử lý.</w:t>
      </w:r>
    </w:p>
    <w:p>
      <w:pPr>
        <w:pStyle w:val="Heading1"/>
      </w:pPr>
      <w:r>
        <w:t>9. Kiến trúc phần mềm và cấu trúc thư mục hoàn chỉnh</w:t>
      </w:r>
    </w:p>
    <w:p>
      <w:r>
        <w:t>Đích hợp lý là modular monolith ở giai đoạn đầu: một backend Spring Boot nhưng chia module nghiệp vụ rõ. Chỉ tách microservice khi có nhu cầu scale, đội ngũ và vận hành đủ trưởng thành.</w:t>
      </w:r>
    </w:p>
    <w:p>
      <w:pPr>
        <w:ind w:left="360"/>
      </w:pPr>
      <w:r>
        <w:rPr>
          <w:rFonts w:ascii="Consolas" w:hAnsi="Consolas"/>
          <w:sz w:val="17"/>
        </w:rPr>
        <w:t>MiniBank/</w:t>
        <w:br/>
        <w:t>├── apps/</w:t>
        <w:br/>
        <w:t>│   ├── console-app/</w:t>
        <w:br/>
        <w:t>│   ├── customer-web/</w:t>
        <w:br/>
        <w:t>│   ├── employee-portal/</w:t>
        <w:br/>
        <w:t>│   ├── admin-portal/</w:t>
        <w:br/>
        <w:t>│   └── atm-simulator/</w:t>
        <w:br/>
        <w:t>├── backend/</w:t>
        <w:br/>
        <w:t>│   ├── pom.xml</w:t>
        <w:br/>
        <w:t>│   └── src/</w:t>
        <w:br/>
        <w:t>│       ├── main/java/com/minibank/</w:t>
        <w:br/>
        <w:t>│       │   ├── config/</w:t>
        <w:br/>
        <w:t>│       │   ├── common/</w:t>
        <w:br/>
        <w:t>│       │   ├── auth/</w:t>
        <w:br/>
        <w:t>│       │   ├── customer/</w:t>
        <w:br/>
        <w:t>│       │   ├── account/</w:t>
        <w:br/>
        <w:t>│       │   ├── transaction/</w:t>
        <w:br/>
        <w:t>│       │   ├── ledger/</w:t>
        <w:br/>
        <w:t>│       │   ├── atm/</w:t>
        <w:br/>
        <w:t>│       │   ├── employee/</w:t>
        <w:br/>
        <w:t>│       │   ├── notification/</w:t>
        <w:br/>
        <w:t>│       │   ├── reporting/</w:t>
        <w:br/>
        <w:t>│       │   ├── audit/</w:t>
        <w:br/>
        <w:t>│       │   └── risk/</w:t>
        <w:br/>
        <w:t>│       ├── main/resources/</w:t>
        <w:br/>
        <w:t>│       │   ├── application.yml</w:t>
        <w:br/>
        <w:t>│       │   └── db/migration/</w:t>
        <w:br/>
        <w:t>│       └── test/java/com/minibank/</w:t>
        <w:br/>
        <w:t>├── database/</w:t>
        <w:br/>
        <w:t>│   ├── migrations/</w:t>
        <w:br/>
        <w:t>│   ├── seed/</w:t>
        <w:br/>
        <w:t>│   ├── procedures/</w:t>
        <w:br/>
        <w:t>│   └── reconciliation/</w:t>
        <w:br/>
        <w:t>├── infrastructure/</w:t>
        <w:br/>
        <w:t>│   ├── docker/</w:t>
        <w:br/>
        <w:t>│   ├── kubernetes/</w:t>
        <w:br/>
        <w:t>│   ├── monitoring/</w:t>
        <w:br/>
        <w:t>│   ├── terraform/</w:t>
        <w:br/>
        <w:t>│   └── nginx/</w:t>
        <w:br/>
        <w:t>├── docs/</w:t>
        <w:br/>
        <w:t>│   ├── requirements/</w:t>
        <w:br/>
        <w:t>│   ├── architecture/</w:t>
        <w:br/>
        <w:t>│   ├── api/</w:t>
        <w:br/>
        <w:t>│   ├── diagrams/</w:t>
        <w:br/>
        <w:t>│   ├── runbooks/</w:t>
        <w:br/>
        <w:t>│   └── test-cases/</w:t>
        <w:br/>
        <w:t>├── scripts/</w:t>
        <w:br/>
        <w:t>├── .github/workflows/</w:t>
        <w:br/>
        <w:t>├── .env.example</w:t>
        <w:br/>
        <w:t>├── .gitignore</w:t>
        <w:br/>
        <w:t>└── README.md</w:t>
      </w:r>
    </w:p>
    <w:p>
      <w:pPr>
        <w:pStyle w:val="Heading2"/>
      </w:pPr>
      <w:r>
        <w:t>9.1 Cấu trúc mỗi module backend</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088"/>
            <w:shd w:fill="17365D"/>
            <w:vAlign w:val="center"/>
            <w:tcMar>
              <w:top w:w="80" w:type="dxa"/>
              <w:start w:w="120" w:type="dxa"/>
              <w:bottom w:w="80" w:type="dxa"/>
              <w:end w:w="120" w:type="dxa"/>
            </w:tcMar>
          </w:tcPr>
          <w:p>
            <w:r>
              <w:rPr>
                <w:b/>
                <w:color w:val="FFFFFF"/>
                <w:sz w:val="17"/>
              </w:rPr>
              <w:t>Layer</w:t>
            </w:r>
          </w:p>
        </w:tc>
        <w:tc>
          <w:tcPr>
            <w:tcW w:type="dxa" w:w="6840"/>
            <w:shd w:fill="17365D"/>
            <w:vAlign w:val="center"/>
            <w:tcMar>
              <w:top w:w="80" w:type="dxa"/>
              <w:start w:w="120" w:type="dxa"/>
              <w:bottom w:w="80" w:type="dxa"/>
              <w:end w:w="120" w:type="dxa"/>
            </w:tcMar>
          </w:tcPr>
          <w:p>
            <w:r>
              <w:rPr>
                <w:b/>
                <w:color w:val="FFFFFF"/>
                <w:sz w:val="17"/>
              </w:rPr>
              <w:t>Trách nhiệm</w:t>
            </w:r>
          </w:p>
        </w:tc>
      </w:tr>
      <w:tr>
        <w:tc>
          <w:tcPr>
            <w:tcW w:type="dxa" w:w="2088"/>
            <w:vAlign w:val="center"/>
            <w:tcMar>
              <w:top w:w="80" w:type="dxa"/>
              <w:start w:w="120" w:type="dxa"/>
              <w:bottom w:w="80" w:type="dxa"/>
              <w:end w:w="120" w:type="dxa"/>
            </w:tcMar>
          </w:tcPr>
          <w:p>
            <w:pPr>
              <w:spacing w:after="0"/>
            </w:pPr>
            <w:r>
              <w:rPr>
                <w:sz w:val="17"/>
              </w:rPr>
              <w:t>controller</w:t>
            </w:r>
          </w:p>
        </w:tc>
        <w:tc>
          <w:tcPr>
            <w:tcW w:type="dxa" w:w="6840"/>
            <w:vAlign w:val="center"/>
            <w:tcMar>
              <w:top w:w="80" w:type="dxa"/>
              <w:start w:w="120" w:type="dxa"/>
              <w:bottom w:w="80" w:type="dxa"/>
              <w:end w:w="120" w:type="dxa"/>
            </w:tcMar>
          </w:tcPr>
          <w:p>
            <w:pPr>
              <w:spacing w:after="0"/>
            </w:pPr>
            <w:r>
              <w:rPr>
                <w:sz w:val="17"/>
              </w:rPr>
              <w:t>HTTP request/response, authorization, không chứa nghiệp vụ.</w:t>
            </w:r>
          </w:p>
        </w:tc>
      </w:tr>
      <w:tr>
        <w:tc>
          <w:tcPr>
            <w:tcW w:type="dxa" w:w="2088"/>
            <w:vAlign w:val="center"/>
            <w:shd w:fill="F4F6F9"/>
            <w:tcMar>
              <w:top w:w="80" w:type="dxa"/>
              <w:start w:w="120" w:type="dxa"/>
              <w:bottom w:w="80" w:type="dxa"/>
              <w:end w:w="120" w:type="dxa"/>
            </w:tcMar>
          </w:tcPr>
          <w:p>
            <w:pPr>
              <w:spacing w:after="0"/>
            </w:pPr>
            <w:r>
              <w:rPr>
                <w:sz w:val="17"/>
              </w:rPr>
              <w:t>dto</w:t>
            </w:r>
          </w:p>
        </w:tc>
        <w:tc>
          <w:tcPr>
            <w:tcW w:type="dxa" w:w="6840"/>
            <w:vAlign w:val="center"/>
            <w:shd w:fill="F4F6F9"/>
            <w:tcMar>
              <w:top w:w="80" w:type="dxa"/>
              <w:start w:w="120" w:type="dxa"/>
              <w:bottom w:w="80" w:type="dxa"/>
              <w:end w:w="120" w:type="dxa"/>
            </w:tcMar>
          </w:tcPr>
          <w:p>
            <w:pPr>
              <w:spacing w:after="0"/>
            </w:pPr>
            <w:r>
              <w:rPr>
                <w:sz w:val="17"/>
              </w:rPr>
              <w:t>Hợp đồng vào/ra; không trả entity trực tiếp.</w:t>
            </w:r>
          </w:p>
        </w:tc>
      </w:tr>
      <w:tr>
        <w:tc>
          <w:tcPr>
            <w:tcW w:type="dxa" w:w="2088"/>
            <w:vAlign w:val="center"/>
            <w:tcMar>
              <w:top w:w="80" w:type="dxa"/>
              <w:start w:w="120" w:type="dxa"/>
              <w:bottom w:w="80" w:type="dxa"/>
              <w:end w:w="120" w:type="dxa"/>
            </w:tcMar>
          </w:tcPr>
          <w:p>
            <w:pPr>
              <w:spacing w:after="0"/>
            </w:pPr>
            <w:r>
              <w:rPr>
                <w:sz w:val="17"/>
              </w:rPr>
              <w:t>service</w:t>
            </w:r>
          </w:p>
        </w:tc>
        <w:tc>
          <w:tcPr>
            <w:tcW w:type="dxa" w:w="6840"/>
            <w:vAlign w:val="center"/>
            <w:tcMar>
              <w:top w:w="80" w:type="dxa"/>
              <w:start w:w="120" w:type="dxa"/>
              <w:bottom w:w="80" w:type="dxa"/>
              <w:end w:w="120" w:type="dxa"/>
            </w:tcMar>
          </w:tcPr>
          <w:p>
            <w:pPr>
              <w:spacing w:after="0"/>
            </w:pPr>
            <w:r>
              <w:rPr>
                <w:sz w:val="17"/>
              </w:rPr>
              <w:t>Use case và transaction boundary.</w:t>
            </w:r>
          </w:p>
        </w:tc>
      </w:tr>
      <w:tr>
        <w:tc>
          <w:tcPr>
            <w:tcW w:type="dxa" w:w="2088"/>
            <w:vAlign w:val="center"/>
            <w:shd w:fill="F4F6F9"/>
            <w:tcMar>
              <w:top w:w="80" w:type="dxa"/>
              <w:start w:w="120" w:type="dxa"/>
              <w:bottom w:w="80" w:type="dxa"/>
              <w:end w:w="120" w:type="dxa"/>
            </w:tcMar>
          </w:tcPr>
          <w:p>
            <w:pPr>
              <w:spacing w:after="0"/>
            </w:pPr>
            <w:r>
              <w:rPr>
                <w:sz w:val="17"/>
              </w:rPr>
              <w:t>domain/entity</w:t>
            </w:r>
          </w:p>
        </w:tc>
        <w:tc>
          <w:tcPr>
            <w:tcW w:type="dxa" w:w="6840"/>
            <w:vAlign w:val="center"/>
            <w:shd w:fill="F4F6F9"/>
            <w:tcMar>
              <w:top w:w="80" w:type="dxa"/>
              <w:start w:w="120" w:type="dxa"/>
              <w:bottom w:w="80" w:type="dxa"/>
              <w:end w:w="120" w:type="dxa"/>
            </w:tcMar>
          </w:tcPr>
          <w:p>
            <w:pPr>
              <w:spacing w:after="0"/>
            </w:pPr>
            <w:r>
              <w:rPr>
                <w:sz w:val="17"/>
              </w:rPr>
              <w:t>Quy tắc cốt lõi và trạng thái hợp lệ.</w:t>
            </w:r>
          </w:p>
        </w:tc>
      </w:tr>
      <w:tr>
        <w:tc>
          <w:tcPr>
            <w:tcW w:type="dxa" w:w="2088"/>
            <w:vAlign w:val="center"/>
            <w:tcMar>
              <w:top w:w="80" w:type="dxa"/>
              <w:start w:w="120" w:type="dxa"/>
              <w:bottom w:w="80" w:type="dxa"/>
              <w:end w:w="120" w:type="dxa"/>
            </w:tcMar>
          </w:tcPr>
          <w:p>
            <w:pPr>
              <w:spacing w:after="0"/>
            </w:pPr>
            <w:r>
              <w:rPr>
                <w:sz w:val="17"/>
              </w:rPr>
              <w:t>repository</w:t>
            </w:r>
          </w:p>
        </w:tc>
        <w:tc>
          <w:tcPr>
            <w:tcW w:type="dxa" w:w="6840"/>
            <w:vAlign w:val="center"/>
            <w:tcMar>
              <w:top w:w="80" w:type="dxa"/>
              <w:start w:w="120" w:type="dxa"/>
              <w:bottom w:w="80" w:type="dxa"/>
              <w:end w:w="120" w:type="dxa"/>
            </w:tcMar>
          </w:tcPr>
          <w:p>
            <w:pPr>
              <w:spacing w:after="0"/>
            </w:pPr>
            <w:r>
              <w:rPr>
                <w:sz w:val="17"/>
              </w:rPr>
              <w:t>Truy cập dữ liệu qua interface.</w:t>
            </w:r>
          </w:p>
        </w:tc>
      </w:tr>
      <w:tr>
        <w:tc>
          <w:tcPr>
            <w:tcW w:type="dxa" w:w="2088"/>
            <w:vAlign w:val="center"/>
            <w:shd w:fill="F4F6F9"/>
            <w:tcMar>
              <w:top w:w="80" w:type="dxa"/>
              <w:start w:w="120" w:type="dxa"/>
              <w:bottom w:w="80" w:type="dxa"/>
              <w:end w:w="120" w:type="dxa"/>
            </w:tcMar>
          </w:tcPr>
          <w:p>
            <w:pPr>
              <w:spacing w:after="0"/>
            </w:pPr>
            <w:r>
              <w:rPr>
                <w:sz w:val="17"/>
              </w:rPr>
              <w:t>mapper</w:t>
            </w:r>
          </w:p>
        </w:tc>
        <w:tc>
          <w:tcPr>
            <w:tcW w:type="dxa" w:w="6840"/>
            <w:vAlign w:val="center"/>
            <w:shd w:fill="F4F6F9"/>
            <w:tcMar>
              <w:top w:w="80" w:type="dxa"/>
              <w:start w:w="120" w:type="dxa"/>
              <w:bottom w:w="80" w:type="dxa"/>
              <w:end w:w="120" w:type="dxa"/>
            </w:tcMar>
          </w:tcPr>
          <w:p>
            <w:pPr>
              <w:spacing w:after="0"/>
            </w:pPr>
            <w:r>
              <w:rPr>
                <w:sz w:val="17"/>
              </w:rPr>
              <w:t>Chuyển Entity ↔ DTO.</w:t>
            </w:r>
          </w:p>
        </w:tc>
      </w:tr>
      <w:tr>
        <w:tc>
          <w:tcPr>
            <w:tcW w:type="dxa" w:w="2088"/>
            <w:vAlign w:val="center"/>
            <w:tcMar>
              <w:top w:w="80" w:type="dxa"/>
              <w:start w:w="120" w:type="dxa"/>
              <w:bottom w:w="80" w:type="dxa"/>
              <w:end w:w="120" w:type="dxa"/>
            </w:tcMar>
          </w:tcPr>
          <w:p>
            <w:pPr>
              <w:spacing w:after="0"/>
            </w:pPr>
            <w:r>
              <w:rPr>
                <w:sz w:val="17"/>
              </w:rPr>
              <w:t>event</w:t>
            </w:r>
          </w:p>
        </w:tc>
        <w:tc>
          <w:tcPr>
            <w:tcW w:type="dxa" w:w="6840"/>
            <w:vAlign w:val="center"/>
            <w:tcMar>
              <w:top w:w="80" w:type="dxa"/>
              <w:start w:w="120" w:type="dxa"/>
              <w:bottom w:w="80" w:type="dxa"/>
              <w:end w:w="120" w:type="dxa"/>
            </w:tcMar>
          </w:tcPr>
          <w:p>
            <w:pPr>
              <w:spacing w:after="0"/>
            </w:pPr>
            <w:r>
              <w:rPr>
                <w:sz w:val="17"/>
              </w:rPr>
              <w:t>Domain event và outbox.</w:t>
            </w:r>
          </w:p>
        </w:tc>
      </w:tr>
      <w:tr>
        <w:tc>
          <w:tcPr>
            <w:tcW w:type="dxa" w:w="2088"/>
            <w:vAlign w:val="center"/>
            <w:shd w:fill="F4F6F9"/>
            <w:tcMar>
              <w:top w:w="80" w:type="dxa"/>
              <w:start w:w="120" w:type="dxa"/>
              <w:bottom w:w="80" w:type="dxa"/>
              <w:end w:w="120" w:type="dxa"/>
            </w:tcMar>
          </w:tcPr>
          <w:p>
            <w:pPr>
              <w:spacing w:after="0"/>
            </w:pPr>
            <w:r>
              <w:rPr>
                <w:sz w:val="17"/>
              </w:rPr>
              <w:t>exception</w:t>
            </w:r>
          </w:p>
        </w:tc>
        <w:tc>
          <w:tcPr>
            <w:tcW w:type="dxa" w:w="6840"/>
            <w:vAlign w:val="center"/>
            <w:shd w:fill="F4F6F9"/>
            <w:tcMar>
              <w:top w:w="80" w:type="dxa"/>
              <w:start w:w="120" w:type="dxa"/>
              <w:bottom w:w="80" w:type="dxa"/>
              <w:end w:w="120" w:type="dxa"/>
            </w:tcMar>
          </w:tcPr>
          <w:p>
            <w:pPr>
              <w:spacing w:after="0"/>
            </w:pPr>
            <w:r>
              <w:rPr>
                <w:sz w:val="17"/>
              </w:rPr>
              <w:t>Lỗi nghiệp vụ có mã lỗi ổn định.</w:t>
            </w:r>
          </w:p>
        </w:tc>
      </w:tr>
    </w:tbl>
    <w:p>
      <w:pPr>
        <w:spacing w:after="40"/>
      </w:pPr>
    </w:p>
    <w:p>
      <w:pPr>
        <w:pStyle w:val="Heading1"/>
      </w:pPr>
      <w:r>
        <w:t>10. Thiết kế dữ liệu SQL Server</w:t>
      </w:r>
    </w:p>
    <w:p>
      <w:r>
        <w:drawing>
          <wp:inline xmlns:a="http://schemas.openxmlformats.org/drawingml/2006/main" xmlns:pic="http://schemas.openxmlformats.org/drawingml/2006/picture">
            <wp:extent cx="6035040" cy="3293688"/>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35040" cy="3293688"/>
                    </a:xfrm>
                    <a:prstGeom prst="rect"/>
                  </pic:spPr>
                </pic:pic>
              </a:graphicData>
            </a:graphic>
          </wp:inline>
        </w:drawing>
      </w:r>
    </w:p>
    <w:p>
      <w:pPr>
        <w:spacing w:after="160"/>
        <w:jc w:val="center"/>
      </w:pPr>
      <w:r>
        <w:rPr>
          <w:b/>
          <w:i/>
          <w:color w:val="505050"/>
          <w:sz w:val="18"/>
        </w:rPr>
        <w:t>Hình 3. ERD khái niệm của MiniBank</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088"/>
            <w:shd w:fill="17365D"/>
            <w:vAlign w:val="center"/>
            <w:tcMar>
              <w:top w:w="80" w:type="dxa"/>
              <w:start w:w="120" w:type="dxa"/>
              <w:bottom w:w="80" w:type="dxa"/>
              <w:end w:w="120" w:type="dxa"/>
            </w:tcMar>
          </w:tcPr>
          <w:p>
            <w:r>
              <w:rPr>
                <w:b/>
                <w:color w:val="FFFFFF"/>
                <w:sz w:val="15"/>
              </w:rPr>
              <w:t>Bảng</w:t>
            </w:r>
          </w:p>
        </w:tc>
        <w:tc>
          <w:tcPr>
            <w:tcW w:type="dxa" w:w="6840"/>
            <w:shd w:fill="17365D"/>
            <w:vAlign w:val="center"/>
            <w:tcMar>
              <w:top w:w="80" w:type="dxa"/>
              <w:start w:w="120" w:type="dxa"/>
              <w:bottom w:w="80" w:type="dxa"/>
              <w:end w:w="120" w:type="dxa"/>
            </w:tcMar>
          </w:tcPr>
          <w:p>
            <w:r>
              <w:rPr>
                <w:b/>
                <w:color w:val="FFFFFF"/>
                <w:sz w:val="15"/>
              </w:rPr>
              <w:t>Trường chính / mục đích</w:t>
            </w:r>
          </w:p>
        </w:tc>
      </w:tr>
      <w:tr>
        <w:tc>
          <w:tcPr>
            <w:tcW w:type="dxa" w:w="2088"/>
            <w:vAlign w:val="center"/>
            <w:tcMar>
              <w:top w:w="80" w:type="dxa"/>
              <w:start w:w="120" w:type="dxa"/>
              <w:bottom w:w="80" w:type="dxa"/>
              <w:end w:w="120" w:type="dxa"/>
            </w:tcMar>
          </w:tcPr>
          <w:p>
            <w:pPr>
              <w:spacing w:after="0"/>
            </w:pPr>
            <w:r>
              <w:rPr>
                <w:sz w:val="15"/>
              </w:rPr>
              <w:t>customers</w:t>
            </w:r>
          </w:p>
        </w:tc>
        <w:tc>
          <w:tcPr>
            <w:tcW w:type="dxa" w:w="6840"/>
            <w:vAlign w:val="center"/>
            <w:tcMar>
              <w:top w:w="80" w:type="dxa"/>
              <w:start w:w="120" w:type="dxa"/>
              <w:bottom w:w="80" w:type="dxa"/>
              <w:end w:w="120" w:type="dxa"/>
            </w:tcMar>
          </w:tcPr>
          <w:p>
            <w:pPr>
              <w:spacing w:after="0"/>
            </w:pPr>
            <w:r>
              <w:rPr>
                <w:sz w:val="15"/>
              </w:rPr>
              <w:t>customer_id, cccd, full_name, date_of_birth, phone, email, address, kyc_status, created_at</w:t>
            </w:r>
          </w:p>
        </w:tc>
      </w:tr>
      <w:tr>
        <w:tc>
          <w:tcPr>
            <w:tcW w:type="dxa" w:w="2088"/>
            <w:vAlign w:val="center"/>
            <w:shd w:fill="F4F6F9"/>
            <w:tcMar>
              <w:top w:w="80" w:type="dxa"/>
              <w:start w:w="120" w:type="dxa"/>
              <w:bottom w:w="80" w:type="dxa"/>
              <w:end w:w="120" w:type="dxa"/>
            </w:tcMar>
          </w:tcPr>
          <w:p>
            <w:pPr>
              <w:spacing w:after="0"/>
            </w:pPr>
            <w:r>
              <w:rPr>
                <w:sz w:val="15"/>
              </w:rPr>
              <w:t>users</w:t>
            </w:r>
          </w:p>
        </w:tc>
        <w:tc>
          <w:tcPr>
            <w:tcW w:type="dxa" w:w="6840"/>
            <w:vAlign w:val="center"/>
            <w:shd w:fill="F4F6F9"/>
            <w:tcMar>
              <w:top w:w="80" w:type="dxa"/>
              <w:start w:w="120" w:type="dxa"/>
              <w:bottom w:w="80" w:type="dxa"/>
              <w:end w:w="120" w:type="dxa"/>
            </w:tcMar>
          </w:tcPr>
          <w:p>
            <w:pPr>
              <w:spacing w:after="0"/>
            </w:pPr>
            <w:r>
              <w:rPr>
                <w:sz w:val="15"/>
              </w:rPr>
              <w:t>user_id, username, password_hash, status, failed_attempts, locked_until, customer_id/employee_id</w:t>
            </w:r>
          </w:p>
        </w:tc>
      </w:tr>
      <w:tr>
        <w:tc>
          <w:tcPr>
            <w:tcW w:type="dxa" w:w="2088"/>
            <w:vAlign w:val="center"/>
            <w:tcMar>
              <w:top w:w="80" w:type="dxa"/>
              <w:start w:w="120" w:type="dxa"/>
              <w:bottom w:w="80" w:type="dxa"/>
              <w:end w:w="120" w:type="dxa"/>
            </w:tcMar>
          </w:tcPr>
          <w:p>
            <w:pPr>
              <w:spacing w:after="0"/>
            </w:pPr>
            <w:r>
              <w:rPr>
                <w:sz w:val="15"/>
              </w:rPr>
              <w:t>roles / permissions</w:t>
            </w:r>
          </w:p>
        </w:tc>
        <w:tc>
          <w:tcPr>
            <w:tcW w:type="dxa" w:w="6840"/>
            <w:vAlign w:val="center"/>
            <w:tcMar>
              <w:top w:w="80" w:type="dxa"/>
              <w:start w:w="120" w:type="dxa"/>
              <w:bottom w:w="80" w:type="dxa"/>
              <w:end w:w="120" w:type="dxa"/>
            </w:tcMar>
          </w:tcPr>
          <w:p>
            <w:pPr>
              <w:spacing w:after="0"/>
            </w:pPr>
            <w:r>
              <w:rPr>
                <w:sz w:val="15"/>
              </w:rPr>
              <w:t>role_id, permission_id và bảng liên kết user_roles, role_permissions</w:t>
            </w:r>
          </w:p>
        </w:tc>
      </w:tr>
      <w:tr>
        <w:tc>
          <w:tcPr>
            <w:tcW w:type="dxa" w:w="2088"/>
            <w:vAlign w:val="center"/>
            <w:shd w:fill="F4F6F9"/>
            <w:tcMar>
              <w:top w:w="80" w:type="dxa"/>
              <w:start w:w="120" w:type="dxa"/>
              <w:bottom w:w="80" w:type="dxa"/>
              <w:end w:w="120" w:type="dxa"/>
            </w:tcMar>
          </w:tcPr>
          <w:p>
            <w:pPr>
              <w:spacing w:after="0"/>
            </w:pPr>
            <w:r>
              <w:rPr>
                <w:sz w:val="15"/>
              </w:rPr>
              <w:t>accounts</w:t>
            </w:r>
          </w:p>
        </w:tc>
        <w:tc>
          <w:tcPr>
            <w:tcW w:type="dxa" w:w="6840"/>
            <w:vAlign w:val="center"/>
            <w:shd w:fill="F4F6F9"/>
            <w:tcMar>
              <w:top w:w="80" w:type="dxa"/>
              <w:start w:w="120" w:type="dxa"/>
              <w:bottom w:w="80" w:type="dxa"/>
              <w:end w:w="120" w:type="dxa"/>
            </w:tcMar>
          </w:tcPr>
          <w:p>
            <w:pPr>
              <w:spacing w:after="0"/>
            </w:pPr>
            <w:r>
              <w:rPr>
                <w:sz w:val="15"/>
              </w:rPr>
              <w:t>account_id, account_number, customer_id, type, currency, status, available_balance_cache, opened_at</w:t>
            </w:r>
          </w:p>
        </w:tc>
      </w:tr>
      <w:tr>
        <w:tc>
          <w:tcPr>
            <w:tcW w:type="dxa" w:w="2088"/>
            <w:vAlign w:val="center"/>
            <w:tcMar>
              <w:top w:w="80" w:type="dxa"/>
              <w:start w:w="120" w:type="dxa"/>
              <w:bottom w:w="80" w:type="dxa"/>
              <w:end w:w="120" w:type="dxa"/>
            </w:tcMar>
          </w:tcPr>
          <w:p>
            <w:pPr>
              <w:spacing w:after="0"/>
            </w:pPr>
            <w:r>
              <w:rPr>
                <w:sz w:val="15"/>
              </w:rPr>
              <w:t>transactions</w:t>
            </w:r>
          </w:p>
        </w:tc>
        <w:tc>
          <w:tcPr>
            <w:tcW w:type="dxa" w:w="6840"/>
            <w:vAlign w:val="center"/>
            <w:tcMar>
              <w:top w:w="80" w:type="dxa"/>
              <w:start w:w="120" w:type="dxa"/>
              <w:bottom w:w="80" w:type="dxa"/>
              <w:end w:w="120" w:type="dxa"/>
            </w:tcMar>
          </w:tcPr>
          <w:p>
            <w:pPr>
              <w:spacing w:after="0"/>
            </w:pPr>
            <w:r>
              <w:rPr>
                <w:sz w:val="15"/>
              </w:rPr>
              <w:t>transaction_id, code, type, source_account_id, target_account_id, amount, fee, channel, status, idempotency_key, timestamps</w:t>
            </w:r>
          </w:p>
        </w:tc>
      </w:tr>
      <w:tr>
        <w:tc>
          <w:tcPr>
            <w:tcW w:type="dxa" w:w="2088"/>
            <w:vAlign w:val="center"/>
            <w:shd w:fill="F4F6F9"/>
            <w:tcMar>
              <w:top w:w="80" w:type="dxa"/>
              <w:start w:w="120" w:type="dxa"/>
              <w:bottom w:w="80" w:type="dxa"/>
              <w:end w:w="120" w:type="dxa"/>
            </w:tcMar>
          </w:tcPr>
          <w:p>
            <w:pPr>
              <w:spacing w:after="0"/>
            </w:pPr>
            <w:r>
              <w:rPr>
                <w:sz w:val="15"/>
              </w:rPr>
              <w:t>ledger_entries</w:t>
            </w:r>
          </w:p>
        </w:tc>
        <w:tc>
          <w:tcPr>
            <w:tcW w:type="dxa" w:w="6840"/>
            <w:vAlign w:val="center"/>
            <w:shd w:fill="F4F6F9"/>
            <w:tcMar>
              <w:top w:w="80" w:type="dxa"/>
              <w:start w:w="120" w:type="dxa"/>
              <w:bottom w:w="80" w:type="dxa"/>
              <w:end w:w="120" w:type="dxa"/>
            </w:tcMar>
          </w:tcPr>
          <w:p>
            <w:pPr>
              <w:spacing w:after="0"/>
            </w:pPr>
            <w:r>
              <w:rPr>
                <w:sz w:val="15"/>
              </w:rPr>
              <w:t>entry_id, transaction_id, ledger_account, direction, amount, currency; tổng debit = tổng credit</w:t>
            </w:r>
          </w:p>
        </w:tc>
      </w:tr>
      <w:tr>
        <w:tc>
          <w:tcPr>
            <w:tcW w:type="dxa" w:w="2088"/>
            <w:vAlign w:val="center"/>
            <w:tcMar>
              <w:top w:w="80" w:type="dxa"/>
              <w:start w:w="120" w:type="dxa"/>
              <w:bottom w:w="80" w:type="dxa"/>
              <w:end w:w="120" w:type="dxa"/>
            </w:tcMar>
          </w:tcPr>
          <w:p>
            <w:pPr>
              <w:spacing w:after="0"/>
            </w:pPr>
            <w:r>
              <w:rPr>
                <w:sz w:val="15"/>
              </w:rPr>
              <w:t>beneficiaries</w:t>
            </w:r>
          </w:p>
        </w:tc>
        <w:tc>
          <w:tcPr>
            <w:tcW w:type="dxa" w:w="6840"/>
            <w:vAlign w:val="center"/>
            <w:tcMar>
              <w:top w:w="80" w:type="dxa"/>
              <w:start w:w="120" w:type="dxa"/>
              <w:bottom w:w="80" w:type="dxa"/>
              <w:end w:w="120" w:type="dxa"/>
            </w:tcMar>
          </w:tcPr>
          <w:p>
            <w:pPr>
              <w:spacing w:after="0"/>
            </w:pPr>
            <w:r>
              <w:rPr>
                <w:sz w:val="15"/>
              </w:rPr>
              <w:t>owner_customer_id, target_account_id, nickname, status</w:t>
            </w:r>
          </w:p>
        </w:tc>
      </w:tr>
      <w:tr>
        <w:tc>
          <w:tcPr>
            <w:tcW w:type="dxa" w:w="2088"/>
            <w:vAlign w:val="center"/>
            <w:shd w:fill="F4F6F9"/>
            <w:tcMar>
              <w:top w:w="80" w:type="dxa"/>
              <w:start w:w="120" w:type="dxa"/>
              <w:bottom w:w="80" w:type="dxa"/>
              <w:end w:w="120" w:type="dxa"/>
            </w:tcMar>
          </w:tcPr>
          <w:p>
            <w:pPr>
              <w:spacing w:after="0"/>
            </w:pPr>
            <w:r>
              <w:rPr>
                <w:sz w:val="15"/>
              </w:rPr>
              <w:t>limits</w:t>
            </w:r>
          </w:p>
        </w:tc>
        <w:tc>
          <w:tcPr>
            <w:tcW w:type="dxa" w:w="6840"/>
            <w:vAlign w:val="center"/>
            <w:shd w:fill="F4F6F9"/>
            <w:tcMar>
              <w:top w:w="80" w:type="dxa"/>
              <w:start w:w="120" w:type="dxa"/>
              <w:bottom w:w="80" w:type="dxa"/>
              <w:end w:w="120" w:type="dxa"/>
            </w:tcMar>
          </w:tcPr>
          <w:p>
            <w:pPr>
              <w:spacing w:after="0"/>
            </w:pPr>
            <w:r>
              <w:rPr>
                <w:sz w:val="15"/>
              </w:rPr>
              <w:t>scope, transaction_type, per_txn, daily, effective_from/to</w:t>
            </w:r>
          </w:p>
        </w:tc>
      </w:tr>
      <w:tr>
        <w:tc>
          <w:tcPr>
            <w:tcW w:type="dxa" w:w="2088"/>
            <w:vAlign w:val="center"/>
            <w:tcMar>
              <w:top w:w="80" w:type="dxa"/>
              <w:start w:w="120" w:type="dxa"/>
              <w:bottom w:w="80" w:type="dxa"/>
              <w:end w:w="120" w:type="dxa"/>
            </w:tcMar>
          </w:tcPr>
          <w:p>
            <w:pPr>
              <w:spacing w:after="0"/>
            </w:pPr>
            <w:r>
              <w:rPr>
                <w:sz w:val="15"/>
              </w:rPr>
              <w:t>notifications</w:t>
            </w:r>
          </w:p>
        </w:tc>
        <w:tc>
          <w:tcPr>
            <w:tcW w:type="dxa" w:w="6840"/>
            <w:vAlign w:val="center"/>
            <w:tcMar>
              <w:top w:w="80" w:type="dxa"/>
              <w:start w:w="120" w:type="dxa"/>
              <w:bottom w:w="80" w:type="dxa"/>
              <w:end w:w="120" w:type="dxa"/>
            </w:tcMar>
          </w:tcPr>
          <w:p>
            <w:pPr>
              <w:spacing w:after="0"/>
            </w:pPr>
            <w:r>
              <w:rPr>
                <w:sz w:val="15"/>
              </w:rPr>
              <w:t>recipient, channel, template, status, retry_count</w:t>
            </w:r>
          </w:p>
        </w:tc>
      </w:tr>
      <w:tr>
        <w:tc>
          <w:tcPr>
            <w:tcW w:type="dxa" w:w="2088"/>
            <w:vAlign w:val="center"/>
            <w:shd w:fill="F4F6F9"/>
            <w:tcMar>
              <w:top w:w="80" w:type="dxa"/>
              <w:start w:w="120" w:type="dxa"/>
              <w:bottom w:w="80" w:type="dxa"/>
              <w:end w:w="120" w:type="dxa"/>
            </w:tcMar>
          </w:tcPr>
          <w:p>
            <w:pPr>
              <w:spacing w:after="0"/>
            </w:pPr>
            <w:r>
              <w:rPr>
                <w:sz w:val="15"/>
              </w:rPr>
              <w:t>audit_logs</w:t>
            </w:r>
          </w:p>
        </w:tc>
        <w:tc>
          <w:tcPr>
            <w:tcW w:type="dxa" w:w="6840"/>
            <w:vAlign w:val="center"/>
            <w:shd w:fill="F4F6F9"/>
            <w:tcMar>
              <w:top w:w="80" w:type="dxa"/>
              <w:start w:w="120" w:type="dxa"/>
              <w:bottom w:w="80" w:type="dxa"/>
              <w:end w:w="120" w:type="dxa"/>
            </w:tcMar>
          </w:tcPr>
          <w:p>
            <w:pPr>
              <w:spacing w:after="0"/>
            </w:pPr>
            <w:r>
              <w:rPr>
                <w:sz w:val="15"/>
              </w:rPr>
              <w:t>actor, action, object_type/id, before_hash, after_hash, ip, correlation_id, timestamp</w:t>
            </w:r>
          </w:p>
        </w:tc>
      </w:tr>
      <w:tr>
        <w:tc>
          <w:tcPr>
            <w:tcW w:type="dxa" w:w="2088"/>
            <w:vAlign w:val="center"/>
            <w:tcMar>
              <w:top w:w="80" w:type="dxa"/>
              <w:start w:w="120" w:type="dxa"/>
              <w:bottom w:w="80" w:type="dxa"/>
              <w:end w:w="120" w:type="dxa"/>
            </w:tcMar>
          </w:tcPr>
          <w:p>
            <w:pPr>
              <w:spacing w:after="0"/>
            </w:pPr>
            <w:r>
              <w:rPr>
                <w:sz w:val="15"/>
              </w:rPr>
              <w:t>atms</w:t>
            </w:r>
          </w:p>
        </w:tc>
        <w:tc>
          <w:tcPr>
            <w:tcW w:type="dxa" w:w="6840"/>
            <w:vAlign w:val="center"/>
            <w:tcMar>
              <w:top w:w="80" w:type="dxa"/>
              <w:start w:w="120" w:type="dxa"/>
              <w:bottom w:w="80" w:type="dxa"/>
              <w:end w:w="120" w:type="dxa"/>
            </w:tcMar>
          </w:tcPr>
          <w:p>
            <w:pPr>
              <w:spacing w:after="0"/>
            </w:pPr>
            <w:r>
              <w:rPr>
                <w:sz w:val="15"/>
              </w:rPr>
              <w:t>atm_id, location, status, certificate_thumbprint, last_heartbeat</w:t>
            </w:r>
          </w:p>
        </w:tc>
      </w:tr>
      <w:tr>
        <w:tc>
          <w:tcPr>
            <w:tcW w:type="dxa" w:w="2088"/>
            <w:vAlign w:val="center"/>
            <w:shd w:fill="F4F6F9"/>
            <w:tcMar>
              <w:top w:w="80" w:type="dxa"/>
              <w:start w:w="120" w:type="dxa"/>
              <w:bottom w:w="80" w:type="dxa"/>
              <w:end w:w="120" w:type="dxa"/>
            </w:tcMar>
          </w:tcPr>
          <w:p>
            <w:pPr>
              <w:spacing w:after="0"/>
            </w:pPr>
            <w:r>
              <w:rPr>
                <w:sz w:val="15"/>
              </w:rPr>
              <w:t>atm_cassettes</w:t>
            </w:r>
          </w:p>
        </w:tc>
        <w:tc>
          <w:tcPr>
            <w:tcW w:type="dxa" w:w="6840"/>
            <w:vAlign w:val="center"/>
            <w:shd w:fill="F4F6F9"/>
            <w:tcMar>
              <w:top w:w="80" w:type="dxa"/>
              <w:start w:w="120" w:type="dxa"/>
              <w:bottom w:w="80" w:type="dxa"/>
              <w:end w:w="120" w:type="dxa"/>
            </w:tcMar>
          </w:tcPr>
          <w:p>
            <w:pPr>
              <w:spacing w:after="0"/>
            </w:pPr>
            <w:r>
              <w:rPr>
                <w:sz w:val="15"/>
              </w:rPr>
              <w:t>atm_id, cassette_no, denomination, capacity, current_count</w:t>
            </w:r>
          </w:p>
        </w:tc>
      </w:tr>
      <w:tr>
        <w:tc>
          <w:tcPr>
            <w:tcW w:type="dxa" w:w="2088"/>
            <w:vAlign w:val="center"/>
            <w:tcMar>
              <w:top w:w="80" w:type="dxa"/>
              <w:start w:w="120" w:type="dxa"/>
              <w:bottom w:w="80" w:type="dxa"/>
              <w:end w:w="120" w:type="dxa"/>
            </w:tcMar>
          </w:tcPr>
          <w:p>
            <w:pPr>
              <w:spacing w:after="0"/>
            </w:pPr>
            <w:r>
              <w:rPr>
                <w:sz w:val="15"/>
              </w:rPr>
              <w:t>atm_sessions</w:t>
            </w:r>
          </w:p>
        </w:tc>
        <w:tc>
          <w:tcPr>
            <w:tcW w:type="dxa" w:w="6840"/>
            <w:vAlign w:val="center"/>
            <w:tcMar>
              <w:top w:w="80" w:type="dxa"/>
              <w:start w:w="120" w:type="dxa"/>
              <w:bottom w:w="80" w:type="dxa"/>
              <w:end w:w="120" w:type="dxa"/>
            </w:tcMar>
          </w:tcPr>
          <w:p>
            <w:pPr>
              <w:spacing w:after="0"/>
            </w:pPr>
            <w:r>
              <w:rPr>
                <w:sz w:val="15"/>
              </w:rPr>
              <w:t>session_id, atm_id, masked_card, status, started_at, ended_at</w:t>
            </w:r>
          </w:p>
        </w:tc>
      </w:tr>
      <w:tr>
        <w:tc>
          <w:tcPr>
            <w:tcW w:type="dxa" w:w="2088"/>
            <w:vAlign w:val="center"/>
            <w:shd w:fill="F4F6F9"/>
            <w:tcMar>
              <w:top w:w="80" w:type="dxa"/>
              <w:start w:w="120" w:type="dxa"/>
              <w:bottom w:w="80" w:type="dxa"/>
              <w:end w:w="120" w:type="dxa"/>
            </w:tcMar>
          </w:tcPr>
          <w:p>
            <w:pPr>
              <w:spacing w:after="0"/>
            </w:pPr>
            <w:r>
              <w:rPr>
                <w:sz w:val="15"/>
              </w:rPr>
              <w:t>cash_operations</w:t>
            </w:r>
          </w:p>
        </w:tc>
        <w:tc>
          <w:tcPr>
            <w:tcW w:type="dxa" w:w="6840"/>
            <w:vAlign w:val="center"/>
            <w:shd w:fill="F4F6F9"/>
            <w:tcMar>
              <w:top w:w="80" w:type="dxa"/>
              <w:start w:w="120" w:type="dxa"/>
              <w:bottom w:w="80" w:type="dxa"/>
              <w:end w:w="120" w:type="dxa"/>
            </w:tcMar>
          </w:tcPr>
          <w:p>
            <w:pPr>
              <w:spacing w:after="0"/>
            </w:pPr>
            <w:r>
              <w:rPr>
                <w:sz w:val="15"/>
              </w:rPr>
              <w:t>load/unload/count/reconcile, maker, checker, bag_seal, expected, actual</w:t>
            </w:r>
          </w:p>
        </w:tc>
      </w:tr>
      <w:tr>
        <w:tc>
          <w:tcPr>
            <w:tcW w:type="dxa" w:w="2088"/>
            <w:vAlign w:val="center"/>
            <w:tcMar>
              <w:top w:w="80" w:type="dxa"/>
              <w:start w:w="120" w:type="dxa"/>
              <w:bottom w:w="80" w:type="dxa"/>
              <w:end w:w="120" w:type="dxa"/>
            </w:tcMar>
          </w:tcPr>
          <w:p>
            <w:pPr>
              <w:spacing w:after="0"/>
            </w:pPr>
            <w:r>
              <w:rPr>
                <w:sz w:val="15"/>
              </w:rPr>
              <w:t>support_tickets</w:t>
            </w:r>
          </w:p>
        </w:tc>
        <w:tc>
          <w:tcPr>
            <w:tcW w:type="dxa" w:w="6840"/>
            <w:vAlign w:val="center"/>
            <w:tcMar>
              <w:top w:w="80" w:type="dxa"/>
              <w:start w:w="120" w:type="dxa"/>
              <w:bottom w:w="80" w:type="dxa"/>
              <w:end w:w="120" w:type="dxa"/>
            </w:tcMar>
          </w:tcPr>
          <w:p>
            <w:pPr>
              <w:spacing w:after="0"/>
            </w:pPr>
            <w:r>
              <w:rPr>
                <w:sz w:val="15"/>
              </w:rPr>
              <w:t>customer_id, transaction_id, category, priority, status, assignee</w:t>
            </w:r>
          </w:p>
        </w:tc>
      </w:tr>
      <w:tr>
        <w:tc>
          <w:tcPr>
            <w:tcW w:type="dxa" w:w="2088"/>
            <w:vAlign w:val="center"/>
            <w:shd w:fill="F4F6F9"/>
            <w:tcMar>
              <w:top w:w="80" w:type="dxa"/>
              <w:start w:w="120" w:type="dxa"/>
              <w:bottom w:w="80" w:type="dxa"/>
              <w:end w:w="120" w:type="dxa"/>
            </w:tcMar>
          </w:tcPr>
          <w:p>
            <w:pPr>
              <w:spacing w:after="0"/>
            </w:pPr>
            <w:r>
              <w:rPr>
                <w:sz w:val="15"/>
              </w:rPr>
              <w:t>outbox_events</w:t>
            </w:r>
          </w:p>
        </w:tc>
        <w:tc>
          <w:tcPr>
            <w:tcW w:type="dxa" w:w="6840"/>
            <w:vAlign w:val="center"/>
            <w:shd w:fill="F4F6F9"/>
            <w:tcMar>
              <w:top w:w="80" w:type="dxa"/>
              <w:start w:w="120" w:type="dxa"/>
              <w:bottom w:w="80" w:type="dxa"/>
              <w:end w:w="120" w:type="dxa"/>
            </w:tcMar>
          </w:tcPr>
          <w:p>
            <w:pPr>
              <w:spacing w:after="0"/>
            </w:pPr>
            <w:r>
              <w:rPr>
                <w:sz w:val="15"/>
              </w:rPr>
              <w:t>aggregate, event_type, payload, status, created_at, published_at</w:t>
            </w:r>
          </w:p>
        </w:tc>
      </w:tr>
    </w:tbl>
    <w:p>
      <w:pPr>
        <w:spacing w:after="40"/>
      </w:pPr>
    </w:p>
    <w:p>
      <w:pPr>
        <w:pStyle w:val="Heading2"/>
      </w:pPr>
      <w:r>
        <w:t>10.1 Quy tắc SQL bắt buộc</w:t>
      </w:r>
    </w:p>
    <w:p>
      <w:pPr>
        <w:pStyle w:val="ListBullet"/>
      </w:pPr>
      <w:r>
        <w:t>UNIQUE cho CCCD, username, account_number, transaction code và idempotency key theo phạm vi.</w:t>
      </w:r>
    </w:p>
    <w:p>
      <w:pPr>
        <w:pStyle w:val="ListBullet"/>
      </w:pPr>
      <w:r>
        <w:t>CHECK amount &gt; 0; balance cache không âm nếu sản phẩm không cho thấu chi.</w:t>
      </w:r>
    </w:p>
    <w:p>
      <w:pPr>
        <w:pStyle w:val="ListBullet"/>
      </w:pPr>
      <w:r>
        <w:t>DECIMAL(19,0) cho VND hoặc BIGINT theo đơn vị đồng; nhất quán toàn hệ thống.</w:t>
      </w:r>
    </w:p>
    <w:p>
      <w:pPr>
        <w:pStyle w:val="ListBullet"/>
      </w:pPr>
      <w:r>
        <w:t>Foreign key và index cho customer_id, account_id, transaction timestamp/status.</w:t>
      </w:r>
    </w:p>
    <w:p>
      <w:pPr>
        <w:pStyle w:val="ListBullet"/>
      </w:pPr>
      <w:r>
        <w:t>Không UPDATE/DELETE giao dịch đã hoàn tất; dùng reversal/adjustment entry.</w:t>
      </w:r>
    </w:p>
    <w:p>
      <w:pPr>
        <w:pStyle w:val="ListBullet"/>
      </w:pPr>
      <w:r>
        <w:t>RowVersion cho optimistic locking; transaction DB khi chuyển khoản.</w:t>
      </w:r>
    </w:p>
    <w:p>
      <w:pPr>
        <w:pStyle w:val="ListBullet"/>
      </w:pPr>
      <w:r>
        <w:t>Migration bằng Flyway/Liquibase, không sửa schema thủ công ở production.</w:t>
      </w:r>
    </w:p>
    <w:p>
      <w:pPr>
        <w:pStyle w:val="Heading2"/>
      </w:pPr>
      <w:r>
        <w:t>10.2 Sổ cái kép</w:t>
      </w: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Bổ sung quan trọng: </w:t>
            </w:r>
            <w:r>
              <w:t>Không nên xem cột so_du là nguồn sự thật duy nhất. Mỗi giao dịch thành công sinh tối thiểu hai bút toán cân bằng; số dư có thể tính từ ledger và lưu cache để đọc nhanh.</w:t>
            </w:r>
          </w:p>
        </w:tc>
      </w:tr>
    </w:tbl>
    <w:p>
      <w:pPr>
        <w:spacing w:after="20"/>
      </w:pP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888"/>
            <w:shd w:fill="17365D"/>
            <w:vAlign w:val="center"/>
            <w:tcMar>
              <w:top w:w="80" w:type="dxa"/>
              <w:start w:w="120" w:type="dxa"/>
              <w:bottom w:w="80" w:type="dxa"/>
              <w:end w:w="120" w:type="dxa"/>
            </w:tcMar>
          </w:tcPr>
          <w:p>
            <w:r>
              <w:rPr>
                <w:b/>
                <w:color w:val="FFFFFF"/>
                <w:sz w:val="18"/>
              </w:rPr>
              <w:t>Ví dụ chuyển 1.000.000</w:t>
            </w:r>
          </w:p>
        </w:tc>
        <w:tc>
          <w:tcPr>
            <w:tcW w:type="dxa" w:w="2520"/>
            <w:shd w:fill="17365D"/>
            <w:vAlign w:val="center"/>
            <w:tcMar>
              <w:top w:w="80" w:type="dxa"/>
              <w:start w:w="120" w:type="dxa"/>
              <w:bottom w:w="80" w:type="dxa"/>
              <w:end w:w="120" w:type="dxa"/>
            </w:tcMar>
          </w:tcPr>
          <w:p>
            <w:r>
              <w:rPr>
                <w:b/>
                <w:color w:val="FFFFFF"/>
                <w:sz w:val="18"/>
              </w:rPr>
              <w:t>Debit</w:t>
            </w:r>
          </w:p>
        </w:tc>
        <w:tc>
          <w:tcPr>
            <w:tcW w:type="dxa" w:w="2520"/>
            <w:shd w:fill="17365D"/>
            <w:vAlign w:val="center"/>
            <w:tcMar>
              <w:top w:w="80" w:type="dxa"/>
              <w:start w:w="120" w:type="dxa"/>
              <w:bottom w:w="80" w:type="dxa"/>
              <w:end w:w="120" w:type="dxa"/>
            </w:tcMar>
          </w:tcPr>
          <w:p>
            <w:r>
              <w:rPr>
                <w:b/>
                <w:color w:val="FFFFFF"/>
                <w:sz w:val="18"/>
              </w:rPr>
              <w:t>Credit</w:t>
            </w:r>
          </w:p>
        </w:tc>
      </w:tr>
      <w:tr>
        <w:tc>
          <w:tcPr>
            <w:tcW w:type="dxa" w:w="3888"/>
            <w:vAlign w:val="center"/>
            <w:tcMar>
              <w:top w:w="80" w:type="dxa"/>
              <w:start w:w="120" w:type="dxa"/>
              <w:bottom w:w="80" w:type="dxa"/>
              <w:end w:w="120" w:type="dxa"/>
            </w:tcMar>
          </w:tcPr>
          <w:p>
            <w:pPr>
              <w:spacing w:after="0"/>
            </w:pPr>
            <w:r>
              <w:rPr>
                <w:sz w:val="18"/>
              </w:rPr>
              <w:t>Tài khoản nguồn</w:t>
            </w:r>
          </w:p>
        </w:tc>
        <w:tc>
          <w:tcPr>
            <w:tcW w:type="dxa" w:w="2520"/>
            <w:vAlign w:val="center"/>
            <w:tcMar>
              <w:top w:w="80" w:type="dxa"/>
              <w:start w:w="120" w:type="dxa"/>
              <w:bottom w:w="80" w:type="dxa"/>
              <w:end w:w="120" w:type="dxa"/>
            </w:tcMar>
          </w:tcPr>
          <w:p>
            <w:pPr>
              <w:spacing w:after="0"/>
            </w:pPr>
            <w:r>
              <w:rPr>
                <w:sz w:val="18"/>
              </w:rPr>
              <w:t>1.000.000</w:t>
            </w:r>
          </w:p>
        </w:tc>
        <w:tc>
          <w:tcPr>
            <w:tcW w:type="dxa" w:w="2520"/>
            <w:vAlign w:val="center"/>
            <w:tcMar>
              <w:top w:w="80" w:type="dxa"/>
              <w:start w:w="120" w:type="dxa"/>
              <w:bottom w:w="80" w:type="dxa"/>
              <w:end w:w="120" w:type="dxa"/>
            </w:tcMar>
          </w:tcPr>
          <w:p>
            <w:pPr>
              <w:spacing w:after="0"/>
            </w:pPr>
            <w:r>
              <w:rPr>
                <w:sz w:val="18"/>
              </w:rPr>
              <w:t>-</w:t>
            </w:r>
          </w:p>
        </w:tc>
      </w:tr>
      <w:tr>
        <w:tc>
          <w:tcPr>
            <w:tcW w:type="dxa" w:w="3888"/>
            <w:vAlign w:val="center"/>
            <w:shd w:fill="F4F6F9"/>
            <w:tcMar>
              <w:top w:w="80" w:type="dxa"/>
              <w:start w:w="120" w:type="dxa"/>
              <w:bottom w:w="80" w:type="dxa"/>
              <w:end w:w="120" w:type="dxa"/>
            </w:tcMar>
          </w:tcPr>
          <w:p>
            <w:pPr>
              <w:spacing w:after="0"/>
            </w:pPr>
            <w:r>
              <w:rPr>
                <w:sz w:val="18"/>
              </w:rPr>
              <w:t>Tài khoản nhận</w:t>
            </w:r>
          </w:p>
        </w:tc>
        <w:tc>
          <w:tcPr>
            <w:tcW w:type="dxa" w:w="2520"/>
            <w:vAlign w:val="center"/>
            <w:shd w:fill="F4F6F9"/>
            <w:tcMar>
              <w:top w:w="80" w:type="dxa"/>
              <w:start w:w="120" w:type="dxa"/>
              <w:bottom w:w="80" w:type="dxa"/>
              <w:end w:w="120" w:type="dxa"/>
            </w:tcMar>
          </w:tcPr>
          <w:p>
            <w:pPr>
              <w:spacing w:after="0"/>
            </w:pPr>
            <w:r>
              <w:rPr>
                <w:sz w:val="18"/>
              </w:rPr>
              <w:t>-</w:t>
            </w:r>
          </w:p>
        </w:tc>
        <w:tc>
          <w:tcPr>
            <w:tcW w:type="dxa" w:w="2520"/>
            <w:vAlign w:val="center"/>
            <w:shd w:fill="F4F6F9"/>
            <w:tcMar>
              <w:top w:w="80" w:type="dxa"/>
              <w:start w:w="120" w:type="dxa"/>
              <w:bottom w:w="80" w:type="dxa"/>
              <w:end w:w="120" w:type="dxa"/>
            </w:tcMar>
          </w:tcPr>
          <w:p>
            <w:pPr>
              <w:spacing w:after="0"/>
            </w:pPr>
            <w:r>
              <w:rPr>
                <w:sz w:val="18"/>
              </w:rPr>
              <w:t>1.000.000</w:t>
            </w:r>
          </w:p>
        </w:tc>
      </w:tr>
    </w:tbl>
    <w:p>
      <w:pPr>
        <w:spacing w:after="40"/>
      </w:pPr>
    </w:p>
    <w:p>
      <w:pPr>
        <w:pStyle w:val="Heading1"/>
      </w:pPr>
      <w:r>
        <w:t>11. Luồng xử lý người dùng hoàn chỉnh</w:t>
      </w:r>
    </w:p>
    <w:p>
      <w:pPr>
        <w:pStyle w:val="Heading2"/>
      </w:pPr>
      <w:r>
        <w:t>11.1 Hành trình khách hàng</w:t>
      </w:r>
    </w:p>
    <w:p>
      <w:pPr>
        <w:pStyle w:val="ListNumber"/>
      </w:pPr>
      <w:r>
        <w:t>Đăng ký và đồng ý điều khoản.</w:t>
      </w:r>
    </w:p>
    <w:p>
      <w:pPr>
        <w:pStyle w:val="ListNumber"/>
      </w:pPr>
      <w:r>
        <w:t>Xác minh email/điện thoại, nộp KYC.</w:t>
      </w:r>
    </w:p>
    <w:p>
      <w:pPr>
        <w:pStyle w:val="ListNumber"/>
      </w:pPr>
      <w:r>
        <w:t>Hồ sơ được nhân viên/luật tự động duyệt.</w:t>
      </w:r>
    </w:p>
    <w:p>
      <w:pPr>
        <w:pStyle w:val="ListNumber"/>
      </w:pPr>
      <w:r>
        <w:t>Mở tài khoản và thiết lập thông tin bảo mật.</w:t>
      </w:r>
    </w:p>
    <w:p>
      <w:pPr>
        <w:pStyle w:val="ListNumber"/>
      </w:pPr>
      <w:r>
        <w:t>Đăng nhập; xem dashboard và số dư.</w:t>
      </w:r>
    </w:p>
    <w:p>
      <w:pPr>
        <w:pStyle w:val="ListNumber"/>
      </w:pPr>
      <w:r>
        <w:t>Thêm người thụ hưởng hoặc nhập tài khoản nhận.</w:t>
      </w:r>
    </w:p>
    <w:p>
      <w:pPr>
        <w:pStyle w:val="ListNumber"/>
      </w:pPr>
      <w:r>
        <w:t>Kiểm tra tên nhận, số tiền, phí và hạn mức.</w:t>
      </w:r>
    </w:p>
    <w:p>
      <w:pPr>
        <w:pStyle w:val="ListNumber"/>
      </w:pPr>
      <w:r>
        <w:t>Xác nhận OTP/MFA.</w:t>
      </w:r>
    </w:p>
    <w:p>
      <w:pPr>
        <w:pStyle w:val="ListNumber"/>
      </w:pPr>
      <w:r>
        <w:t>Hệ thống xử lý transaction và sổ cái.</w:t>
      </w:r>
    </w:p>
    <w:p>
      <w:pPr>
        <w:pStyle w:val="ListNumber"/>
      </w:pPr>
      <w:r>
        <w:t>Nhận thông báo, xem biên lai/lịch sử.</w:t>
      </w:r>
    </w:p>
    <w:p>
      <w:pPr>
        <w:pStyle w:val="ListNumber"/>
      </w:pPr>
      <w:r>
        <w:t>Nếu bất thường: tự khóa và mở ticket.</w:t>
      </w:r>
    </w:p>
    <w:p>
      <w:pPr>
        <w:pStyle w:val="ListNumber"/>
      </w:pPr>
      <w:r>
        <w:t>Định kỳ tải sao kê, quản lý thiết bị và cài đặt.</w:t>
      </w:r>
    </w:p>
    <w:p>
      <w:pPr>
        <w:pStyle w:val="Heading2"/>
      </w:pPr>
      <w:r>
        <w:t>11.2 Luồng chuyển khoản</w:t>
      </w:r>
    </w:p>
    <w:p>
      <w:pPr>
        <w:pStyle w:val="ListNumber"/>
      </w:pPr>
      <w:r>
        <w:t>UI tạo idempotency key và gửi yêu cầu.</w:t>
      </w:r>
    </w:p>
    <w:p>
      <w:pPr>
        <w:pStyle w:val="ListNumber"/>
      </w:pPr>
      <w:r>
        <w:t>API xác thực token, role, ownership và validation.</w:t>
      </w:r>
    </w:p>
    <w:p>
      <w:pPr>
        <w:pStyle w:val="ListNumber"/>
      </w:pPr>
      <w:r>
        <w:t>Service tải hai tài khoản có khóa phù hợp.</w:t>
      </w:r>
    </w:p>
    <w:p>
      <w:pPr>
        <w:pStyle w:val="ListNumber"/>
      </w:pPr>
      <w:r>
        <w:t>Kiểm tra trạng thái, số dư khả dụng, phí, hạn mức và risk rule.</w:t>
      </w:r>
    </w:p>
    <w:p>
      <w:pPr>
        <w:pStyle w:val="ListNumber"/>
      </w:pPr>
      <w:r>
        <w:t>Nếu cần, tạo challenge OTP và chờ xác thực.</w:t>
      </w:r>
    </w:p>
    <w:p>
      <w:pPr>
        <w:pStyle w:val="ListNumber"/>
      </w:pPr>
      <w:r>
        <w:t>Trong một DB transaction: tạo transaction, ghi debit/credit ledger, cập nhật balance cache, tạo outbox event.</w:t>
      </w:r>
    </w:p>
    <w:p>
      <w:pPr>
        <w:pStyle w:val="ListNumber"/>
      </w:pPr>
      <w:r>
        <w:t>Commit; worker gửi thông báo và cập nhật báo cáo.</w:t>
      </w:r>
    </w:p>
    <w:p>
      <w:pPr>
        <w:pStyle w:val="ListNumber"/>
      </w:pPr>
      <w:r>
        <w:t>Nếu lỗi trước commit: rollback toàn bộ; nếu lỗi sau commit ở thông báo: retry, không đảo tiền.</w:t>
      </w:r>
    </w:p>
    <w:p>
      <w:pPr>
        <w:pStyle w:val="Heading2"/>
      </w:pPr>
      <w:r>
        <w:t>11.3 Luồng lỗi và hoàn tác</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376"/>
            <w:shd w:fill="17365D"/>
            <w:vAlign w:val="center"/>
            <w:tcMar>
              <w:top w:w="80" w:type="dxa"/>
              <w:start w:w="120" w:type="dxa"/>
              <w:bottom w:w="80" w:type="dxa"/>
              <w:end w:w="120" w:type="dxa"/>
            </w:tcMar>
          </w:tcPr>
          <w:p>
            <w:r>
              <w:rPr>
                <w:b/>
                <w:color w:val="FFFFFF"/>
                <w:sz w:val="16"/>
              </w:rPr>
              <w:t>Tình huống</w:t>
            </w:r>
          </w:p>
        </w:tc>
        <w:tc>
          <w:tcPr>
            <w:tcW w:type="dxa" w:w="6552"/>
            <w:shd w:fill="17365D"/>
            <w:vAlign w:val="center"/>
            <w:tcMar>
              <w:top w:w="80" w:type="dxa"/>
              <w:start w:w="120" w:type="dxa"/>
              <w:bottom w:w="80" w:type="dxa"/>
              <w:end w:w="120" w:type="dxa"/>
            </w:tcMar>
          </w:tcPr>
          <w:p>
            <w:r>
              <w:rPr>
                <w:b/>
                <w:color w:val="FFFFFF"/>
                <w:sz w:val="16"/>
              </w:rPr>
              <w:t>Xử lý</w:t>
            </w:r>
          </w:p>
        </w:tc>
      </w:tr>
      <w:tr>
        <w:tc>
          <w:tcPr>
            <w:tcW w:type="dxa" w:w="2376"/>
            <w:vAlign w:val="center"/>
            <w:tcMar>
              <w:top w:w="80" w:type="dxa"/>
              <w:start w:w="120" w:type="dxa"/>
              <w:bottom w:w="80" w:type="dxa"/>
              <w:end w:w="120" w:type="dxa"/>
            </w:tcMar>
          </w:tcPr>
          <w:p>
            <w:pPr>
              <w:spacing w:after="0"/>
            </w:pPr>
            <w:r>
              <w:rPr>
                <w:sz w:val="16"/>
              </w:rPr>
              <w:t>Sai dữ liệu</w:t>
            </w:r>
          </w:p>
        </w:tc>
        <w:tc>
          <w:tcPr>
            <w:tcW w:type="dxa" w:w="6552"/>
            <w:vAlign w:val="center"/>
            <w:tcMar>
              <w:top w:w="80" w:type="dxa"/>
              <w:start w:w="120" w:type="dxa"/>
              <w:bottom w:w="80" w:type="dxa"/>
              <w:end w:w="120" w:type="dxa"/>
            </w:tcMar>
          </w:tcPr>
          <w:p>
            <w:pPr>
              <w:spacing w:after="0"/>
            </w:pPr>
            <w:r>
              <w:rPr>
                <w:sz w:val="16"/>
              </w:rPr>
              <w:t>HTTP 400, không tạo bút toán.</w:t>
            </w:r>
          </w:p>
        </w:tc>
      </w:tr>
      <w:tr>
        <w:tc>
          <w:tcPr>
            <w:tcW w:type="dxa" w:w="2376"/>
            <w:vAlign w:val="center"/>
            <w:shd w:fill="F4F6F9"/>
            <w:tcMar>
              <w:top w:w="80" w:type="dxa"/>
              <w:start w:w="120" w:type="dxa"/>
              <w:bottom w:w="80" w:type="dxa"/>
              <w:end w:w="120" w:type="dxa"/>
            </w:tcMar>
          </w:tcPr>
          <w:p>
            <w:pPr>
              <w:spacing w:after="0"/>
            </w:pPr>
            <w:r>
              <w:rPr>
                <w:sz w:val="16"/>
              </w:rPr>
              <w:t>Không đủ quyền</w:t>
            </w:r>
          </w:p>
        </w:tc>
        <w:tc>
          <w:tcPr>
            <w:tcW w:type="dxa" w:w="6552"/>
            <w:vAlign w:val="center"/>
            <w:shd w:fill="F4F6F9"/>
            <w:tcMar>
              <w:top w:w="80" w:type="dxa"/>
              <w:start w:w="120" w:type="dxa"/>
              <w:bottom w:w="80" w:type="dxa"/>
              <w:end w:w="120" w:type="dxa"/>
            </w:tcMar>
          </w:tcPr>
          <w:p>
            <w:pPr>
              <w:spacing w:after="0"/>
            </w:pPr>
            <w:r>
              <w:rPr>
                <w:sz w:val="16"/>
              </w:rPr>
              <w:t>401/403, audit sự kiện.</w:t>
            </w:r>
          </w:p>
        </w:tc>
      </w:tr>
      <w:tr>
        <w:tc>
          <w:tcPr>
            <w:tcW w:type="dxa" w:w="2376"/>
            <w:vAlign w:val="center"/>
            <w:tcMar>
              <w:top w:w="80" w:type="dxa"/>
              <w:start w:w="120" w:type="dxa"/>
              <w:bottom w:w="80" w:type="dxa"/>
              <w:end w:w="120" w:type="dxa"/>
            </w:tcMar>
          </w:tcPr>
          <w:p>
            <w:pPr>
              <w:spacing w:after="0"/>
            </w:pPr>
            <w:r>
              <w:rPr>
                <w:sz w:val="16"/>
              </w:rPr>
              <w:t>Không đủ số dư/hạn mức</w:t>
            </w:r>
          </w:p>
        </w:tc>
        <w:tc>
          <w:tcPr>
            <w:tcW w:type="dxa" w:w="6552"/>
            <w:vAlign w:val="center"/>
            <w:tcMar>
              <w:top w:w="80" w:type="dxa"/>
              <w:start w:w="120" w:type="dxa"/>
              <w:bottom w:w="80" w:type="dxa"/>
              <w:end w:w="120" w:type="dxa"/>
            </w:tcMar>
          </w:tcPr>
          <w:p>
            <w:pPr>
              <w:spacing w:after="0"/>
            </w:pPr>
            <w:r>
              <w:rPr>
                <w:sz w:val="16"/>
              </w:rPr>
              <w:t>Từ chối nghiệp vụ, lưu kết quả thất bại theo chính sách.</w:t>
            </w:r>
          </w:p>
        </w:tc>
      </w:tr>
      <w:tr>
        <w:tc>
          <w:tcPr>
            <w:tcW w:type="dxa" w:w="2376"/>
            <w:vAlign w:val="center"/>
            <w:shd w:fill="F4F6F9"/>
            <w:tcMar>
              <w:top w:w="80" w:type="dxa"/>
              <w:start w:w="120" w:type="dxa"/>
              <w:bottom w:w="80" w:type="dxa"/>
              <w:end w:w="120" w:type="dxa"/>
            </w:tcMar>
          </w:tcPr>
          <w:p>
            <w:pPr>
              <w:spacing w:after="0"/>
            </w:pPr>
            <w:r>
              <w:rPr>
                <w:sz w:val="16"/>
              </w:rPr>
              <w:t>Request trùng</w:t>
            </w:r>
          </w:p>
        </w:tc>
        <w:tc>
          <w:tcPr>
            <w:tcW w:type="dxa" w:w="6552"/>
            <w:vAlign w:val="center"/>
            <w:shd w:fill="F4F6F9"/>
            <w:tcMar>
              <w:top w:w="80" w:type="dxa"/>
              <w:start w:w="120" w:type="dxa"/>
              <w:bottom w:w="80" w:type="dxa"/>
              <w:end w:w="120" w:type="dxa"/>
            </w:tcMar>
          </w:tcPr>
          <w:p>
            <w:pPr>
              <w:spacing w:after="0"/>
            </w:pPr>
            <w:r>
              <w:rPr>
                <w:sz w:val="16"/>
              </w:rPr>
              <w:t>Trả kết quả cũ theo idempotency key.</w:t>
            </w:r>
          </w:p>
        </w:tc>
      </w:tr>
      <w:tr>
        <w:tc>
          <w:tcPr>
            <w:tcW w:type="dxa" w:w="2376"/>
            <w:vAlign w:val="center"/>
            <w:tcMar>
              <w:top w:w="80" w:type="dxa"/>
              <w:start w:w="120" w:type="dxa"/>
              <w:bottom w:w="80" w:type="dxa"/>
              <w:end w:w="120" w:type="dxa"/>
            </w:tcMar>
          </w:tcPr>
          <w:p>
            <w:pPr>
              <w:spacing w:after="0"/>
            </w:pPr>
            <w:r>
              <w:rPr>
                <w:sz w:val="16"/>
              </w:rPr>
              <w:t>DB lỗi trước commit</w:t>
            </w:r>
          </w:p>
        </w:tc>
        <w:tc>
          <w:tcPr>
            <w:tcW w:type="dxa" w:w="6552"/>
            <w:vAlign w:val="center"/>
            <w:tcMar>
              <w:top w:w="80" w:type="dxa"/>
              <w:start w:w="120" w:type="dxa"/>
              <w:bottom w:w="80" w:type="dxa"/>
              <w:end w:w="120" w:type="dxa"/>
            </w:tcMar>
          </w:tcPr>
          <w:p>
            <w:pPr>
              <w:spacing w:after="0"/>
            </w:pPr>
            <w:r>
              <w:rPr>
                <w:sz w:val="16"/>
              </w:rPr>
              <w:t>Rollback.</w:t>
            </w:r>
          </w:p>
        </w:tc>
      </w:tr>
      <w:tr>
        <w:tc>
          <w:tcPr>
            <w:tcW w:type="dxa" w:w="2376"/>
            <w:vAlign w:val="center"/>
            <w:shd w:fill="F4F6F9"/>
            <w:tcMar>
              <w:top w:w="80" w:type="dxa"/>
              <w:start w:w="120" w:type="dxa"/>
              <w:bottom w:w="80" w:type="dxa"/>
              <w:end w:w="120" w:type="dxa"/>
            </w:tcMar>
          </w:tcPr>
          <w:p>
            <w:pPr>
              <w:spacing w:after="0"/>
            </w:pPr>
            <w:r>
              <w:rPr>
                <w:sz w:val="16"/>
              </w:rPr>
              <w:t>ATM không phát tiền</w:t>
            </w:r>
          </w:p>
        </w:tc>
        <w:tc>
          <w:tcPr>
            <w:tcW w:type="dxa" w:w="6552"/>
            <w:vAlign w:val="center"/>
            <w:shd w:fill="F4F6F9"/>
            <w:tcMar>
              <w:top w:w="80" w:type="dxa"/>
              <w:start w:w="120" w:type="dxa"/>
              <w:bottom w:w="80" w:type="dxa"/>
              <w:end w:w="120" w:type="dxa"/>
            </w:tcMar>
          </w:tcPr>
          <w:p>
            <w:pPr>
              <w:spacing w:after="0"/>
            </w:pPr>
            <w:r>
              <w:rPr>
                <w:sz w:val="16"/>
              </w:rPr>
              <w:t>Reversal hold/bút toán; mở cảnh báo.</w:t>
            </w:r>
          </w:p>
        </w:tc>
      </w:tr>
      <w:tr>
        <w:tc>
          <w:tcPr>
            <w:tcW w:type="dxa" w:w="2376"/>
            <w:vAlign w:val="center"/>
            <w:tcMar>
              <w:top w:w="80" w:type="dxa"/>
              <w:start w:w="120" w:type="dxa"/>
              <w:bottom w:w="80" w:type="dxa"/>
              <w:end w:w="120" w:type="dxa"/>
            </w:tcMar>
          </w:tcPr>
          <w:p>
            <w:pPr>
              <w:spacing w:after="0"/>
            </w:pPr>
            <w:r>
              <w:rPr>
                <w:sz w:val="16"/>
              </w:rPr>
              <w:t>Thông báo lỗi sau commit</w:t>
            </w:r>
          </w:p>
        </w:tc>
        <w:tc>
          <w:tcPr>
            <w:tcW w:type="dxa" w:w="6552"/>
            <w:vAlign w:val="center"/>
            <w:tcMar>
              <w:top w:w="80" w:type="dxa"/>
              <w:start w:w="120" w:type="dxa"/>
              <w:bottom w:w="80" w:type="dxa"/>
              <w:end w:w="120" w:type="dxa"/>
            </w:tcMar>
          </w:tcPr>
          <w:p>
            <w:pPr>
              <w:spacing w:after="0"/>
            </w:pPr>
            <w:r>
              <w:rPr>
                <w:sz w:val="16"/>
              </w:rPr>
              <w:t>Retry notification; giao dịch tiền vẫn thành công.</w:t>
            </w:r>
          </w:p>
        </w:tc>
      </w:tr>
      <w:tr>
        <w:tc>
          <w:tcPr>
            <w:tcW w:type="dxa" w:w="2376"/>
            <w:vAlign w:val="center"/>
            <w:shd w:fill="F4F6F9"/>
            <w:tcMar>
              <w:top w:w="80" w:type="dxa"/>
              <w:start w:w="120" w:type="dxa"/>
              <w:bottom w:w="80" w:type="dxa"/>
              <w:end w:w="120" w:type="dxa"/>
            </w:tcMar>
          </w:tcPr>
          <w:p>
            <w:pPr>
              <w:spacing w:after="0"/>
            </w:pPr>
            <w:r>
              <w:rPr>
                <w:sz w:val="16"/>
              </w:rPr>
              <w:t>Đối soát lệch</w:t>
            </w:r>
          </w:p>
        </w:tc>
        <w:tc>
          <w:tcPr>
            <w:tcW w:type="dxa" w:w="6552"/>
            <w:vAlign w:val="center"/>
            <w:shd w:fill="F4F6F9"/>
            <w:tcMar>
              <w:top w:w="80" w:type="dxa"/>
              <w:start w:w="120" w:type="dxa"/>
              <w:bottom w:w="80" w:type="dxa"/>
              <w:end w:w="120" w:type="dxa"/>
            </w:tcMar>
          </w:tcPr>
          <w:p>
            <w:pPr>
              <w:spacing w:after="0"/>
            </w:pPr>
            <w:r>
              <w:rPr>
                <w:sz w:val="16"/>
              </w:rPr>
              <w:t>Mở reconciliation case; không sửa DB thủ công.</w:t>
            </w:r>
          </w:p>
        </w:tc>
      </w:tr>
    </w:tbl>
    <w:p>
      <w:pPr>
        <w:spacing w:after="40"/>
      </w:pPr>
    </w:p>
    <w:p>
      <w:pPr>
        <w:pStyle w:val="Heading1"/>
      </w:pPr>
      <w:r>
        <w:t>12. API và tích hợp</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08"/>
            <w:shd w:fill="17365D"/>
            <w:vAlign w:val="center"/>
            <w:tcMar>
              <w:top w:w="80" w:type="dxa"/>
              <w:start w:w="120" w:type="dxa"/>
              <w:bottom w:w="80" w:type="dxa"/>
              <w:end w:w="120" w:type="dxa"/>
            </w:tcMar>
          </w:tcPr>
          <w:p>
            <w:r>
              <w:rPr>
                <w:b/>
                <w:color w:val="FFFFFF"/>
                <w:sz w:val="15"/>
              </w:rPr>
              <w:t>Method</w:t>
            </w:r>
          </w:p>
        </w:tc>
        <w:tc>
          <w:tcPr>
            <w:tcW w:type="dxa" w:w="4536"/>
            <w:shd w:fill="17365D"/>
            <w:vAlign w:val="center"/>
            <w:tcMar>
              <w:top w:w="80" w:type="dxa"/>
              <w:start w:w="120" w:type="dxa"/>
              <w:bottom w:w="80" w:type="dxa"/>
              <w:end w:w="120" w:type="dxa"/>
            </w:tcMar>
          </w:tcPr>
          <w:p>
            <w:r>
              <w:rPr>
                <w:b/>
                <w:color w:val="FFFFFF"/>
                <w:sz w:val="15"/>
              </w:rPr>
              <w:t>Endpoint</w:t>
            </w:r>
          </w:p>
        </w:tc>
        <w:tc>
          <w:tcPr>
            <w:tcW w:type="dxa" w:w="3384"/>
            <w:shd w:fill="17365D"/>
            <w:vAlign w:val="center"/>
            <w:tcMar>
              <w:top w:w="80" w:type="dxa"/>
              <w:start w:w="120" w:type="dxa"/>
              <w:bottom w:w="80" w:type="dxa"/>
              <w:end w:w="120" w:type="dxa"/>
            </w:tcMar>
          </w:tcPr>
          <w:p>
            <w:r>
              <w:rPr>
                <w:b/>
                <w:color w:val="FFFFFF"/>
                <w:sz w:val="15"/>
              </w:rPr>
              <w:t>Chức năng</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/api/v1/auth/login</w:t>
            </w:r>
          </w:p>
        </w:tc>
        <w:tc>
          <w:tcPr>
            <w:tcW w:type="dxa" w:w="3384"/>
            <w:vAlign w:val="center"/>
            <w:tcMar>
              <w:top w:w="80" w:type="dxa"/>
              <w:start w:w="120" w:type="dxa"/>
              <w:bottom w:w="80" w:type="dxa"/>
              <w:end w:w="120" w:type="dxa"/>
            </w:tcMar>
          </w:tcPr>
          <w:p>
            <w:pPr>
              <w:spacing w:after="0"/>
            </w:pPr>
            <w:r>
              <w:rPr>
                <w:sz w:val="15"/>
              </w:rPr>
              <w:t>Đăng nhập</w:t>
            </w:r>
          </w:p>
        </w:tc>
      </w:tr>
      <w:tr>
        <w:tc>
          <w:tcPr>
            <w:tcW w:type="dxa" w:w="1008"/>
            <w:vAlign w:val="center"/>
            <w:shd w:fill="F4F6F9"/>
            <w:tcMar>
              <w:top w:w="80" w:type="dxa"/>
              <w:start w:w="120" w:type="dxa"/>
              <w:bottom w:w="80" w:type="dxa"/>
              <w:end w:w="120" w:type="dxa"/>
            </w:tcMar>
          </w:tcPr>
          <w:p>
            <w:pPr>
              <w:spacing w:after="0"/>
            </w:pPr>
            <w:r>
              <w:rPr>
                <w:sz w:val="15"/>
              </w:rPr>
              <w:t>POST</w:t>
            </w:r>
          </w:p>
        </w:tc>
        <w:tc>
          <w:tcPr>
            <w:tcW w:type="dxa" w:w="4536"/>
            <w:vAlign w:val="center"/>
            <w:shd w:fill="F4F6F9"/>
            <w:tcMar>
              <w:top w:w="80" w:type="dxa"/>
              <w:start w:w="120" w:type="dxa"/>
              <w:bottom w:w="80" w:type="dxa"/>
              <w:end w:w="120" w:type="dxa"/>
            </w:tcMar>
          </w:tcPr>
          <w:p>
            <w:pPr>
              <w:spacing w:after="0"/>
            </w:pPr>
            <w:r>
              <w:rPr>
                <w:sz w:val="15"/>
              </w:rPr>
              <w:t>/api/v1/auth/refresh</w:t>
            </w:r>
          </w:p>
        </w:tc>
        <w:tc>
          <w:tcPr>
            <w:tcW w:type="dxa" w:w="3384"/>
            <w:vAlign w:val="center"/>
            <w:shd w:fill="F4F6F9"/>
            <w:tcMar>
              <w:top w:w="80" w:type="dxa"/>
              <w:start w:w="120" w:type="dxa"/>
              <w:bottom w:w="80" w:type="dxa"/>
              <w:end w:w="120" w:type="dxa"/>
            </w:tcMar>
          </w:tcPr>
          <w:p>
            <w:pPr>
              <w:spacing w:after="0"/>
            </w:pPr>
            <w:r>
              <w:rPr>
                <w:sz w:val="15"/>
              </w:rPr>
              <w:t>Làm mới token</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/api/v1/auth/forgot-password</w:t>
            </w:r>
          </w:p>
        </w:tc>
        <w:tc>
          <w:tcPr>
            <w:tcW w:type="dxa" w:w="3384"/>
            <w:vAlign w:val="center"/>
            <w:tcMar>
              <w:top w:w="80" w:type="dxa"/>
              <w:start w:w="120" w:type="dxa"/>
              <w:bottom w:w="80" w:type="dxa"/>
              <w:end w:w="120" w:type="dxa"/>
            </w:tcMar>
          </w:tcPr>
          <w:p>
            <w:pPr>
              <w:spacing w:after="0"/>
            </w:pPr>
            <w:r>
              <w:rPr>
                <w:sz w:val="15"/>
              </w:rPr>
              <w:t>Khôi phục mật khẩu</w:t>
            </w:r>
          </w:p>
        </w:tc>
      </w:tr>
      <w:tr>
        <w:tc>
          <w:tcPr>
            <w:tcW w:type="dxa" w:w="1008"/>
            <w:vAlign w:val="center"/>
            <w:shd w:fill="F4F6F9"/>
            <w:tcMar>
              <w:top w:w="80" w:type="dxa"/>
              <w:start w:w="120" w:type="dxa"/>
              <w:bottom w:w="80" w:type="dxa"/>
              <w:end w:w="120" w:type="dxa"/>
            </w:tcMar>
          </w:tcPr>
          <w:p>
            <w:pPr>
              <w:spacing w:after="0"/>
            </w:pPr>
            <w:r>
              <w:rPr>
                <w:sz w:val="15"/>
              </w:rPr>
              <w:t>GET</w:t>
            </w:r>
          </w:p>
        </w:tc>
        <w:tc>
          <w:tcPr>
            <w:tcW w:type="dxa" w:w="4536"/>
            <w:vAlign w:val="center"/>
            <w:shd w:fill="F4F6F9"/>
            <w:tcMar>
              <w:top w:w="80" w:type="dxa"/>
              <w:start w:w="120" w:type="dxa"/>
              <w:bottom w:w="80" w:type="dxa"/>
              <w:end w:w="120" w:type="dxa"/>
            </w:tcMar>
          </w:tcPr>
          <w:p>
            <w:pPr>
              <w:spacing w:after="0"/>
            </w:pPr>
            <w:r>
              <w:rPr>
                <w:sz w:val="15"/>
              </w:rPr>
              <w:t>/api/v1/customers/me</w:t>
            </w:r>
          </w:p>
        </w:tc>
        <w:tc>
          <w:tcPr>
            <w:tcW w:type="dxa" w:w="3384"/>
            <w:vAlign w:val="center"/>
            <w:shd w:fill="F4F6F9"/>
            <w:tcMar>
              <w:top w:w="80" w:type="dxa"/>
              <w:start w:w="120" w:type="dxa"/>
              <w:bottom w:w="80" w:type="dxa"/>
              <w:end w:w="120" w:type="dxa"/>
            </w:tcMar>
          </w:tcPr>
          <w:p>
            <w:pPr>
              <w:spacing w:after="0"/>
            </w:pPr>
            <w:r>
              <w:rPr>
                <w:sz w:val="15"/>
              </w:rPr>
              <w:t>Hồ sơ hiện tại</w:t>
            </w:r>
          </w:p>
        </w:tc>
      </w:tr>
      <w:tr>
        <w:tc>
          <w:tcPr>
            <w:tcW w:type="dxa" w:w="1008"/>
            <w:vAlign w:val="center"/>
            <w:tcMar>
              <w:top w:w="80" w:type="dxa"/>
              <w:start w:w="120" w:type="dxa"/>
              <w:bottom w:w="80" w:type="dxa"/>
              <w:end w:w="120" w:type="dxa"/>
            </w:tcMar>
          </w:tcPr>
          <w:p>
            <w:pPr>
              <w:spacing w:after="0"/>
            </w:pPr>
            <w:r>
              <w:rPr>
                <w:sz w:val="15"/>
              </w:rPr>
              <w:t>PUT</w:t>
            </w:r>
          </w:p>
        </w:tc>
        <w:tc>
          <w:tcPr>
            <w:tcW w:type="dxa" w:w="4536"/>
            <w:vAlign w:val="center"/>
            <w:tcMar>
              <w:top w:w="80" w:type="dxa"/>
              <w:start w:w="120" w:type="dxa"/>
              <w:bottom w:w="80" w:type="dxa"/>
              <w:end w:w="120" w:type="dxa"/>
            </w:tcMar>
          </w:tcPr>
          <w:p>
            <w:pPr>
              <w:spacing w:after="0"/>
            </w:pPr>
            <w:r>
              <w:rPr>
                <w:sz w:val="15"/>
              </w:rPr>
              <w:t>/api/v1/customers/me</w:t>
            </w:r>
          </w:p>
        </w:tc>
        <w:tc>
          <w:tcPr>
            <w:tcW w:type="dxa" w:w="3384"/>
            <w:vAlign w:val="center"/>
            <w:tcMar>
              <w:top w:w="80" w:type="dxa"/>
              <w:start w:w="120" w:type="dxa"/>
              <w:bottom w:w="80" w:type="dxa"/>
              <w:end w:w="120" w:type="dxa"/>
            </w:tcMar>
          </w:tcPr>
          <w:p>
            <w:pPr>
              <w:spacing w:after="0"/>
            </w:pPr>
            <w:r>
              <w:rPr>
                <w:sz w:val="15"/>
              </w:rPr>
              <w:t>Cập nhật hồ sơ</w:t>
            </w:r>
          </w:p>
        </w:tc>
      </w:tr>
      <w:tr>
        <w:tc>
          <w:tcPr>
            <w:tcW w:type="dxa" w:w="1008"/>
            <w:vAlign w:val="center"/>
            <w:shd w:fill="F4F6F9"/>
            <w:tcMar>
              <w:top w:w="80" w:type="dxa"/>
              <w:start w:w="120" w:type="dxa"/>
              <w:bottom w:w="80" w:type="dxa"/>
              <w:end w:w="120" w:type="dxa"/>
            </w:tcMar>
          </w:tcPr>
          <w:p>
            <w:pPr>
              <w:spacing w:after="0"/>
            </w:pPr>
            <w:r>
              <w:rPr>
                <w:sz w:val="15"/>
              </w:rPr>
              <w:t>GET</w:t>
            </w:r>
          </w:p>
        </w:tc>
        <w:tc>
          <w:tcPr>
            <w:tcW w:type="dxa" w:w="4536"/>
            <w:vAlign w:val="center"/>
            <w:shd w:fill="F4F6F9"/>
            <w:tcMar>
              <w:top w:w="80" w:type="dxa"/>
              <w:start w:w="120" w:type="dxa"/>
              <w:bottom w:w="80" w:type="dxa"/>
              <w:end w:w="120" w:type="dxa"/>
            </w:tcMar>
          </w:tcPr>
          <w:p>
            <w:pPr>
              <w:spacing w:after="0"/>
            </w:pPr>
            <w:r>
              <w:rPr>
                <w:sz w:val="15"/>
              </w:rPr>
              <w:t>/api/v1/accounts</w:t>
            </w:r>
          </w:p>
        </w:tc>
        <w:tc>
          <w:tcPr>
            <w:tcW w:type="dxa" w:w="3384"/>
            <w:vAlign w:val="center"/>
            <w:shd w:fill="F4F6F9"/>
            <w:tcMar>
              <w:top w:w="80" w:type="dxa"/>
              <w:start w:w="120" w:type="dxa"/>
              <w:bottom w:w="80" w:type="dxa"/>
              <w:end w:w="120" w:type="dxa"/>
            </w:tcMar>
          </w:tcPr>
          <w:p>
            <w:pPr>
              <w:spacing w:after="0"/>
            </w:pPr>
            <w:r>
              <w:rPr>
                <w:sz w:val="15"/>
              </w:rPr>
              <w:t>Tài khoản sở hữu</w:t>
            </w:r>
          </w:p>
        </w:tc>
      </w:tr>
      <w:tr>
        <w:tc>
          <w:tcPr>
            <w:tcW w:type="dxa" w:w="1008"/>
            <w:vAlign w:val="center"/>
            <w:tcMar>
              <w:top w:w="80" w:type="dxa"/>
              <w:start w:w="120" w:type="dxa"/>
              <w:bottom w:w="80" w:type="dxa"/>
              <w:end w:w="120" w:type="dxa"/>
            </w:tcMar>
          </w:tcPr>
          <w:p>
            <w:pPr>
              <w:spacing w:after="0"/>
            </w:pPr>
            <w:r>
              <w:rPr>
                <w:sz w:val="15"/>
              </w:rPr>
              <w:t>GET</w:t>
            </w:r>
          </w:p>
        </w:tc>
        <w:tc>
          <w:tcPr>
            <w:tcW w:type="dxa" w:w="4536"/>
            <w:vAlign w:val="center"/>
            <w:tcMar>
              <w:top w:w="80" w:type="dxa"/>
              <w:start w:w="120" w:type="dxa"/>
              <w:bottom w:w="80" w:type="dxa"/>
              <w:end w:w="120" w:type="dxa"/>
            </w:tcMar>
          </w:tcPr>
          <w:p>
            <w:pPr>
              <w:spacing w:after="0"/>
            </w:pPr>
            <w:r>
              <w:rPr>
                <w:sz w:val="15"/>
              </w:rPr>
              <w:t>/api/v1/accounts/{id}</w:t>
            </w:r>
          </w:p>
        </w:tc>
        <w:tc>
          <w:tcPr>
            <w:tcW w:type="dxa" w:w="3384"/>
            <w:vAlign w:val="center"/>
            <w:tcMar>
              <w:top w:w="80" w:type="dxa"/>
              <w:start w:w="120" w:type="dxa"/>
              <w:bottom w:w="80" w:type="dxa"/>
              <w:end w:w="120" w:type="dxa"/>
            </w:tcMar>
          </w:tcPr>
          <w:p>
            <w:pPr>
              <w:spacing w:after="0"/>
            </w:pPr>
            <w:r>
              <w:rPr>
                <w:sz w:val="15"/>
              </w:rPr>
              <w:t>Chi tiết tài khoản</w:t>
            </w:r>
          </w:p>
        </w:tc>
      </w:tr>
      <w:tr>
        <w:tc>
          <w:tcPr>
            <w:tcW w:type="dxa" w:w="1008"/>
            <w:vAlign w:val="center"/>
            <w:shd w:fill="F4F6F9"/>
            <w:tcMar>
              <w:top w:w="80" w:type="dxa"/>
              <w:start w:w="120" w:type="dxa"/>
              <w:bottom w:w="80" w:type="dxa"/>
              <w:end w:w="120" w:type="dxa"/>
            </w:tcMar>
          </w:tcPr>
          <w:p>
            <w:pPr>
              <w:spacing w:after="0"/>
            </w:pPr>
            <w:r>
              <w:rPr>
                <w:sz w:val="15"/>
              </w:rPr>
              <w:t>POST</w:t>
            </w:r>
          </w:p>
        </w:tc>
        <w:tc>
          <w:tcPr>
            <w:tcW w:type="dxa" w:w="4536"/>
            <w:vAlign w:val="center"/>
            <w:shd w:fill="F4F6F9"/>
            <w:tcMar>
              <w:top w:w="80" w:type="dxa"/>
              <w:start w:w="120" w:type="dxa"/>
              <w:bottom w:w="80" w:type="dxa"/>
              <w:end w:w="120" w:type="dxa"/>
            </w:tcMar>
          </w:tcPr>
          <w:p>
            <w:pPr>
              <w:spacing w:after="0"/>
            </w:pPr>
            <w:r>
              <w:rPr>
                <w:sz w:val="15"/>
              </w:rPr>
              <w:t>/api/v1/transfers</w:t>
            </w:r>
          </w:p>
        </w:tc>
        <w:tc>
          <w:tcPr>
            <w:tcW w:type="dxa" w:w="3384"/>
            <w:vAlign w:val="center"/>
            <w:shd w:fill="F4F6F9"/>
            <w:tcMar>
              <w:top w:w="80" w:type="dxa"/>
              <w:start w:w="120" w:type="dxa"/>
              <w:bottom w:w="80" w:type="dxa"/>
              <w:end w:w="120" w:type="dxa"/>
            </w:tcMar>
          </w:tcPr>
          <w:p>
            <w:pPr>
              <w:spacing w:after="0"/>
            </w:pPr>
            <w:r>
              <w:rPr>
                <w:sz w:val="15"/>
              </w:rPr>
              <w:t>Chuyển khoản</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/api/v1/withdrawals</w:t>
            </w:r>
          </w:p>
        </w:tc>
        <w:tc>
          <w:tcPr>
            <w:tcW w:type="dxa" w:w="3384"/>
            <w:vAlign w:val="center"/>
            <w:tcMar>
              <w:top w:w="80" w:type="dxa"/>
              <w:start w:w="120" w:type="dxa"/>
              <w:bottom w:w="80" w:type="dxa"/>
              <w:end w:w="120" w:type="dxa"/>
            </w:tcMar>
          </w:tcPr>
          <w:p>
            <w:pPr>
              <w:spacing w:after="0"/>
            </w:pPr>
            <w:r>
              <w:rPr>
                <w:sz w:val="15"/>
              </w:rPr>
              <w:t>Yêu cầu rút mô phỏng/quầy</w:t>
            </w:r>
          </w:p>
        </w:tc>
      </w:tr>
      <w:tr>
        <w:tc>
          <w:tcPr>
            <w:tcW w:type="dxa" w:w="1008"/>
            <w:vAlign w:val="center"/>
            <w:shd w:fill="F4F6F9"/>
            <w:tcMar>
              <w:top w:w="80" w:type="dxa"/>
              <w:start w:w="120" w:type="dxa"/>
              <w:bottom w:w="80" w:type="dxa"/>
              <w:end w:w="120" w:type="dxa"/>
            </w:tcMar>
          </w:tcPr>
          <w:p>
            <w:pPr>
              <w:spacing w:after="0"/>
            </w:pPr>
            <w:r>
              <w:rPr>
                <w:sz w:val="15"/>
              </w:rPr>
              <w:t>POST</w:t>
            </w:r>
          </w:p>
        </w:tc>
        <w:tc>
          <w:tcPr>
            <w:tcW w:type="dxa" w:w="4536"/>
            <w:vAlign w:val="center"/>
            <w:shd w:fill="F4F6F9"/>
            <w:tcMar>
              <w:top w:w="80" w:type="dxa"/>
              <w:start w:w="120" w:type="dxa"/>
              <w:bottom w:w="80" w:type="dxa"/>
              <w:end w:w="120" w:type="dxa"/>
            </w:tcMar>
          </w:tcPr>
          <w:p>
            <w:pPr>
              <w:spacing w:after="0"/>
            </w:pPr>
            <w:r>
              <w:rPr>
                <w:sz w:val="15"/>
              </w:rPr>
              <w:t>/api/v1/deposits</w:t>
            </w:r>
          </w:p>
        </w:tc>
        <w:tc>
          <w:tcPr>
            <w:tcW w:type="dxa" w:w="3384"/>
            <w:vAlign w:val="center"/>
            <w:shd w:fill="F4F6F9"/>
            <w:tcMar>
              <w:top w:w="80" w:type="dxa"/>
              <w:start w:w="120" w:type="dxa"/>
              <w:bottom w:w="80" w:type="dxa"/>
              <w:end w:w="120" w:type="dxa"/>
            </w:tcMar>
          </w:tcPr>
          <w:p>
            <w:pPr>
              <w:spacing w:after="0"/>
            </w:pPr>
            <w:r>
              <w:rPr>
                <w:sz w:val="15"/>
              </w:rPr>
              <w:t>Yêu cầu nạp mô phỏng/quầy</w:t>
            </w:r>
          </w:p>
        </w:tc>
      </w:tr>
      <w:tr>
        <w:tc>
          <w:tcPr>
            <w:tcW w:type="dxa" w:w="1008"/>
            <w:vAlign w:val="center"/>
            <w:tcMar>
              <w:top w:w="80" w:type="dxa"/>
              <w:start w:w="120" w:type="dxa"/>
              <w:bottom w:w="80" w:type="dxa"/>
              <w:end w:w="120" w:type="dxa"/>
            </w:tcMar>
          </w:tcPr>
          <w:p>
            <w:pPr>
              <w:spacing w:after="0"/>
            </w:pPr>
            <w:r>
              <w:rPr>
                <w:sz w:val="15"/>
              </w:rPr>
              <w:t>GET</w:t>
            </w:r>
          </w:p>
        </w:tc>
        <w:tc>
          <w:tcPr>
            <w:tcW w:type="dxa" w:w="4536"/>
            <w:vAlign w:val="center"/>
            <w:tcMar>
              <w:top w:w="80" w:type="dxa"/>
              <w:start w:w="120" w:type="dxa"/>
              <w:bottom w:w="80" w:type="dxa"/>
              <w:end w:w="120" w:type="dxa"/>
            </w:tcMar>
          </w:tcPr>
          <w:p>
            <w:pPr>
              <w:spacing w:after="0"/>
            </w:pPr>
            <w:r>
              <w:rPr>
                <w:sz w:val="15"/>
              </w:rPr>
              <w:t>/api/v1/accounts/{id}/transactions</w:t>
            </w:r>
          </w:p>
        </w:tc>
        <w:tc>
          <w:tcPr>
            <w:tcW w:type="dxa" w:w="3384"/>
            <w:vAlign w:val="center"/>
            <w:tcMar>
              <w:top w:w="80" w:type="dxa"/>
              <w:start w:w="120" w:type="dxa"/>
              <w:bottom w:w="80" w:type="dxa"/>
              <w:end w:w="120" w:type="dxa"/>
            </w:tcMar>
          </w:tcPr>
          <w:p>
            <w:pPr>
              <w:spacing w:after="0"/>
            </w:pPr>
            <w:r>
              <w:rPr>
                <w:sz w:val="15"/>
              </w:rPr>
              <w:t>Lịch sử</w:t>
            </w:r>
          </w:p>
        </w:tc>
      </w:tr>
      <w:tr>
        <w:tc>
          <w:tcPr>
            <w:tcW w:type="dxa" w:w="1008"/>
            <w:vAlign w:val="center"/>
            <w:shd w:fill="F4F6F9"/>
            <w:tcMar>
              <w:top w:w="80" w:type="dxa"/>
              <w:start w:w="120" w:type="dxa"/>
              <w:bottom w:w="80" w:type="dxa"/>
              <w:end w:w="120" w:type="dxa"/>
            </w:tcMar>
          </w:tcPr>
          <w:p>
            <w:pPr>
              <w:spacing w:after="0"/>
            </w:pPr>
            <w:r>
              <w:rPr>
                <w:sz w:val="15"/>
              </w:rPr>
              <w:t>GET</w:t>
            </w:r>
          </w:p>
        </w:tc>
        <w:tc>
          <w:tcPr>
            <w:tcW w:type="dxa" w:w="4536"/>
            <w:vAlign w:val="center"/>
            <w:shd w:fill="F4F6F9"/>
            <w:tcMar>
              <w:top w:w="80" w:type="dxa"/>
              <w:start w:w="120" w:type="dxa"/>
              <w:bottom w:w="80" w:type="dxa"/>
              <w:end w:w="120" w:type="dxa"/>
            </w:tcMar>
          </w:tcPr>
          <w:p>
            <w:pPr>
              <w:spacing w:after="0"/>
            </w:pPr>
            <w:r>
              <w:rPr>
                <w:sz w:val="15"/>
              </w:rPr>
              <w:t>/api/v1/transactions/{id}</w:t>
            </w:r>
          </w:p>
        </w:tc>
        <w:tc>
          <w:tcPr>
            <w:tcW w:type="dxa" w:w="3384"/>
            <w:vAlign w:val="center"/>
            <w:shd w:fill="F4F6F9"/>
            <w:tcMar>
              <w:top w:w="80" w:type="dxa"/>
              <w:start w:w="120" w:type="dxa"/>
              <w:bottom w:w="80" w:type="dxa"/>
              <w:end w:w="120" w:type="dxa"/>
            </w:tcMar>
          </w:tcPr>
          <w:p>
            <w:pPr>
              <w:spacing w:after="0"/>
            </w:pPr>
            <w:r>
              <w:rPr>
                <w:sz w:val="15"/>
              </w:rPr>
              <w:t>Chi tiết/biên lai</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/api/v1/beneficiaries</w:t>
            </w:r>
          </w:p>
        </w:tc>
        <w:tc>
          <w:tcPr>
            <w:tcW w:type="dxa" w:w="3384"/>
            <w:vAlign w:val="center"/>
            <w:tcMar>
              <w:top w:w="80" w:type="dxa"/>
              <w:start w:w="120" w:type="dxa"/>
              <w:bottom w:w="80" w:type="dxa"/>
              <w:end w:w="120" w:type="dxa"/>
            </w:tcMar>
          </w:tcPr>
          <w:p>
            <w:pPr>
              <w:spacing w:after="0"/>
            </w:pPr>
            <w:r>
              <w:rPr>
                <w:sz w:val="15"/>
              </w:rPr>
              <w:t>Lưu người nhận</w:t>
            </w:r>
          </w:p>
        </w:tc>
      </w:tr>
      <w:tr>
        <w:tc>
          <w:tcPr>
            <w:tcW w:type="dxa" w:w="1008"/>
            <w:vAlign w:val="center"/>
            <w:shd w:fill="F4F6F9"/>
            <w:tcMar>
              <w:top w:w="80" w:type="dxa"/>
              <w:start w:w="120" w:type="dxa"/>
              <w:bottom w:w="80" w:type="dxa"/>
              <w:end w:w="120" w:type="dxa"/>
            </w:tcMar>
          </w:tcPr>
          <w:p>
            <w:pPr>
              <w:spacing w:after="0"/>
            </w:pPr>
            <w:r>
              <w:rPr>
                <w:sz w:val="15"/>
              </w:rPr>
              <w:t>POST</w:t>
            </w:r>
          </w:p>
        </w:tc>
        <w:tc>
          <w:tcPr>
            <w:tcW w:type="dxa" w:w="4536"/>
            <w:vAlign w:val="center"/>
            <w:shd w:fill="F4F6F9"/>
            <w:tcMar>
              <w:top w:w="80" w:type="dxa"/>
              <w:start w:w="120" w:type="dxa"/>
              <w:bottom w:w="80" w:type="dxa"/>
              <w:end w:w="120" w:type="dxa"/>
            </w:tcMar>
          </w:tcPr>
          <w:p>
            <w:pPr>
              <w:spacing w:after="0"/>
            </w:pPr>
            <w:r>
              <w:rPr>
                <w:sz w:val="15"/>
              </w:rPr>
              <w:t>/api/v1/accounts/{id}/freeze</w:t>
            </w:r>
          </w:p>
        </w:tc>
        <w:tc>
          <w:tcPr>
            <w:tcW w:type="dxa" w:w="3384"/>
            <w:vAlign w:val="center"/>
            <w:shd w:fill="F4F6F9"/>
            <w:tcMar>
              <w:top w:w="80" w:type="dxa"/>
              <w:start w:w="120" w:type="dxa"/>
              <w:bottom w:w="80" w:type="dxa"/>
              <w:end w:w="120" w:type="dxa"/>
            </w:tcMar>
          </w:tcPr>
          <w:p>
            <w:pPr>
              <w:spacing w:after="0"/>
            </w:pPr>
            <w:r>
              <w:rPr>
                <w:sz w:val="15"/>
              </w:rPr>
              <w:t>Tự khóa</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/api/v1/support/tickets</w:t>
            </w:r>
          </w:p>
        </w:tc>
        <w:tc>
          <w:tcPr>
            <w:tcW w:type="dxa" w:w="3384"/>
            <w:vAlign w:val="center"/>
            <w:tcMar>
              <w:top w:w="80" w:type="dxa"/>
              <w:start w:w="120" w:type="dxa"/>
              <w:bottom w:w="80" w:type="dxa"/>
              <w:end w:w="120" w:type="dxa"/>
            </w:tcMar>
          </w:tcPr>
          <w:p>
            <w:pPr>
              <w:spacing w:after="0"/>
            </w:pPr>
            <w:r>
              <w:rPr>
                <w:sz w:val="15"/>
              </w:rPr>
              <w:t>Khiếu nại</w:t>
            </w:r>
          </w:p>
        </w:tc>
      </w:tr>
      <w:tr>
        <w:tc>
          <w:tcPr>
            <w:tcW w:type="dxa" w:w="1008"/>
            <w:vAlign w:val="center"/>
            <w:shd w:fill="F4F6F9"/>
            <w:tcMar>
              <w:top w:w="80" w:type="dxa"/>
              <w:start w:w="120" w:type="dxa"/>
              <w:bottom w:w="80" w:type="dxa"/>
              <w:end w:w="120" w:type="dxa"/>
            </w:tcMar>
          </w:tcPr>
          <w:p>
            <w:pPr>
              <w:spacing w:after="0"/>
            </w:pPr>
            <w:r>
              <w:rPr>
                <w:sz w:val="15"/>
              </w:rPr>
              <w:t>POST</w:t>
            </w:r>
          </w:p>
        </w:tc>
        <w:tc>
          <w:tcPr>
            <w:tcW w:type="dxa" w:w="4536"/>
            <w:vAlign w:val="center"/>
            <w:shd w:fill="F4F6F9"/>
            <w:tcMar>
              <w:top w:w="80" w:type="dxa"/>
              <w:start w:w="120" w:type="dxa"/>
              <w:bottom w:w="80" w:type="dxa"/>
              <w:end w:w="120" w:type="dxa"/>
            </w:tcMar>
          </w:tcPr>
          <w:p>
            <w:pPr>
              <w:spacing w:after="0"/>
            </w:pPr>
            <w:r>
              <w:rPr>
                <w:sz w:val="15"/>
              </w:rPr>
              <w:t>/api/v1/atm/withdrawals</w:t>
            </w:r>
          </w:p>
        </w:tc>
        <w:tc>
          <w:tcPr>
            <w:tcW w:type="dxa" w:w="3384"/>
            <w:vAlign w:val="center"/>
            <w:shd w:fill="F4F6F9"/>
            <w:tcMar>
              <w:top w:w="80" w:type="dxa"/>
              <w:start w:w="120" w:type="dxa"/>
              <w:bottom w:w="80" w:type="dxa"/>
              <w:end w:w="120" w:type="dxa"/>
            </w:tcMar>
          </w:tcPr>
          <w:p>
            <w:pPr>
              <w:spacing w:after="0"/>
            </w:pPr>
            <w:r>
              <w:rPr>
                <w:sz w:val="15"/>
              </w:rPr>
              <w:t>Rút ATM</w:t>
            </w:r>
          </w:p>
        </w:tc>
      </w:tr>
      <w:tr>
        <w:tc>
          <w:tcPr>
            <w:tcW w:type="dxa" w:w="1008"/>
            <w:vAlign w:val="center"/>
            <w:tcMar>
              <w:top w:w="80" w:type="dxa"/>
              <w:start w:w="120" w:type="dxa"/>
              <w:bottom w:w="80" w:type="dxa"/>
              <w:end w:w="120" w:type="dxa"/>
            </w:tcMar>
          </w:tcPr>
          <w:p>
            <w:pPr>
              <w:spacing w:after="0"/>
            </w:pPr>
            <w:r>
              <w:rPr>
                <w:sz w:val="15"/>
              </w:rPr>
              <w:t>POST</w:t>
            </w:r>
          </w:p>
        </w:tc>
        <w:tc>
          <w:tcPr>
            <w:tcW w:type="dxa" w:w="4536"/>
            <w:vAlign w:val="center"/>
            <w:tcMar>
              <w:top w:w="80" w:type="dxa"/>
              <w:start w:w="120" w:type="dxa"/>
              <w:bottom w:w="80" w:type="dxa"/>
              <w:end w:w="120" w:type="dxa"/>
            </w:tcMar>
          </w:tcPr>
          <w:p>
            <w:pPr>
              <w:spacing w:after="0"/>
            </w:pPr>
            <w:r>
              <w:rPr>
                <w:sz w:val="15"/>
              </w:rPr>
              <w:t>/api/v1/atm/reversals</w:t>
            </w:r>
          </w:p>
        </w:tc>
        <w:tc>
          <w:tcPr>
            <w:tcW w:type="dxa" w:w="3384"/>
            <w:vAlign w:val="center"/>
            <w:tcMar>
              <w:top w:w="80" w:type="dxa"/>
              <w:start w:w="120" w:type="dxa"/>
              <w:bottom w:w="80" w:type="dxa"/>
              <w:end w:w="120" w:type="dxa"/>
            </w:tcMar>
          </w:tcPr>
          <w:p>
            <w:pPr>
              <w:spacing w:after="0"/>
            </w:pPr>
            <w:r>
              <w:rPr>
                <w:sz w:val="15"/>
              </w:rPr>
              <w:t>Hoàn tác ATM</w:t>
            </w:r>
          </w:p>
        </w:tc>
      </w:tr>
      <w:tr>
        <w:tc>
          <w:tcPr>
            <w:tcW w:type="dxa" w:w="1008"/>
            <w:vAlign w:val="center"/>
            <w:shd w:fill="F4F6F9"/>
            <w:tcMar>
              <w:top w:w="80" w:type="dxa"/>
              <w:start w:w="120" w:type="dxa"/>
              <w:bottom w:w="80" w:type="dxa"/>
              <w:end w:w="120" w:type="dxa"/>
            </w:tcMar>
          </w:tcPr>
          <w:p>
            <w:pPr>
              <w:spacing w:after="0"/>
            </w:pPr>
            <w:r>
              <w:rPr>
                <w:sz w:val="15"/>
              </w:rPr>
              <w:t>GET</w:t>
            </w:r>
          </w:p>
        </w:tc>
        <w:tc>
          <w:tcPr>
            <w:tcW w:type="dxa" w:w="4536"/>
            <w:vAlign w:val="center"/>
            <w:shd w:fill="F4F6F9"/>
            <w:tcMar>
              <w:top w:w="80" w:type="dxa"/>
              <w:start w:w="120" w:type="dxa"/>
              <w:bottom w:w="80" w:type="dxa"/>
              <w:end w:w="120" w:type="dxa"/>
            </w:tcMar>
          </w:tcPr>
          <w:p>
            <w:pPr>
              <w:spacing w:after="0"/>
            </w:pPr>
            <w:r>
              <w:rPr>
                <w:sz w:val="15"/>
              </w:rPr>
              <w:t>/api/v1/admin/audit</w:t>
            </w:r>
          </w:p>
        </w:tc>
        <w:tc>
          <w:tcPr>
            <w:tcW w:type="dxa" w:w="3384"/>
            <w:vAlign w:val="center"/>
            <w:shd w:fill="F4F6F9"/>
            <w:tcMar>
              <w:top w:w="80" w:type="dxa"/>
              <w:start w:w="120" w:type="dxa"/>
              <w:bottom w:w="80" w:type="dxa"/>
              <w:end w:w="120" w:type="dxa"/>
            </w:tcMar>
          </w:tcPr>
          <w:p>
            <w:pPr>
              <w:spacing w:after="0"/>
            </w:pPr>
            <w:r>
              <w:rPr>
                <w:sz w:val="15"/>
              </w:rPr>
              <w:t>Audit cho người có quyền</w:t>
            </w:r>
          </w:p>
        </w:tc>
      </w:tr>
    </w:tbl>
    <w:p>
      <w:pPr>
        <w:spacing w:after="40"/>
      </w:pPr>
    </w:p>
    <w:p>
      <w:pPr>
        <w:pStyle w:val="Heading2"/>
      </w:pPr>
      <w:r>
        <w:t>12.1 Chuẩn API</w:t>
      </w:r>
    </w:p>
    <w:p>
      <w:pPr>
        <w:pStyle w:val="ListBullet"/>
      </w:pPr>
      <w:r>
        <w:t>JSON UTF-8; OpenAPI/Swagger; version trong URL.</w:t>
      </w:r>
    </w:p>
    <w:p>
      <w:pPr>
        <w:pStyle w:val="ListBullet"/>
      </w:pPr>
      <w:r>
        <w:t>Correlation-ID và Idempotency-Key cho giao dịch.</w:t>
      </w:r>
    </w:p>
    <w:p>
      <w:pPr>
        <w:pStyle w:val="ListBullet"/>
      </w:pPr>
      <w:r>
        <w:t>Không trả entity hoặc dữ liệu bí mật; mask CCCD/tài khoản khi không cần đầy đủ.</w:t>
      </w:r>
    </w:p>
    <w:p>
      <w:pPr>
        <w:pStyle w:val="ListBullet"/>
      </w:pPr>
      <w:r>
        <w:t>Mã lỗi ổn định: ACCOUNT_LOCKED, INSUFFICIENT_FUNDS, LIMIT_EXCEEDED, DUPLICATE_REQUEST.</w:t>
      </w:r>
    </w:p>
    <w:p>
      <w:pPr>
        <w:pStyle w:val="ListBullet"/>
      </w:pPr>
      <w:r>
        <w:t>Pagination, sorting và filter có giới hạn; rate limit theo user/IP/device.</w:t>
      </w:r>
    </w:p>
    <w:p>
      <w:pPr>
        <w:pStyle w:val="ListBullet"/>
      </w:pPr>
      <w:r>
        <w:t>Webhook/tích hợp phải ký số, chống replay và retry idempotent.</w:t>
      </w:r>
    </w:p>
    <w:p>
      <w:pPr>
        <w:pStyle w:val="Heading1"/>
      </w:pPr>
      <w:r>
        <w:t>13. Bảo mật, kiểm toán và tuân thủ</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shd w:fill="17365D"/>
            <w:vAlign w:val="center"/>
            <w:tcMar>
              <w:top w:w="80" w:type="dxa"/>
              <w:start w:w="120" w:type="dxa"/>
              <w:bottom w:w="80" w:type="dxa"/>
              <w:end w:w="120" w:type="dxa"/>
            </w:tcMar>
          </w:tcPr>
          <w:p>
            <w:r>
              <w:rPr>
                <w:b/>
                <w:color w:val="FFFFFF"/>
                <w:sz w:val="16"/>
              </w:rPr>
              <w:t>Miền</w:t>
            </w:r>
          </w:p>
        </w:tc>
        <w:tc>
          <w:tcPr>
            <w:tcW w:type="dxa" w:w="6984"/>
            <w:shd w:fill="17365D"/>
            <w:vAlign w:val="center"/>
            <w:tcMar>
              <w:top w:w="80" w:type="dxa"/>
              <w:start w:w="120" w:type="dxa"/>
              <w:bottom w:w="80" w:type="dxa"/>
              <w:end w:w="120" w:type="dxa"/>
            </w:tcMar>
          </w:tcPr>
          <w:p>
            <w:r>
              <w:rPr>
                <w:b/>
                <w:color w:val="FFFFFF"/>
                <w:sz w:val="16"/>
              </w:rPr>
              <w:t>Kiểm soát</w:t>
            </w:r>
          </w:p>
        </w:tc>
      </w:tr>
      <w:tr>
        <w:tc>
          <w:tcPr>
            <w:tcW w:type="dxa" w:w="1944"/>
            <w:vAlign w:val="center"/>
            <w:tcMar>
              <w:top w:w="80" w:type="dxa"/>
              <w:start w:w="120" w:type="dxa"/>
              <w:bottom w:w="80" w:type="dxa"/>
              <w:end w:w="120" w:type="dxa"/>
            </w:tcMar>
          </w:tcPr>
          <w:p>
            <w:pPr>
              <w:spacing w:after="0"/>
            </w:pPr>
            <w:r>
              <w:rPr>
                <w:sz w:val="16"/>
              </w:rPr>
              <w:t>Danh tính</w:t>
            </w:r>
          </w:p>
        </w:tc>
        <w:tc>
          <w:tcPr>
            <w:tcW w:type="dxa" w:w="6984"/>
            <w:vAlign w:val="center"/>
            <w:tcMar>
              <w:top w:w="80" w:type="dxa"/>
              <w:start w:w="120" w:type="dxa"/>
              <w:bottom w:w="80" w:type="dxa"/>
              <w:end w:w="120" w:type="dxa"/>
            </w:tcMar>
          </w:tcPr>
          <w:p>
            <w:pPr>
              <w:spacing w:after="0"/>
            </w:pPr>
            <w:r>
              <w:rPr>
                <w:sz w:val="16"/>
              </w:rPr>
              <w:t>BCrypt/Argon2, MFA, token ngắn hạn, refresh rotation, revoke list.</w:t>
            </w:r>
          </w:p>
        </w:tc>
      </w:tr>
      <w:tr>
        <w:tc>
          <w:tcPr>
            <w:tcW w:type="dxa" w:w="1944"/>
            <w:vAlign w:val="center"/>
            <w:shd w:fill="F4F6F9"/>
            <w:tcMar>
              <w:top w:w="80" w:type="dxa"/>
              <w:start w:w="120" w:type="dxa"/>
              <w:bottom w:w="80" w:type="dxa"/>
              <w:end w:w="120" w:type="dxa"/>
            </w:tcMar>
          </w:tcPr>
          <w:p>
            <w:pPr>
              <w:spacing w:after="0"/>
            </w:pPr>
            <w:r>
              <w:rPr>
                <w:sz w:val="16"/>
              </w:rPr>
              <w:t>Dữ liệu</w:t>
            </w:r>
          </w:p>
        </w:tc>
        <w:tc>
          <w:tcPr>
            <w:tcW w:type="dxa" w:w="6984"/>
            <w:vAlign w:val="center"/>
            <w:shd w:fill="F4F6F9"/>
            <w:tcMar>
              <w:top w:w="80" w:type="dxa"/>
              <w:start w:w="120" w:type="dxa"/>
              <w:bottom w:w="80" w:type="dxa"/>
              <w:end w:w="120" w:type="dxa"/>
            </w:tcMar>
          </w:tcPr>
          <w:p>
            <w:pPr>
              <w:spacing w:after="0"/>
            </w:pPr>
            <w:r>
              <w:rPr>
                <w:sz w:val="16"/>
              </w:rPr>
              <w:t>TLS in transit; encryption at rest; masking; field encryption cho dữ liệu đặc biệt.</w:t>
            </w:r>
          </w:p>
        </w:tc>
      </w:tr>
      <w:tr>
        <w:tc>
          <w:tcPr>
            <w:tcW w:type="dxa" w:w="1944"/>
            <w:vAlign w:val="center"/>
            <w:tcMar>
              <w:top w:w="80" w:type="dxa"/>
              <w:start w:w="120" w:type="dxa"/>
              <w:bottom w:w="80" w:type="dxa"/>
              <w:end w:w="120" w:type="dxa"/>
            </w:tcMar>
          </w:tcPr>
          <w:p>
            <w:pPr>
              <w:spacing w:after="0"/>
            </w:pPr>
            <w:r>
              <w:rPr>
                <w:sz w:val="16"/>
              </w:rPr>
              <w:t>Ứng dụng</w:t>
            </w:r>
          </w:p>
        </w:tc>
        <w:tc>
          <w:tcPr>
            <w:tcW w:type="dxa" w:w="6984"/>
            <w:vAlign w:val="center"/>
            <w:tcMar>
              <w:top w:w="80" w:type="dxa"/>
              <w:start w:w="120" w:type="dxa"/>
              <w:bottom w:w="80" w:type="dxa"/>
              <w:end w:w="120" w:type="dxa"/>
            </w:tcMar>
          </w:tcPr>
          <w:p>
            <w:pPr>
              <w:spacing w:after="0"/>
            </w:pPr>
            <w:r>
              <w:rPr>
                <w:sz w:val="16"/>
              </w:rPr>
              <w:t>Validation, prepared statements/JPA, CSRF khi dùng cookie, CORS allowlist, CSP, chống XSS/SSRF.</w:t>
            </w:r>
          </w:p>
        </w:tc>
      </w:tr>
      <w:tr>
        <w:tc>
          <w:tcPr>
            <w:tcW w:type="dxa" w:w="1944"/>
            <w:vAlign w:val="center"/>
            <w:shd w:fill="F4F6F9"/>
            <w:tcMar>
              <w:top w:w="80" w:type="dxa"/>
              <w:start w:w="120" w:type="dxa"/>
              <w:bottom w:w="80" w:type="dxa"/>
              <w:end w:w="120" w:type="dxa"/>
            </w:tcMar>
          </w:tcPr>
          <w:p>
            <w:pPr>
              <w:spacing w:after="0"/>
            </w:pPr>
            <w:r>
              <w:rPr>
                <w:sz w:val="16"/>
              </w:rPr>
              <w:t>Giao dịch</w:t>
            </w:r>
          </w:p>
        </w:tc>
        <w:tc>
          <w:tcPr>
            <w:tcW w:type="dxa" w:w="6984"/>
            <w:vAlign w:val="center"/>
            <w:shd w:fill="F4F6F9"/>
            <w:tcMar>
              <w:top w:w="80" w:type="dxa"/>
              <w:start w:w="120" w:type="dxa"/>
              <w:bottom w:w="80" w:type="dxa"/>
              <w:end w:w="120" w:type="dxa"/>
            </w:tcMar>
          </w:tcPr>
          <w:p>
            <w:pPr>
              <w:spacing w:after="0"/>
            </w:pPr>
            <w:r>
              <w:rPr>
                <w:sz w:val="16"/>
              </w:rPr>
              <w:t>OTP có hạn, nonce, idempotency, device/risk signal, step-up authentication.</w:t>
            </w:r>
          </w:p>
        </w:tc>
      </w:tr>
      <w:tr>
        <w:tc>
          <w:tcPr>
            <w:tcW w:type="dxa" w:w="1944"/>
            <w:vAlign w:val="center"/>
            <w:tcMar>
              <w:top w:w="80" w:type="dxa"/>
              <w:start w:w="120" w:type="dxa"/>
              <w:bottom w:w="80" w:type="dxa"/>
              <w:end w:w="120" w:type="dxa"/>
            </w:tcMar>
          </w:tcPr>
          <w:p>
            <w:pPr>
              <w:spacing w:after="0"/>
            </w:pPr>
            <w:r>
              <w:rPr>
                <w:sz w:val="16"/>
              </w:rPr>
              <w:t>Quyền</w:t>
            </w:r>
          </w:p>
        </w:tc>
        <w:tc>
          <w:tcPr>
            <w:tcW w:type="dxa" w:w="6984"/>
            <w:vAlign w:val="center"/>
            <w:tcMar>
              <w:top w:w="80" w:type="dxa"/>
              <w:start w:w="120" w:type="dxa"/>
              <w:bottom w:w="80" w:type="dxa"/>
              <w:end w:w="120" w:type="dxa"/>
            </w:tcMar>
          </w:tcPr>
          <w:p>
            <w:pPr>
              <w:spacing w:after="0"/>
            </w:pPr>
            <w:r>
              <w:rPr>
                <w:sz w:val="16"/>
              </w:rPr>
              <w:t>RBAC + ownership; maker-checker; privilege elevation có thời hạn.</w:t>
            </w:r>
          </w:p>
        </w:tc>
      </w:tr>
      <w:tr>
        <w:tc>
          <w:tcPr>
            <w:tcW w:type="dxa" w:w="1944"/>
            <w:vAlign w:val="center"/>
            <w:shd w:fill="F4F6F9"/>
            <w:tcMar>
              <w:top w:w="80" w:type="dxa"/>
              <w:start w:w="120" w:type="dxa"/>
              <w:bottom w:w="80" w:type="dxa"/>
              <w:end w:w="120" w:type="dxa"/>
            </w:tcMar>
          </w:tcPr>
          <w:p>
            <w:pPr>
              <w:spacing w:after="0"/>
            </w:pPr>
            <w:r>
              <w:rPr>
                <w:sz w:val="16"/>
              </w:rPr>
              <w:t>Audit</w:t>
            </w:r>
          </w:p>
        </w:tc>
        <w:tc>
          <w:tcPr>
            <w:tcW w:type="dxa" w:w="6984"/>
            <w:vAlign w:val="center"/>
            <w:shd w:fill="F4F6F9"/>
            <w:tcMar>
              <w:top w:w="80" w:type="dxa"/>
              <w:start w:w="120" w:type="dxa"/>
              <w:bottom w:w="80" w:type="dxa"/>
              <w:end w:w="120" w:type="dxa"/>
            </w:tcMar>
          </w:tcPr>
          <w:p>
            <w:pPr>
              <w:spacing w:after="0"/>
            </w:pPr>
            <w:r>
              <w:rPr>
                <w:sz w:val="16"/>
              </w:rPr>
              <w:t>Append-only, timestamp UTC, actor/object/correlation; cảnh báo truy cập bất thường.</w:t>
            </w:r>
          </w:p>
        </w:tc>
      </w:tr>
      <w:tr>
        <w:tc>
          <w:tcPr>
            <w:tcW w:type="dxa" w:w="1944"/>
            <w:vAlign w:val="center"/>
            <w:tcMar>
              <w:top w:w="80" w:type="dxa"/>
              <w:start w:w="120" w:type="dxa"/>
              <w:bottom w:w="80" w:type="dxa"/>
              <w:end w:w="120" w:type="dxa"/>
            </w:tcMar>
          </w:tcPr>
          <w:p>
            <w:pPr>
              <w:spacing w:after="0"/>
            </w:pPr>
            <w:r>
              <w:rPr>
                <w:sz w:val="16"/>
              </w:rPr>
              <w:t>Bí mật</w:t>
            </w:r>
          </w:p>
        </w:tc>
        <w:tc>
          <w:tcPr>
            <w:tcW w:type="dxa" w:w="6984"/>
            <w:vAlign w:val="center"/>
            <w:tcMar>
              <w:top w:w="80" w:type="dxa"/>
              <w:start w:w="120" w:type="dxa"/>
              <w:bottom w:w="80" w:type="dxa"/>
              <w:end w:w="120" w:type="dxa"/>
            </w:tcMar>
          </w:tcPr>
          <w:p>
            <w:pPr>
              <w:spacing w:after="0"/>
            </w:pPr>
            <w:r>
              <w:rPr>
                <w:sz w:val="16"/>
              </w:rPr>
              <w:t>Không commit secret; dùng environment/vault; xoay khóa; certificate cho ATM.</w:t>
            </w:r>
          </w:p>
        </w:tc>
      </w:tr>
      <w:tr>
        <w:tc>
          <w:tcPr>
            <w:tcW w:type="dxa" w:w="1944"/>
            <w:vAlign w:val="center"/>
            <w:shd w:fill="F4F6F9"/>
            <w:tcMar>
              <w:top w:w="80" w:type="dxa"/>
              <w:start w:w="120" w:type="dxa"/>
              <w:bottom w:w="80" w:type="dxa"/>
              <w:end w:w="120" w:type="dxa"/>
            </w:tcMar>
          </w:tcPr>
          <w:p>
            <w:pPr>
              <w:spacing w:after="0"/>
            </w:pPr>
            <w:r>
              <w:rPr>
                <w:sz w:val="16"/>
              </w:rPr>
              <w:t>Chuỗi cung ứng</w:t>
            </w:r>
          </w:p>
        </w:tc>
        <w:tc>
          <w:tcPr>
            <w:tcW w:type="dxa" w:w="6984"/>
            <w:vAlign w:val="center"/>
            <w:shd w:fill="F4F6F9"/>
            <w:tcMar>
              <w:top w:w="80" w:type="dxa"/>
              <w:start w:w="120" w:type="dxa"/>
              <w:bottom w:w="80" w:type="dxa"/>
              <w:end w:w="120" w:type="dxa"/>
            </w:tcMar>
          </w:tcPr>
          <w:p>
            <w:pPr>
              <w:spacing w:after="0"/>
            </w:pPr>
            <w:r>
              <w:rPr>
                <w:sz w:val="16"/>
              </w:rPr>
              <w:t>Dependency scan, SAST, secret scan, SBOM, image scan, signed artifacts.</w:t>
            </w:r>
          </w:p>
        </w:tc>
      </w:tr>
      <w:tr>
        <w:tc>
          <w:tcPr>
            <w:tcW w:type="dxa" w:w="1944"/>
            <w:vAlign w:val="center"/>
            <w:tcMar>
              <w:top w:w="80" w:type="dxa"/>
              <w:start w:w="120" w:type="dxa"/>
              <w:bottom w:w="80" w:type="dxa"/>
              <w:end w:w="120" w:type="dxa"/>
            </w:tcMar>
          </w:tcPr>
          <w:p>
            <w:pPr>
              <w:spacing w:after="0"/>
            </w:pPr>
            <w:r>
              <w:rPr>
                <w:sz w:val="16"/>
              </w:rPr>
              <w:t>Dữ liệu test</w:t>
            </w:r>
          </w:p>
        </w:tc>
        <w:tc>
          <w:tcPr>
            <w:tcW w:type="dxa" w:w="6984"/>
            <w:vAlign w:val="center"/>
            <w:tcMar>
              <w:top w:w="80" w:type="dxa"/>
              <w:start w:w="120" w:type="dxa"/>
              <w:bottom w:w="80" w:type="dxa"/>
              <w:end w:w="120" w:type="dxa"/>
            </w:tcMar>
          </w:tcPr>
          <w:p>
            <w:pPr>
              <w:spacing w:after="0"/>
            </w:pPr>
            <w:r>
              <w:rPr>
                <w:sz w:val="16"/>
              </w:rPr>
              <w:t>Synthetic/masked data; không sao chép dữ liệu thật sang môi trường dev.</w:t>
            </w:r>
          </w:p>
        </w:tc>
      </w:tr>
    </w:tbl>
    <w:p>
      <w:pPr>
        <w:spacing w:after="40"/>
      </w:pPr>
    </w:p>
    <w:p>
      <w:pPr>
        <w:pStyle w:val="Heading2"/>
      </w:pPr>
      <w:r>
        <w:t>13.1 Dữ liệu tuyệt đối không ghi log</w:t>
      </w:r>
    </w:p>
    <w:p>
      <w:pPr>
        <w:pStyle w:val="ListBullet"/>
      </w:pPr>
      <w:r>
        <w:t>Mật khẩu, PIN, OTP.</w:t>
      </w:r>
    </w:p>
    <w:p>
      <w:pPr>
        <w:pStyle w:val="ListBullet"/>
      </w:pPr>
      <w:r>
        <w:t>Access/refresh token, session cookie, private key.</w:t>
      </w:r>
    </w:p>
    <w:p>
      <w:pPr>
        <w:pStyle w:val="ListBullet"/>
      </w:pPr>
      <w:r>
        <w:t>Toàn bộ CCCD, toàn bộ số thẻ, CVV.</w:t>
      </w:r>
    </w:p>
    <w:p>
      <w:pPr>
        <w:pStyle w:val="ListBullet"/>
      </w:pPr>
      <w:r>
        <w:t>Payload tài liệu KYC chưa che.</w:t>
      </w:r>
    </w:p>
    <w:p>
      <w:pPr>
        <w:pStyle w:val="ListBullet"/>
      </w:pPr>
      <w:r>
        <w:t>Chuỗi kết nối chứa mật khẩu.</w:t>
      </w:r>
    </w:p>
    <w:p>
      <w:pPr>
        <w:pStyle w:val="Heading1"/>
      </w:pPr>
      <w:r>
        <w:t>14. Kiểm thử và tiêu chí nghiệm thu</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1944"/>
            <w:shd w:fill="17365D"/>
            <w:vAlign w:val="center"/>
            <w:tcMar>
              <w:top w:w="80" w:type="dxa"/>
              <w:start w:w="120" w:type="dxa"/>
              <w:bottom w:w="80" w:type="dxa"/>
              <w:end w:w="120" w:type="dxa"/>
            </w:tcMar>
          </w:tcPr>
          <w:p>
            <w:r>
              <w:rPr>
                <w:b/>
                <w:color w:val="FFFFFF"/>
                <w:sz w:val="16"/>
              </w:rPr>
              <w:t>Loại test</w:t>
            </w:r>
          </w:p>
        </w:tc>
        <w:tc>
          <w:tcPr>
            <w:tcW w:type="dxa" w:w="6984"/>
            <w:shd w:fill="17365D"/>
            <w:vAlign w:val="center"/>
            <w:tcMar>
              <w:top w:w="80" w:type="dxa"/>
              <w:start w:w="120" w:type="dxa"/>
              <w:bottom w:w="80" w:type="dxa"/>
              <w:end w:w="120" w:type="dxa"/>
            </w:tcMar>
          </w:tcPr>
          <w:p>
            <w:r>
              <w:rPr>
                <w:b/>
                <w:color w:val="FFFFFF"/>
                <w:sz w:val="16"/>
              </w:rPr>
              <w:t>Phạm vi</w:t>
            </w:r>
          </w:p>
        </w:tc>
      </w:tr>
      <w:tr>
        <w:tc>
          <w:tcPr>
            <w:tcW w:type="dxa" w:w="1944"/>
            <w:vAlign w:val="center"/>
            <w:tcMar>
              <w:top w:w="80" w:type="dxa"/>
              <w:start w:w="120" w:type="dxa"/>
              <w:bottom w:w="80" w:type="dxa"/>
              <w:end w:w="120" w:type="dxa"/>
            </w:tcMar>
          </w:tcPr>
          <w:p>
            <w:pPr>
              <w:spacing w:after="0"/>
            </w:pPr>
            <w:r>
              <w:rPr>
                <w:sz w:val="16"/>
              </w:rPr>
              <w:t>Unit</w:t>
            </w:r>
          </w:p>
        </w:tc>
        <w:tc>
          <w:tcPr>
            <w:tcW w:type="dxa" w:w="6984"/>
            <w:vAlign w:val="center"/>
            <w:tcMar>
              <w:top w:w="80" w:type="dxa"/>
              <w:start w:w="120" w:type="dxa"/>
              <w:bottom w:w="80" w:type="dxa"/>
              <w:end w:w="120" w:type="dxa"/>
            </w:tcMar>
          </w:tcPr>
          <w:p>
            <w:pPr>
              <w:spacing w:after="0"/>
            </w:pPr>
            <w:r>
              <w:rPr>
                <w:sz w:val="16"/>
              </w:rPr>
              <w:t>Validation, entity invariant, phí, hạn mức, status transition.</w:t>
            </w:r>
          </w:p>
        </w:tc>
      </w:tr>
      <w:tr>
        <w:tc>
          <w:tcPr>
            <w:tcW w:type="dxa" w:w="1944"/>
            <w:vAlign w:val="center"/>
            <w:shd w:fill="F4F6F9"/>
            <w:tcMar>
              <w:top w:w="80" w:type="dxa"/>
              <w:start w:w="120" w:type="dxa"/>
              <w:bottom w:w="80" w:type="dxa"/>
              <w:end w:w="120" w:type="dxa"/>
            </w:tcMar>
          </w:tcPr>
          <w:p>
            <w:pPr>
              <w:spacing w:after="0"/>
            </w:pPr>
            <w:r>
              <w:rPr>
                <w:sz w:val="16"/>
              </w:rPr>
              <w:t>Service</w:t>
            </w:r>
          </w:p>
        </w:tc>
        <w:tc>
          <w:tcPr>
            <w:tcW w:type="dxa" w:w="6984"/>
            <w:vAlign w:val="center"/>
            <w:shd w:fill="F4F6F9"/>
            <w:tcMar>
              <w:top w:w="80" w:type="dxa"/>
              <w:start w:w="120" w:type="dxa"/>
              <w:bottom w:w="80" w:type="dxa"/>
              <w:end w:w="120" w:type="dxa"/>
            </w:tcMar>
          </w:tcPr>
          <w:p>
            <w:pPr>
              <w:spacing w:after="0"/>
            </w:pPr>
            <w:r>
              <w:rPr>
                <w:sz w:val="16"/>
              </w:rPr>
              <w:t>Nạp/rút/chuyển, maker-checker, reversal, idempotency.</w:t>
            </w:r>
          </w:p>
        </w:tc>
      </w:tr>
      <w:tr>
        <w:tc>
          <w:tcPr>
            <w:tcW w:type="dxa" w:w="1944"/>
            <w:vAlign w:val="center"/>
            <w:tcMar>
              <w:top w:w="80" w:type="dxa"/>
              <w:start w:w="120" w:type="dxa"/>
              <w:bottom w:w="80" w:type="dxa"/>
              <w:end w:w="120" w:type="dxa"/>
            </w:tcMar>
          </w:tcPr>
          <w:p>
            <w:pPr>
              <w:spacing w:after="0"/>
            </w:pPr>
            <w:r>
              <w:rPr>
                <w:sz w:val="16"/>
              </w:rPr>
              <w:t>Repository</w:t>
            </w:r>
          </w:p>
        </w:tc>
        <w:tc>
          <w:tcPr>
            <w:tcW w:type="dxa" w:w="6984"/>
            <w:vAlign w:val="center"/>
            <w:tcMar>
              <w:top w:w="80" w:type="dxa"/>
              <w:start w:w="120" w:type="dxa"/>
              <w:bottom w:w="80" w:type="dxa"/>
              <w:end w:w="120" w:type="dxa"/>
            </w:tcMar>
          </w:tcPr>
          <w:p>
            <w:pPr>
              <w:spacing w:after="0"/>
            </w:pPr>
            <w:r>
              <w:rPr>
                <w:sz w:val="16"/>
              </w:rPr>
              <w:t>Constraint, query, locking, migration.</w:t>
            </w:r>
          </w:p>
        </w:tc>
      </w:tr>
      <w:tr>
        <w:tc>
          <w:tcPr>
            <w:tcW w:type="dxa" w:w="1944"/>
            <w:vAlign w:val="center"/>
            <w:shd w:fill="F4F6F9"/>
            <w:tcMar>
              <w:top w:w="80" w:type="dxa"/>
              <w:start w:w="120" w:type="dxa"/>
              <w:bottom w:w="80" w:type="dxa"/>
              <w:end w:w="120" w:type="dxa"/>
            </w:tcMar>
          </w:tcPr>
          <w:p>
            <w:pPr>
              <w:spacing w:after="0"/>
            </w:pPr>
            <w:r>
              <w:rPr>
                <w:sz w:val="16"/>
              </w:rPr>
              <w:t>Integration</w:t>
            </w:r>
          </w:p>
        </w:tc>
        <w:tc>
          <w:tcPr>
            <w:tcW w:type="dxa" w:w="6984"/>
            <w:vAlign w:val="center"/>
            <w:shd w:fill="F4F6F9"/>
            <w:tcMar>
              <w:top w:w="80" w:type="dxa"/>
              <w:start w:w="120" w:type="dxa"/>
              <w:bottom w:w="80" w:type="dxa"/>
              <w:end w:w="120" w:type="dxa"/>
            </w:tcMar>
          </w:tcPr>
          <w:p>
            <w:pPr>
              <w:spacing w:after="0"/>
            </w:pPr>
            <w:r>
              <w:rPr>
                <w:sz w:val="16"/>
              </w:rPr>
              <w:t>Spring + SQL Server/Testcontainers; transaction rollback; outbox.</w:t>
            </w:r>
          </w:p>
        </w:tc>
      </w:tr>
      <w:tr>
        <w:tc>
          <w:tcPr>
            <w:tcW w:type="dxa" w:w="1944"/>
            <w:vAlign w:val="center"/>
            <w:tcMar>
              <w:top w:w="80" w:type="dxa"/>
              <w:start w:w="120" w:type="dxa"/>
              <w:bottom w:w="80" w:type="dxa"/>
              <w:end w:w="120" w:type="dxa"/>
            </w:tcMar>
          </w:tcPr>
          <w:p>
            <w:pPr>
              <w:spacing w:after="0"/>
            </w:pPr>
            <w:r>
              <w:rPr>
                <w:sz w:val="16"/>
              </w:rPr>
              <w:t>API</w:t>
            </w:r>
          </w:p>
        </w:tc>
        <w:tc>
          <w:tcPr>
            <w:tcW w:type="dxa" w:w="6984"/>
            <w:vAlign w:val="center"/>
            <w:tcMar>
              <w:top w:w="80" w:type="dxa"/>
              <w:start w:w="120" w:type="dxa"/>
              <w:bottom w:w="80" w:type="dxa"/>
              <w:end w:w="120" w:type="dxa"/>
            </w:tcMar>
          </w:tcPr>
          <w:p>
            <w:pPr>
              <w:spacing w:after="0"/>
            </w:pPr>
            <w:r>
              <w:rPr>
                <w:sz w:val="16"/>
              </w:rPr>
              <w:t>Auth, ownership, mã lỗi, pagination, rate limit.</w:t>
            </w:r>
          </w:p>
        </w:tc>
      </w:tr>
      <w:tr>
        <w:tc>
          <w:tcPr>
            <w:tcW w:type="dxa" w:w="1944"/>
            <w:vAlign w:val="center"/>
            <w:shd w:fill="F4F6F9"/>
            <w:tcMar>
              <w:top w:w="80" w:type="dxa"/>
              <w:start w:w="120" w:type="dxa"/>
              <w:bottom w:w="80" w:type="dxa"/>
              <w:end w:w="120" w:type="dxa"/>
            </w:tcMar>
          </w:tcPr>
          <w:p>
            <w:pPr>
              <w:spacing w:after="0"/>
            </w:pPr>
            <w:r>
              <w:rPr>
                <w:sz w:val="16"/>
              </w:rPr>
              <w:t>Security</w:t>
            </w:r>
          </w:p>
        </w:tc>
        <w:tc>
          <w:tcPr>
            <w:tcW w:type="dxa" w:w="6984"/>
            <w:vAlign w:val="center"/>
            <w:shd w:fill="F4F6F9"/>
            <w:tcMar>
              <w:top w:w="80" w:type="dxa"/>
              <w:start w:w="120" w:type="dxa"/>
              <w:bottom w:w="80" w:type="dxa"/>
              <w:end w:w="120" w:type="dxa"/>
            </w:tcMar>
          </w:tcPr>
          <w:p>
            <w:pPr>
              <w:spacing w:after="0"/>
            </w:pPr>
            <w:r>
              <w:rPr>
                <w:sz w:val="16"/>
              </w:rPr>
              <w:t>OWASP, privilege escalation, injection, token replay, secret scan.</w:t>
            </w:r>
          </w:p>
        </w:tc>
      </w:tr>
      <w:tr>
        <w:tc>
          <w:tcPr>
            <w:tcW w:type="dxa" w:w="1944"/>
            <w:vAlign w:val="center"/>
            <w:tcMar>
              <w:top w:w="80" w:type="dxa"/>
              <w:start w:w="120" w:type="dxa"/>
              <w:bottom w:w="80" w:type="dxa"/>
              <w:end w:w="120" w:type="dxa"/>
            </w:tcMar>
          </w:tcPr>
          <w:p>
            <w:pPr>
              <w:spacing w:after="0"/>
            </w:pPr>
            <w:r>
              <w:rPr>
                <w:sz w:val="16"/>
              </w:rPr>
              <w:t>Concurrency</w:t>
            </w:r>
          </w:p>
        </w:tc>
        <w:tc>
          <w:tcPr>
            <w:tcW w:type="dxa" w:w="6984"/>
            <w:vAlign w:val="center"/>
            <w:tcMar>
              <w:top w:w="80" w:type="dxa"/>
              <w:start w:w="120" w:type="dxa"/>
              <w:bottom w:w="80" w:type="dxa"/>
              <w:end w:w="120" w:type="dxa"/>
            </w:tcMar>
          </w:tcPr>
          <w:p>
            <w:pPr>
              <w:spacing w:after="0"/>
            </w:pPr>
            <w:r>
              <w:rPr>
                <w:sz w:val="16"/>
              </w:rPr>
              <w:t>Hai lệnh rút/chuyển đồng thời không tạo số dư âm.</w:t>
            </w:r>
          </w:p>
        </w:tc>
      </w:tr>
      <w:tr>
        <w:tc>
          <w:tcPr>
            <w:tcW w:type="dxa" w:w="1944"/>
            <w:vAlign w:val="center"/>
            <w:shd w:fill="F4F6F9"/>
            <w:tcMar>
              <w:top w:w="80" w:type="dxa"/>
              <w:start w:w="120" w:type="dxa"/>
              <w:bottom w:w="80" w:type="dxa"/>
              <w:end w:w="120" w:type="dxa"/>
            </w:tcMar>
          </w:tcPr>
          <w:p>
            <w:pPr>
              <w:spacing w:after="0"/>
            </w:pPr>
            <w:r>
              <w:rPr>
                <w:sz w:val="16"/>
              </w:rPr>
              <w:t>ATM</w:t>
            </w:r>
          </w:p>
        </w:tc>
        <w:tc>
          <w:tcPr>
            <w:tcW w:type="dxa" w:w="6984"/>
            <w:vAlign w:val="center"/>
            <w:shd w:fill="F4F6F9"/>
            <w:tcMar>
              <w:top w:w="80" w:type="dxa"/>
              <w:start w:w="120" w:type="dxa"/>
              <w:bottom w:w="80" w:type="dxa"/>
              <w:end w:w="120" w:type="dxa"/>
            </w:tcMar>
          </w:tcPr>
          <w:p>
            <w:pPr>
              <w:spacing w:after="0"/>
            </w:pPr>
            <w:r>
              <w:rPr>
                <w:sz w:val="16"/>
              </w:rPr>
              <w:t>Hết tiền, sai mệnh giá, kẹt tiền, mất mạng, reversal, timeout.</w:t>
            </w:r>
          </w:p>
        </w:tc>
      </w:tr>
      <w:tr>
        <w:tc>
          <w:tcPr>
            <w:tcW w:type="dxa" w:w="1944"/>
            <w:vAlign w:val="center"/>
            <w:tcMar>
              <w:top w:w="80" w:type="dxa"/>
              <w:start w:w="120" w:type="dxa"/>
              <w:bottom w:w="80" w:type="dxa"/>
              <w:end w:w="120" w:type="dxa"/>
            </w:tcMar>
          </w:tcPr>
          <w:p>
            <w:pPr>
              <w:spacing w:after="0"/>
            </w:pPr>
            <w:r>
              <w:rPr>
                <w:sz w:val="16"/>
              </w:rPr>
              <w:t>Reconciliation</w:t>
            </w:r>
          </w:p>
        </w:tc>
        <w:tc>
          <w:tcPr>
            <w:tcW w:type="dxa" w:w="6984"/>
            <w:vAlign w:val="center"/>
            <w:tcMar>
              <w:top w:w="80" w:type="dxa"/>
              <w:start w:w="120" w:type="dxa"/>
              <w:bottom w:w="80" w:type="dxa"/>
              <w:end w:w="120" w:type="dxa"/>
            </w:tcMar>
          </w:tcPr>
          <w:p>
            <w:pPr>
              <w:spacing w:after="0"/>
            </w:pPr>
            <w:r>
              <w:rPr>
                <w:sz w:val="16"/>
              </w:rPr>
              <w:t>Ledger cân bằng; journal ATM khớp cassette; phát hiện lệch.</w:t>
            </w:r>
          </w:p>
        </w:tc>
      </w:tr>
      <w:tr>
        <w:tc>
          <w:tcPr>
            <w:tcW w:type="dxa" w:w="1944"/>
            <w:vAlign w:val="center"/>
            <w:shd w:fill="F4F6F9"/>
            <w:tcMar>
              <w:top w:w="80" w:type="dxa"/>
              <w:start w:w="120" w:type="dxa"/>
              <w:bottom w:w="80" w:type="dxa"/>
              <w:end w:w="120" w:type="dxa"/>
            </w:tcMar>
          </w:tcPr>
          <w:p>
            <w:pPr>
              <w:spacing w:after="0"/>
            </w:pPr>
            <w:r>
              <w:rPr>
                <w:sz w:val="16"/>
              </w:rPr>
              <w:t>Performance</w:t>
            </w:r>
          </w:p>
        </w:tc>
        <w:tc>
          <w:tcPr>
            <w:tcW w:type="dxa" w:w="6984"/>
            <w:vAlign w:val="center"/>
            <w:shd w:fill="F4F6F9"/>
            <w:tcMar>
              <w:top w:w="80" w:type="dxa"/>
              <w:start w:w="120" w:type="dxa"/>
              <w:bottom w:w="80" w:type="dxa"/>
              <w:end w:w="120" w:type="dxa"/>
            </w:tcMar>
          </w:tcPr>
          <w:p>
            <w:pPr>
              <w:spacing w:after="0"/>
            </w:pPr>
            <w:r>
              <w:rPr>
                <w:sz w:val="16"/>
              </w:rPr>
              <w:t>Load, stress, soak; đo p95/p99.</w:t>
            </w:r>
          </w:p>
        </w:tc>
      </w:tr>
      <w:tr>
        <w:tc>
          <w:tcPr>
            <w:tcW w:type="dxa" w:w="1944"/>
            <w:vAlign w:val="center"/>
            <w:tcMar>
              <w:top w:w="80" w:type="dxa"/>
              <w:start w:w="120" w:type="dxa"/>
              <w:bottom w:w="80" w:type="dxa"/>
              <w:end w:w="120" w:type="dxa"/>
            </w:tcMar>
          </w:tcPr>
          <w:p>
            <w:pPr>
              <w:spacing w:after="0"/>
            </w:pPr>
            <w:r>
              <w:rPr>
                <w:sz w:val="16"/>
              </w:rPr>
              <w:t>Recovery</w:t>
            </w:r>
          </w:p>
        </w:tc>
        <w:tc>
          <w:tcPr>
            <w:tcW w:type="dxa" w:w="6984"/>
            <w:vAlign w:val="center"/>
            <w:tcMar>
              <w:top w:w="80" w:type="dxa"/>
              <w:start w:w="120" w:type="dxa"/>
              <w:bottom w:w="80" w:type="dxa"/>
              <w:end w:w="120" w:type="dxa"/>
            </w:tcMar>
          </w:tcPr>
          <w:p>
            <w:pPr>
              <w:spacing w:after="0"/>
            </w:pPr>
            <w:r>
              <w:rPr>
                <w:sz w:val="16"/>
              </w:rPr>
              <w:t>Backup/restore; failover; retry/DLQ.</w:t>
            </w:r>
          </w:p>
        </w:tc>
      </w:tr>
      <w:tr>
        <w:tc>
          <w:tcPr>
            <w:tcW w:type="dxa" w:w="1944"/>
            <w:vAlign w:val="center"/>
            <w:shd w:fill="F4F6F9"/>
            <w:tcMar>
              <w:top w:w="80" w:type="dxa"/>
              <w:start w:w="120" w:type="dxa"/>
              <w:bottom w:w="80" w:type="dxa"/>
              <w:end w:w="120" w:type="dxa"/>
            </w:tcMar>
          </w:tcPr>
          <w:p>
            <w:pPr>
              <w:spacing w:after="0"/>
            </w:pPr>
            <w:r>
              <w:rPr>
                <w:sz w:val="16"/>
              </w:rPr>
              <w:t>E2E</w:t>
            </w:r>
          </w:p>
        </w:tc>
        <w:tc>
          <w:tcPr>
            <w:tcW w:type="dxa" w:w="6984"/>
            <w:vAlign w:val="center"/>
            <w:shd w:fill="F4F6F9"/>
            <w:tcMar>
              <w:top w:w="80" w:type="dxa"/>
              <w:start w:w="120" w:type="dxa"/>
              <w:bottom w:w="80" w:type="dxa"/>
              <w:end w:w="120" w:type="dxa"/>
            </w:tcMar>
          </w:tcPr>
          <w:p>
            <w:pPr>
              <w:spacing w:after="0"/>
            </w:pPr>
            <w:r>
              <w:rPr>
                <w:sz w:val="16"/>
              </w:rPr>
              <w:t>Đăng ký → KYC → mở TK → giao dịch → sao kê → khiếu nại.</w:t>
            </w:r>
          </w:p>
        </w:tc>
      </w:tr>
    </w:tbl>
    <w:p>
      <w:pPr>
        <w:spacing w:after="40"/>
      </w:pPr>
    </w:p>
    <w:p>
      <w:pPr>
        <w:pStyle w:val="Heading2"/>
      </w:pPr>
      <w:r>
        <w:t>14.1 Test case tối quan trọng</w:t>
      </w:r>
    </w:p>
    <w:p>
      <w:pPr>
        <w:pStyle w:val="ListBullet"/>
      </w:pPr>
      <w:r>
        <w:t>CCCD, số điện thoại, email, tài khoản trùng.</w:t>
      </w:r>
    </w:p>
    <w:p>
      <w:pPr>
        <w:pStyle w:val="ListBullet"/>
      </w:pPr>
      <w:r>
        <w:t>Số tiền 0, âm, vượt số dư hoặc vượt hạn mức.</w:t>
      </w:r>
    </w:p>
    <w:p>
      <w:pPr>
        <w:pStyle w:val="ListBullet"/>
      </w:pPr>
      <w:r>
        <w:t>Chuyển chính mình, tài khoản nhận khóa/đóng.</w:t>
      </w:r>
    </w:p>
    <w:p>
      <w:pPr>
        <w:pStyle w:val="ListBullet"/>
      </w:pPr>
      <w:r>
        <w:t>Sai mật khẩu/PIN/OTP quá số lần; khóa tạm đúng thời gian.</w:t>
      </w:r>
    </w:p>
    <w:p>
      <w:pPr>
        <w:pStyle w:val="ListBullet"/>
      </w:pPr>
      <w:r>
        <w:t>Request giống nhau gửi hai lần chỉ trừ tiền một lần.</w:t>
      </w:r>
    </w:p>
    <w:p>
      <w:pPr>
        <w:pStyle w:val="ListBullet"/>
      </w:pPr>
      <w:r>
        <w:t>Lỗi sau khi debit nhưng trước credit phải rollback.</w:t>
      </w:r>
    </w:p>
    <w:p>
      <w:pPr>
        <w:pStyle w:val="ListBullet"/>
      </w:pPr>
      <w:r>
        <w:t>Hai thread rút cùng lúc không làm số dư âm.</w:t>
      </w:r>
    </w:p>
    <w:p>
      <w:pPr>
        <w:pStyle w:val="ListBullet"/>
      </w:pPr>
      <w:r>
        <w:t>ATM ra lệnh nhưng cảm biến không xác nhận: reversal.</w:t>
      </w:r>
    </w:p>
    <w:p>
      <w:pPr>
        <w:pStyle w:val="ListBullet"/>
      </w:pPr>
      <w:r>
        <w:t>Thông báo thất bại không đảo giao dịch đã commit.</w:t>
      </w:r>
    </w:p>
    <w:p>
      <w:pPr>
        <w:pStyle w:val="ListBullet"/>
      </w:pPr>
      <w:r>
        <w:t>Ledger tổng debit bằng tổng credit.</w:t>
      </w:r>
    </w:p>
    <w:p>
      <w:pPr>
        <w:pStyle w:val="ListBullet"/>
      </w:pPr>
      <w:r>
        <w:t>Nhân viên không tự duyệt yêu cầu của mình.</w:t>
      </w:r>
    </w:p>
    <w:p>
      <w:pPr>
        <w:pStyle w:val="ListBullet"/>
      </w:pPr>
      <w:r>
        <w:t>Admin kỹ thuật không sửa được số dư.</w:t>
      </w: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Definition of Done: </w:t>
            </w:r>
            <w:r>
              <w:t>Code review đạt, test pass, không có lỗi bảo mật nghiêm trọng, migration chạy được, OpenAPI cập nhật, log/audit đúng, rollback được kiểm chứng và có hướng dẫn vận hành.</w:t>
            </w:r>
          </w:p>
        </w:tc>
      </w:tr>
    </w:tbl>
    <w:p>
      <w:pPr>
        <w:spacing w:after="20"/>
      </w:pPr>
    </w:p>
    <w:p>
      <w:pPr>
        <w:pStyle w:val="Heading1"/>
      </w:pPr>
      <w:r>
        <w:t>15. DevOps, triển khai và vận hành</w:t>
      </w:r>
    </w:p>
    <w:p>
      <w:pPr>
        <w:pStyle w:val="Heading2"/>
      </w:pPr>
      <w:r>
        <w:t>15.1 Môi trường</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17365D"/>
            <w:vAlign w:val="center"/>
            <w:tcMar>
              <w:top w:w="80" w:type="dxa"/>
              <w:start w:w="120" w:type="dxa"/>
              <w:bottom w:w="80" w:type="dxa"/>
              <w:end w:w="120" w:type="dxa"/>
            </w:tcMar>
          </w:tcPr>
          <w:p>
            <w:r>
              <w:rPr>
                <w:b/>
                <w:color w:val="FFFFFF"/>
                <w:sz w:val="17"/>
              </w:rPr>
              <w:t>Môi trường</w:t>
            </w:r>
          </w:p>
        </w:tc>
        <w:tc>
          <w:tcPr>
            <w:tcW w:type="dxa" w:w="3600"/>
            <w:shd w:fill="17365D"/>
            <w:vAlign w:val="center"/>
            <w:tcMar>
              <w:top w:w="80" w:type="dxa"/>
              <w:start w:w="120" w:type="dxa"/>
              <w:bottom w:w="80" w:type="dxa"/>
              <w:end w:w="120" w:type="dxa"/>
            </w:tcMar>
          </w:tcPr>
          <w:p>
            <w:r>
              <w:rPr>
                <w:b/>
                <w:color w:val="FFFFFF"/>
                <w:sz w:val="17"/>
              </w:rPr>
              <w:t>Mục đích</w:t>
            </w:r>
          </w:p>
        </w:tc>
        <w:tc>
          <w:tcPr>
            <w:tcW w:type="dxa" w:w="3600"/>
            <w:shd w:fill="17365D"/>
            <w:vAlign w:val="center"/>
            <w:tcMar>
              <w:top w:w="80" w:type="dxa"/>
              <w:start w:w="120" w:type="dxa"/>
              <w:bottom w:w="80" w:type="dxa"/>
              <w:end w:w="120" w:type="dxa"/>
            </w:tcMar>
          </w:tcPr>
          <w:p>
            <w:r>
              <w:rPr>
                <w:b/>
                <w:color w:val="FFFFFF"/>
                <w:sz w:val="17"/>
              </w:rPr>
              <w:t>Dữ liệu</w:t>
            </w:r>
          </w:p>
        </w:tc>
      </w:tr>
      <w:tr>
        <w:tc>
          <w:tcPr>
            <w:tcW w:type="dxa" w:w="1728"/>
            <w:vAlign w:val="center"/>
            <w:tcMar>
              <w:top w:w="80" w:type="dxa"/>
              <w:start w:w="120" w:type="dxa"/>
              <w:bottom w:w="80" w:type="dxa"/>
              <w:end w:w="120" w:type="dxa"/>
            </w:tcMar>
          </w:tcPr>
          <w:p>
            <w:pPr>
              <w:spacing w:after="0"/>
            </w:pPr>
            <w:r>
              <w:rPr>
                <w:sz w:val="17"/>
              </w:rPr>
              <w:t>Local</w:t>
            </w:r>
          </w:p>
        </w:tc>
        <w:tc>
          <w:tcPr>
            <w:tcW w:type="dxa" w:w="3600"/>
            <w:vAlign w:val="center"/>
            <w:tcMar>
              <w:top w:w="80" w:type="dxa"/>
              <w:start w:w="120" w:type="dxa"/>
              <w:bottom w:w="80" w:type="dxa"/>
              <w:end w:w="120" w:type="dxa"/>
            </w:tcMar>
          </w:tcPr>
          <w:p>
            <w:pPr>
              <w:spacing w:after="0"/>
            </w:pPr>
            <w:r>
              <w:rPr>
                <w:sz w:val="17"/>
              </w:rPr>
              <w:t>Coding và unit test</w:t>
            </w:r>
          </w:p>
        </w:tc>
        <w:tc>
          <w:tcPr>
            <w:tcW w:type="dxa" w:w="3600"/>
            <w:vAlign w:val="center"/>
            <w:tcMar>
              <w:top w:w="80" w:type="dxa"/>
              <w:start w:w="120" w:type="dxa"/>
              <w:bottom w:w="80" w:type="dxa"/>
              <w:end w:w="120" w:type="dxa"/>
            </w:tcMar>
          </w:tcPr>
          <w:p>
            <w:pPr>
              <w:spacing w:after="0"/>
            </w:pPr>
            <w:r>
              <w:rPr>
                <w:sz w:val="17"/>
              </w:rPr>
              <w:t>Synthetic</w:t>
            </w:r>
          </w:p>
        </w:tc>
      </w:tr>
      <w:tr>
        <w:tc>
          <w:tcPr>
            <w:tcW w:type="dxa" w:w="1728"/>
            <w:vAlign w:val="center"/>
            <w:shd w:fill="F4F6F9"/>
            <w:tcMar>
              <w:top w:w="80" w:type="dxa"/>
              <w:start w:w="120" w:type="dxa"/>
              <w:bottom w:w="80" w:type="dxa"/>
              <w:end w:w="120" w:type="dxa"/>
            </w:tcMar>
          </w:tcPr>
          <w:p>
            <w:pPr>
              <w:spacing w:after="0"/>
            </w:pPr>
            <w:r>
              <w:rPr>
                <w:sz w:val="17"/>
              </w:rPr>
              <w:t>Test</w:t>
            </w:r>
          </w:p>
        </w:tc>
        <w:tc>
          <w:tcPr>
            <w:tcW w:type="dxa" w:w="3600"/>
            <w:vAlign w:val="center"/>
            <w:shd w:fill="F4F6F9"/>
            <w:tcMar>
              <w:top w:w="80" w:type="dxa"/>
              <w:start w:w="120" w:type="dxa"/>
              <w:bottom w:w="80" w:type="dxa"/>
              <w:end w:w="120" w:type="dxa"/>
            </w:tcMar>
          </w:tcPr>
          <w:p>
            <w:pPr>
              <w:spacing w:after="0"/>
            </w:pPr>
            <w:r>
              <w:rPr>
                <w:sz w:val="17"/>
              </w:rPr>
              <w:t>Integration/API/E2E</w:t>
            </w:r>
          </w:p>
        </w:tc>
        <w:tc>
          <w:tcPr>
            <w:tcW w:type="dxa" w:w="3600"/>
            <w:vAlign w:val="center"/>
            <w:shd w:fill="F4F6F9"/>
            <w:tcMar>
              <w:top w:w="80" w:type="dxa"/>
              <w:start w:w="120" w:type="dxa"/>
              <w:bottom w:w="80" w:type="dxa"/>
              <w:end w:w="120" w:type="dxa"/>
            </w:tcMar>
          </w:tcPr>
          <w:p>
            <w:pPr>
              <w:spacing w:after="0"/>
            </w:pPr>
            <w:r>
              <w:rPr>
                <w:sz w:val="17"/>
              </w:rPr>
              <w:t>Synthetic</w:t>
            </w:r>
          </w:p>
        </w:tc>
      </w:tr>
      <w:tr>
        <w:tc>
          <w:tcPr>
            <w:tcW w:type="dxa" w:w="1728"/>
            <w:vAlign w:val="center"/>
            <w:tcMar>
              <w:top w:w="80" w:type="dxa"/>
              <w:start w:w="120" w:type="dxa"/>
              <w:bottom w:w="80" w:type="dxa"/>
              <w:end w:w="120" w:type="dxa"/>
            </w:tcMar>
          </w:tcPr>
          <w:p>
            <w:pPr>
              <w:spacing w:after="0"/>
            </w:pPr>
            <w:r>
              <w:rPr>
                <w:sz w:val="17"/>
              </w:rPr>
              <w:t>Staging</w:t>
            </w:r>
          </w:p>
        </w:tc>
        <w:tc>
          <w:tcPr>
            <w:tcW w:type="dxa" w:w="3600"/>
            <w:vAlign w:val="center"/>
            <w:tcMar>
              <w:top w:w="80" w:type="dxa"/>
              <w:start w:w="120" w:type="dxa"/>
              <w:bottom w:w="80" w:type="dxa"/>
              <w:end w:w="120" w:type="dxa"/>
            </w:tcMar>
          </w:tcPr>
          <w:p>
            <w:pPr>
              <w:spacing w:after="0"/>
            </w:pPr>
            <w:r>
              <w:rPr>
                <w:sz w:val="17"/>
              </w:rPr>
              <w:t>Giống production, UAT</w:t>
            </w:r>
          </w:p>
        </w:tc>
        <w:tc>
          <w:tcPr>
            <w:tcW w:type="dxa" w:w="3600"/>
            <w:vAlign w:val="center"/>
            <w:tcMar>
              <w:top w:w="80" w:type="dxa"/>
              <w:start w:w="120" w:type="dxa"/>
              <w:bottom w:w="80" w:type="dxa"/>
              <w:end w:w="120" w:type="dxa"/>
            </w:tcMar>
          </w:tcPr>
          <w:p>
            <w:pPr>
              <w:spacing w:after="0"/>
            </w:pPr>
            <w:r>
              <w:rPr>
                <w:sz w:val="17"/>
              </w:rPr>
              <w:t>Masked/synthetic</w:t>
            </w:r>
          </w:p>
        </w:tc>
      </w:tr>
      <w:tr>
        <w:tc>
          <w:tcPr>
            <w:tcW w:type="dxa" w:w="1728"/>
            <w:vAlign w:val="center"/>
            <w:shd w:fill="F4F6F9"/>
            <w:tcMar>
              <w:top w:w="80" w:type="dxa"/>
              <w:start w:w="120" w:type="dxa"/>
              <w:bottom w:w="80" w:type="dxa"/>
              <w:end w:w="120" w:type="dxa"/>
            </w:tcMar>
          </w:tcPr>
          <w:p>
            <w:pPr>
              <w:spacing w:after="0"/>
            </w:pPr>
            <w:r>
              <w:rPr>
                <w:sz w:val="17"/>
              </w:rPr>
              <w:t>Production</w:t>
            </w:r>
          </w:p>
        </w:tc>
        <w:tc>
          <w:tcPr>
            <w:tcW w:type="dxa" w:w="3600"/>
            <w:vAlign w:val="center"/>
            <w:shd w:fill="F4F6F9"/>
            <w:tcMar>
              <w:top w:w="80" w:type="dxa"/>
              <w:start w:w="120" w:type="dxa"/>
              <w:bottom w:w="80" w:type="dxa"/>
              <w:end w:w="120" w:type="dxa"/>
            </w:tcMar>
          </w:tcPr>
          <w:p>
            <w:pPr>
              <w:spacing w:after="0"/>
            </w:pPr>
            <w:r>
              <w:rPr>
                <w:sz w:val="17"/>
              </w:rPr>
              <w:t>Người dùng thật nếu được phép</w:t>
            </w:r>
          </w:p>
        </w:tc>
        <w:tc>
          <w:tcPr>
            <w:tcW w:type="dxa" w:w="3600"/>
            <w:vAlign w:val="center"/>
            <w:shd w:fill="F4F6F9"/>
            <w:tcMar>
              <w:top w:w="80" w:type="dxa"/>
              <w:start w:w="120" w:type="dxa"/>
              <w:bottom w:w="80" w:type="dxa"/>
              <w:end w:w="120" w:type="dxa"/>
            </w:tcMar>
          </w:tcPr>
          <w:p>
            <w:pPr>
              <w:spacing w:after="0"/>
            </w:pPr>
            <w:r>
              <w:rPr>
                <w:sz w:val="17"/>
              </w:rPr>
              <w:t>Dữ liệu thật mã hóa</w:t>
            </w:r>
          </w:p>
        </w:tc>
      </w:tr>
    </w:tbl>
    <w:p>
      <w:pPr>
        <w:spacing w:after="40"/>
      </w:pPr>
    </w:p>
    <w:p>
      <w:pPr>
        <w:pStyle w:val="Heading2"/>
      </w:pPr>
      <w:r>
        <w:t>15.2 Pipeline CI/CD</w:t>
      </w:r>
    </w:p>
    <w:p>
      <w:pPr>
        <w:pStyle w:val="ListNumber"/>
      </w:pPr>
      <w:r>
        <w:t>Checkout → compile → unit test.</w:t>
      </w:r>
    </w:p>
    <w:p>
      <w:pPr>
        <w:pStyle w:val="ListNumber"/>
      </w:pPr>
      <w:r>
        <w:t>Static analysis, dependency/secret scan.</w:t>
      </w:r>
    </w:p>
    <w:p>
      <w:pPr>
        <w:pStyle w:val="ListNumber"/>
      </w:pPr>
      <w:r>
        <w:t>Integration test với DB tạm.</w:t>
      </w:r>
    </w:p>
    <w:p>
      <w:pPr>
        <w:pStyle w:val="ListNumber"/>
      </w:pPr>
      <w:r>
        <w:t>Build image bất biến, tạo SBOM và ký artifact.</w:t>
      </w:r>
    </w:p>
    <w:p>
      <w:pPr>
        <w:pStyle w:val="ListNumber"/>
      </w:pPr>
      <w:r>
        <w:t>Deploy staging, migration kiểm soát, smoke/E2E test.</w:t>
      </w:r>
    </w:p>
    <w:p>
      <w:pPr>
        <w:pStyle w:val="ListNumber"/>
      </w:pPr>
      <w:r>
        <w:t>Phê duyệt production, canary/blue-green.</w:t>
      </w:r>
    </w:p>
    <w:p>
      <w:pPr>
        <w:pStyle w:val="ListNumber"/>
      </w:pPr>
      <w:r>
        <w:t>Health check, quan sát metric; rollback version nếu lỗi.</w:t>
      </w:r>
    </w:p>
    <w:p>
      <w:pPr>
        <w:pStyle w:val="Heading2"/>
      </w:pPr>
      <w:r>
        <w:t>15.3 Monitoring và runbook</w:t>
      </w:r>
    </w:p>
    <w:p>
      <w:pPr>
        <w:pStyle w:val="ListBullet"/>
      </w:pPr>
      <w:r>
        <w:t>Dashboard API, DB, queue, JVM, giao dịch, ATM, bảo mật.</w:t>
      </w:r>
    </w:p>
    <w:p>
      <w:pPr>
        <w:pStyle w:val="ListBullet"/>
      </w:pPr>
      <w:r>
        <w:t>Alert theo triệu chứng/SLO thay vì chỉ CPU.</w:t>
      </w:r>
    </w:p>
    <w:p>
      <w:pPr>
        <w:pStyle w:val="ListBullet"/>
      </w:pPr>
      <w:r>
        <w:t>Runbook: DB chậm, queue backlog, ATM offline, reversal tăng, ledger imbalance.</w:t>
      </w:r>
    </w:p>
    <w:p>
      <w:pPr>
        <w:pStyle w:val="ListBullet"/>
      </w:pPr>
      <w:r>
        <w:t>On-call và mức severity; postmortem không đổ lỗi.</w:t>
      </w:r>
    </w:p>
    <w:p>
      <w:pPr>
        <w:pStyle w:val="ListBullet"/>
      </w:pPr>
      <w:r>
        <w:t>Backup và diễn tập restore định kỳ.</w:t>
      </w:r>
    </w:p>
    <w:p>
      <w:pPr>
        <w:pStyle w:val="Heading1"/>
      </w:pPr>
      <w:r>
        <w:t>16. Lộ trình phát triển sản phẩm</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7365D"/>
            <w:vAlign w:val="center"/>
            <w:tcMar>
              <w:top w:w="80" w:type="dxa"/>
              <w:start w:w="120" w:type="dxa"/>
              <w:bottom w:w="80" w:type="dxa"/>
              <w:end w:w="120" w:type="dxa"/>
            </w:tcMar>
          </w:tcPr>
          <w:p>
            <w:r>
              <w:rPr>
                <w:b/>
                <w:color w:val="FFFFFF"/>
                <w:sz w:val="16"/>
              </w:rPr>
              <w:t>Chặng</w:t>
            </w:r>
          </w:p>
        </w:tc>
        <w:tc>
          <w:tcPr>
            <w:tcW w:type="dxa" w:w="6696"/>
            <w:shd w:fill="17365D"/>
            <w:vAlign w:val="center"/>
            <w:tcMar>
              <w:top w:w="80" w:type="dxa"/>
              <w:start w:w="120" w:type="dxa"/>
              <w:bottom w:w="80" w:type="dxa"/>
              <w:end w:w="120" w:type="dxa"/>
            </w:tcMar>
          </w:tcPr>
          <w:p>
            <w:r>
              <w:rPr>
                <w:b/>
                <w:color w:val="FFFFFF"/>
                <w:sz w:val="16"/>
              </w:rPr>
              <w:t>Kết quả</w:t>
            </w:r>
          </w:p>
        </w:tc>
      </w:tr>
      <w:tr>
        <w:tc>
          <w:tcPr>
            <w:tcW w:type="dxa" w:w="2232"/>
            <w:vAlign w:val="center"/>
            <w:tcMar>
              <w:top w:w="80" w:type="dxa"/>
              <w:start w:w="120" w:type="dxa"/>
              <w:bottom w:w="80" w:type="dxa"/>
              <w:end w:w="120" w:type="dxa"/>
            </w:tcMar>
          </w:tcPr>
          <w:p>
            <w:pPr>
              <w:spacing w:after="0"/>
            </w:pPr>
            <w:r>
              <w:rPr>
                <w:sz w:val="16"/>
              </w:rPr>
              <w:t>Chặng 1 - Console</w:t>
            </w:r>
          </w:p>
        </w:tc>
        <w:tc>
          <w:tcPr>
            <w:tcW w:type="dxa" w:w="6696"/>
            <w:vAlign w:val="center"/>
            <w:tcMar>
              <w:top w:w="80" w:type="dxa"/>
              <w:start w:w="120" w:type="dxa"/>
              <w:bottom w:w="80" w:type="dxa"/>
              <w:end w:w="120" w:type="dxa"/>
            </w:tcMar>
          </w:tcPr>
          <w:p>
            <w:pPr>
              <w:spacing w:after="0"/>
            </w:pPr>
            <w:r>
              <w:rPr>
                <w:sz w:val="16"/>
              </w:rPr>
              <w:t>KhachHang, TaiKhoan, GiaoDich, ArrayList, đăng nhập, nạp/rút demo, chuyển khoản, lịch sử, JUnit.</w:t>
            </w:r>
          </w:p>
        </w:tc>
      </w:tr>
      <w:tr>
        <w:tc>
          <w:tcPr>
            <w:tcW w:type="dxa" w:w="2232"/>
            <w:vAlign w:val="center"/>
            <w:shd w:fill="F4F6F9"/>
            <w:tcMar>
              <w:top w:w="80" w:type="dxa"/>
              <w:start w:w="120" w:type="dxa"/>
              <w:bottom w:w="80" w:type="dxa"/>
              <w:end w:w="120" w:type="dxa"/>
            </w:tcMar>
          </w:tcPr>
          <w:p>
            <w:pPr>
              <w:spacing w:after="0"/>
            </w:pPr>
            <w:r>
              <w:rPr>
                <w:sz w:val="16"/>
              </w:rPr>
              <w:t>Chặng 2 - Persistence</w:t>
            </w:r>
          </w:p>
        </w:tc>
        <w:tc>
          <w:tcPr>
            <w:tcW w:type="dxa" w:w="6696"/>
            <w:vAlign w:val="center"/>
            <w:shd w:fill="F4F6F9"/>
            <w:tcMar>
              <w:top w:w="80" w:type="dxa"/>
              <w:start w:w="120" w:type="dxa"/>
              <w:bottom w:w="80" w:type="dxa"/>
              <w:end w:w="120" w:type="dxa"/>
            </w:tcMar>
          </w:tcPr>
          <w:p>
            <w:pPr>
              <w:spacing w:after="0"/>
            </w:pPr>
            <w:r>
              <w:rPr>
                <w:sz w:val="16"/>
              </w:rPr>
              <w:t>JSON rồi SQL Server/JDBC; repository; migration; transaction.</w:t>
            </w:r>
          </w:p>
        </w:tc>
      </w:tr>
      <w:tr>
        <w:tc>
          <w:tcPr>
            <w:tcW w:type="dxa" w:w="2232"/>
            <w:vAlign w:val="center"/>
            <w:tcMar>
              <w:top w:w="80" w:type="dxa"/>
              <w:start w:w="120" w:type="dxa"/>
              <w:bottom w:w="80" w:type="dxa"/>
              <w:end w:w="120" w:type="dxa"/>
            </w:tcMar>
          </w:tcPr>
          <w:p>
            <w:pPr>
              <w:spacing w:after="0"/>
            </w:pPr>
            <w:r>
              <w:rPr>
                <w:sz w:val="16"/>
              </w:rPr>
              <w:t>Chặng 3 - Spring Boot</w:t>
            </w:r>
          </w:p>
        </w:tc>
        <w:tc>
          <w:tcPr>
            <w:tcW w:type="dxa" w:w="6696"/>
            <w:vAlign w:val="center"/>
            <w:tcMar>
              <w:top w:w="80" w:type="dxa"/>
              <w:start w:w="120" w:type="dxa"/>
              <w:bottom w:w="80" w:type="dxa"/>
              <w:end w:w="120" w:type="dxa"/>
            </w:tcMar>
          </w:tcPr>
          <w:p>
            <w:pPr>
              <w:spacing w:after="0"/>
            </w:pPr>
            <w:r>
              <w:rPr>
                <w:sz w:val="16"/>
              </w:rPr>
              <w:t>REST API, DTO, validation, exception handler, OpenAPI.</w:t>
            </w:r>
          </w:p>
        </w:tc>
      </w:tr>
      <w:tr>
        <w:tc>
          <w:tcPr>
            <w:tcW w:type="dxa" w:w="2232"/>
            <w:vAlign w:val="center"/>
            <w:shd w:fill="F4F6F9"/>
            <w:tcMar>
              <w:top w:w="80" w:type="dxa"/>
              <w:start w:w="120" w:type="dxa"/>
              <w:bottom w:w="80" w:type="dxa"/>
              <w:end w:w="120" w:type="dxa"/>
            </w:tcMar>
          </w:tcPr>
          <w:p>
            <w:pPr>
              <w:spacing w:after="0"/>
            </w:pPr>
            <w:r>
              <w:rPr>
                <w:sz w:val="16"/>
              </w:rPr>
              <w:t>Chặng 4 - Security</w:t>
            </w:r>
          </w:p>
        </w:tc>
        <w:tc>
          <w:tcPr>
            <w:tcW w:type="dxa" w:w="6696"/>
            <w:vAlign w:val="center"/>
            <w:shd w:fill="F4F6F9"/>
            <w:tcMar>
              <w:top w:w="80" w:type="dxa"/>
              <w:start w:w="120" w:type="dxa"/>
              <w:bottom w:w="80" w:type="dxa"/>
              <w:end w:w="120" w:type="dxa"/>
            </w:tcMar>
          </w:tcPr>
          <w:p>
            <w:pPr>
              <w:spacing w:after="0"/>
            </w:pPr>
            <w:r>
              <w:rPr>
                <w:sz w:val="16"/>
              </w:rPr>
              <w:t>JWT/session, BCrypt, RBAC, MFA giả lập, audit.</w:t>
            </w:r>
          </w:p>
        </w:tc>
      </w:tr>
      <w:tr>
        <w:tc>
          <w:tcPr>
            <w:tcW w:type="dxa" w:w="2232"/>
            <w:vAlign w:val="center"/>
            <w:tcMar>
              <w:top w:w="80" w:type="dxa"/>
              <w:start w:w="120" w:type="dxa"/>
              <w:bottom w:w="80" w:type="dxa"/>
              <w:end w:w="120" w:type="dxa"/>
            </w:tcMar>
          </w:tcPr>
          <w:p>
            <w:pPr>
              <w:spacing w:after="0"/>
            </w:pPr>
            <w:r>
              <w:rPr>
                <w:sz w:val="16"/>
              </w:rPr>
              <w:t>Chặng 5 - Customer Web</w:t>
            </w:r>
          </w:p>
        </w:tc>
        <w:tc>
          <w:tcPr>
            <w:tcW w:type="dxa" w:w="6696"/>
            <w:vAlign w:val="center"/>
            <w:tcMar>
              <w:top w:w="80" w:type="dxa"/>
              <w:start w:w="120" w:type="dxa"/>
              <w:bottom w:w="80" w:type="dxa"/>
              <w:end w:w="120" w:type="dxa"/>
            </w:tcMar>
          </w:tcPr>
          <w:p>
            <w:pPr>
              <w:spacing w:after="0"/>
            </w:pPr>
            <w:r>
              <w:rPr>
                <w:sz w:val="16"/>
              </w:rPr>
              <w:t>Dashboard, transfer, lịch sử, beneficiary, profile, support.</w:t>
            </w:r>
          </w:p>
        </w:tc>
      </w:tr>
      <w:tr>
        <w:tc>
          <w:tcPr>
            <w:tcW w:type="dxa" w:w="2232"/>
            <w:vAlign w:val="center"/>
            <w:shd w:fill="F4F6F9"/>
            <w:tcMar>
              <w:top w:w="80" w:type="dxa"/>
              <w:start w:w="120" w:type="dxa"/>
              <w:bottom w:w="80" w:type="dxa"/>
              <w:end w:w="120" w:type="dxa"/>
            </w:tcMar>
          </w:tcPr>
          <w:p>
            <w:pPr>
              <w:spacing w:after="0"/>
            </w:pPr>
            <w:r>
              <w:rPr>
                <w:sz w:val="16"/>
              </w:rPr>
              <w:t>Chặng 6 - Staff/Admin</w:t>
            </w:r>
          </w:p>
        </w:tc>
        <w:tc>
          <w:tcPr>
            <w:tcW w:type="dxa" w:w="6696"/>
            <w:vAlign w:val="center"/>
            <w:shd w:fill="F4F6F9"/>
            <w:tcMar>
              <w:top w:w="80" w:type="dxa"/>
              <w:start w:w="120" w:type="dxa"/>
              <w:bottom w:w="80" w:type="dxa"/>
              <w:end w:w="120" w:type="dxa"/>
            </w:tcMar>
          </w:tcPr>
          <w:p>
            <w:pPr>
              <w:spacing w:after="0"/>
            </w:pPr>
            <w:r>
              <w:rPr>
                <w:sz w:val="16"/>
              </w:rPr>
              <w:t>KYC, teller, maker-checker, RBAC admin, reporting.</w:t>
            </w:r>
          </w:p>
        </w:tc>
      </w:tr>
      <w:tr>
        <w:tc>
          <w:tcPr>
            <w:tcW w:type="dxa" w:w="2232"/>
            <w:vAlign w:val="center"/>
            <w:tcMar>
              <w:top w:w="80" w:type="dxa"/>
              <w:start w:w="120" w:type="dxa"/>
              <w:bottom w:w="80" w:type="dxa"/>
              <w:end w:w="120" w:type="dxa"/>
            </w:tcMar>
          </w:tcPr>
          <w:p>
            <w:pPr>
              <w:spacing w:after="0"/>
            </w:pPr>
            <w:r>
              <w:rPr>
                <w:sz w:val="16"/>
              </w:rPr>
              <w:t>Chặng 7 - ATM</w:t>
            </w:r>
          </w:p>
        </w:tc>
        <w:tc>
          <w:tcPr>
            <w:tcW w:type="dxa" w:w="6696"/>
            <w:vAlign w:val="center"/>
            <w:tcMar>
              <w:top w:w="80" w:type="dxa"/>
              <w:start w:w="120" w:type="dxa"/>
              <w:bottom w:w="80" w:type="dxa"/>
              <w:end w:w="120" w:type="dxa"/>
            </w:tcMar>
          </w:tcPr>
          <w:p>
            <w:pPr>
              <w:spacing w:after="0"/>
            </w:pPr>
            <w:r>
              <w:rPr>
                <w:sz w:val="16"/>
              </w:rPr>
              <w:t>ATM simulator, cassette, hold, dispense, reversal, reconciliation.</w:t>
            </w:r>
          </w:p>
        </w:tc>
      </w:tr>
      <w:tr>
        <w:tc>
          <w:tcPr>
            <w:tcW w:type="dxa" w:w="2232"/>
            <w:vAlign w:val="center"/>
            <w:shd w:fill="F4F6F9"/>
            <w:tcMar>
              <w:top w:w="80" w:type="dxa"/>
              <w:start w:w="120" w:type="dxa"/>
              <w:bottom w:w="80" w:type="dxa"/>
              <w:end w:w="120" w:type="dxa"/>
            </w:tcMar>
          </w:tcPr>
          <w:p>
            <w:pPr>
              <w:spacing w:after="0"/>
            </w:pPr>
            <w:r>
              <w:rPr>
                <w:sz w:val="16"/>
              </w:rPr>
              <w:t>Chặng 8 - Quality</w:t>
            </w:r>
          </w:p>
        </w:tc>
        <w:tc>
          <w:tcPr>
            <w:tcW w:type="dxa" w:w="6696"/>
            <w:vAlign w:val="center"/>
            <w:shd w:fill="F4F6F9"/>
            <w:tcMar>
              <w:top w:w="80" w:type="dxa"/>
              <w:start w:w="120" w:type="dxa"/>
              <w:bottom w:w="80" w:type="dxa"/>
              <w:end w:w="120" w:type="dxa"/>
            </w:tcMar>
          </w:tcPr>
          <w:p>
            <w:pPr>
              <w:spacing w:after="0"/>
            </w:pPr>
            <w:r>
              <w:rPr>
                <w:sz w:val="16"/>
              </w:rPr>
              <w:t>Concurrency, performance, security, E2E, recovery.</w:t>
            </w:r>
          </w:p>
        </w:tc>
      </w:tr>
      <w:tr>
        <w:tc>
          <w:tcPr>
            <w:tcW w:type="dxa" w:w="2232"/>
            <w:vAlign w:val="center"/>
            <w:tcMar>
              <w:top w:w="80" w:type="dxa"/>
              <w:start w:w="120" w:type="dxa"/>
              <w:bottom w:w="80" w:type="dxa"/>
              <w:end w:w="120" w:type="dxa"/>
            </w:tcMar>
          </w:tcPr>
          <w:p>
            <w:pPr>
              <w:spacing w:after="0"/>
            </w:pPr>
            <w:r>
              <w:rPr>
                <w:sz w:val="16"/>
              </w:rPr>
              <w:t>Chặng 9 - DevOps</w:t>
            </w:r>
          </w:p>
        </w:tc>
        <w:tc>
          <w:tcPr>
            <w:tcW w:type="dxa" w:w="6696"/>
            <w:vAlign w:val="center"/>
            <w:tcMar>
              <w:top w:w="80" w:type="dxa"/>
              <w:start w:w="120" w:type="dxa"/>
              <w:bottom w:w="80" w:type="dxa"/>
              <w:end w:w="120" w:type="dxa"/>
            </w:tcMar>
          </w:tcPr>
          <w:p>
            <w:pPr>
              <w:spacing w:after="0"/>
            </w:pPr>
            <w:r>
              <w:rPr>
                <w:sz w:val="16"/>
              </w:rPr>
              <w:t>Docker, CI/CD, monitoring, staging, deployment.</w:t>
            </w:r>
          </w:p>
        </w:tc>
      </w:tr>
      <w:tr>
        <w:tc>
          <w:tcPr>
            <w:tcW w:type="dxa" w:w="2232"/>
            <w:vAlign w:val="center"/>
            <w:shd w:fill="F4F6F9"/>
            <w:tcMar>
              <w:top w:w="80" w:type="dxa"/>
              <w:start w:w="120" w:type="dxa"/>
              <w:bottom w:w="80" w:type="dxa"/>
              <w:end w:w="120" w:type="dxa"/>
            </w:tcMar>
          </w:tcPr>
          <w:p>
            <w:pPr>
              <w:spacing w:after="0"/>
            </w:pPr>
            <w:r>
              <w:rPr>
                <w:sz w:val="16"/>
              </w:rPr>
              <w:t>Chặng 10 - Advanced</w:t>
            </w:r>
          </w:p>
        </w:tc>
        <w:tc>
          <w:tcPr>
            <w:tcW w:type="dxa" w:w="6696"/>
            <w:vAlign w:val="center"/>
            <w:shd w:fill="F4F6F9"/>
            <w:tcMar>
              <w:top w:w="80" w:type="dxa"/>
              <w:start w:w="120" w:type="dxa"/>
              <w:bottom w:w="80" w:type="dxa"/>
              <w:end w:w="120" w:type="dxa"/>
            </w:tcMar>
          </w:tcPr>
          <w:p>
            <w:pPr>
              <w:spacing w:after="0"/>
            </w:pPr>
            <w:r>
              <w:rPr>
                <w:sz w:val="16"/>
              </w:rPr>
              <w:t>QR, bill pay, scheduled transfer, fraud rules, analytics.</w:t>
            </w:r>
          </w:p>
        </w:tc>
      </w:tr>
    </w:tbl>
    <w:p>
      <w:pPr>
        <w:spacing w:after="40"/>
      </w:pPr>
    </w:p>
    <w:p>
      <w:pPr>
        <w:pStyle w:val="Heading1"/>
      </w:pPr>
      <w:r>
        <w:t>17. Các bổ sung quan trọng và rủi ro</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448"/>
            <w:shd w:fill="17365D"/>
            <w:vAlign w:val="center"/>
            <w:tcMar>
              <w:top w:w="80" w:type="dxa"/>
              <w:start w:w="120" w:type="dxa"/>
              <w:bottom w:w="80" w:type="dxa"/>
              <w:end w:w="120" w:type="dxa"/>
            </w:tcMar>
          </w:tcPr>
          <w:p>
            <w:r>
              <w:rPr>
                <w:b/>
                <w:color w:val="FFFFFF"/>
                <w:sz w:val="16"/>
              </w:rPr>
              <w:t>Bổ sung</w:t>
            </w:r>
          </w:p>
        </w:tc>
        <w:tc>
          <w:tcPr>
            <w:tcW w:type="dxa" w:w="6480"/>
            <w:shd w:fill="17365D"/>
            <w:vAlign w:val="center"/>
            <w:tcMar>
              <w:top w:w="80" w:type="dxa"/>
              <w:start w:w="120" w:type="dxa"/>
              <w:bottom w:w="80" w:type="dxa"/>
              <w:end w:w="120" w:type="dxa"/>
            </w:tcMar>
          </w:tcPr>
          <w:p>
            <w:r>
              <w:rPr>
                <w:b/>
                <w:color w:val="FFFFFF"/>
                <w:sz w:val="16"/>
              </w:rPr>
              <w:t>Giá trị</w:t>
            </w:r>
          </w:p>
        </w:tc>
      </w:tr>
      <w:tr>
        <w:tc>
          <w:tcPr>
            <w:tcW w:type="dxa" w:w="2448"/>
            <w:vAlign w:val="center"/>
            <w:tcMar>
              <w:top w:w="80" w:type="dxa"/>
              <w:start w:w="120" w:type="dxa"/>
              <w:bottom w:w="80" w:type="dxa"/>
              <w:end w:w="120" w:type="dxa"/>
            </w:tcMar>
          </w:tcPr>
          <w:p>
            <w:pPr>
              <w:spacing w:after="0"/>
            </w:pPr>
            <w:r>
              <w:rPr>
                <w:sz w:val="16"/>
              </w:rPr>
              <w:t>Sổ cái kép</w:t>
            </w:r>
          </w:p>
        </w:tc>
        <w:tc>
          <w:tcPr>
            <w:tcW w:type="dxa" w:w="6480"/>
            <w:vAlign w:val="center"/>
            <w:tcMar>
              <w:top w:w="80" w:type="dxa"/>
              <w:start w:w="120" w:type="dxa"/>
              <w:bottom w:w="80" w:type="dxa"/>
              <w:end w:w="120" w:type="dxa"/>
            </w:tcMar>
          </w:tcPr>
          <w:p>
            <w:pPr>
              <w:spacing w:after="0"/>
            </w:pPr>
            <w:r>
              <w:rPr>
                <w:sz w:val="16"/>
              </w:rPr>
              <w:t>Ngăn lệch tiền và tạo khả năng kiểm toán.</w:t>
            </w:r>
          </w:p>
        </w:tc>
      </w:tr>
      <w:tr>
        <w:tc>
          <w:tcPr>
            <w:tcW w:type="dxa" w:w="2448"/>
            <w:vAlign w:val="center"/>
            <w:shd w:fill="F4F6F9"/>
            <w:tcMar>
              <w:top w:w="80" w:type="dxa"/>
              <w:start w:w="120" w:type="dxa"/>
              <w:bottom w:w="80" w:type="dxa"/>
              <w:end w:w="120" w:type="dxa"/>
            </w:tcMar>
          </w:tcPr>
          <w:p>
            <w:pPr>
              <w:spacing w:after="0"/>
            </w:pPr>
            <w:r>
              <w:rPr>
                <w:sz w:val="16"/>
              </w:rPr>
              <w:t>Idempotency</w:t>
            </w:r>
          </w:p>
        </w:tc>
        <w:tc>
          <w:tcPr>
            <w:tcW w:type="dxa" w:w="6480"/>
            <w:vAlign w:val="center"/>
            <w:shd w:fill="F4F6F9"/>
            <w:tcMar>
              <w:top w:w="80" w:type="dxa"/>
              <w:start w:w="120" w:type="dxa"/>
              <w:bottom w:w="80" w:type="dxa"/>
              <w:end w:w="120" w:type="dxa"/>
            </w:tcMar>
          </w:tcPr>
          <w:p>
            <w:pPr>
              <w:spacing w:after="0"/>
            </w:pPr>
            <w:r>
              <w:rPr>
                <w:sz w:val="16"/>
              </w:rPr>
              <w:t>Ngăn trừ tiền hai lần do retry/double-click.</w:t>
            </w:r>
          </w:p>
        </w:tc>
      </w:tr>
      <w:tr>
        <w:tc>
          <w:tcPr>
            <w:tcW w:type="dxa" w:w="2448"/>
            <w:vAlign w:val="center"/>
            <w:tcMar>
              <w:top w:w="80" w:type="dxa"/>
              <w:start w:w="120" w:type="dxa"/>
              <w:bottom w:w="80" w:type="dxa"/>
              <w:end w:w="120" w:type="dxa"/>
            </w:tcMar>
          </w:tcPr>
          <w:p>
            <w:pPr>
              <w:spacing w:after="0"/>
            </w:pPr>
            <w:r>
              <w:rPr>
                <w:sz w:val="16"/>
              </w:rPr>
              <w:t>Outbox pattern</w:t>
            </w:r>
          </w:p>
        </w:tc>
        <w:tc>
          <w:tcPr>
            <w:tcW w:type="dxa" w:w="6480"/>
            <w:vAlign w:val="center"/>
            <w:tcMar>
              <w:top w:w="80" w:type="dxa"/>
              <w:start w:w="120" w:type="dxa"/>
              <w:bottom w:w="80" w:type="dxa"/>
              <w:end w:w="120" w:type="dxa"/>
            </w:tcMar>
          </w:tcPr>
          <w:p>
            <w:pPr>
              <w:spacing w:after="0"/>
            </w:pPr>
            <w:r>
              <w:rPr>
                <w:sz w:val="16"/>
              </w:rPr>
              <w:t>Đảm bảo event/thông báo không bị mất sau commit.</w:t>
            </w:r>
          </w:p>
        </w:tc>
      </w:tr>
      <w:tr>
        <w:tc>
          <w:tcPr>
            <w:tcW w:type="dxa" w:w="2448"/>
            <w:vAlign w:val="center"/>
            <w:shd w:fill="F4F6F9"/>
            <w:tcMar>
              <w:top w:w="80" w:type="dxa"/>
              <w:start w:w="120" w:type="dxa"/>
              <w:bottom w:w="80" w:type="dxa"/>
              <w:end w:w="120" w:type="dxa"/>
            </w:tcMar>
          </w:tcPr>
          <w:p>
            <w:pPr>
              <w:spacing w:after="0"/>
            </w:pPr>
            <w:r>
              <w:rPr>
                <w:sz w:val="16"/>
              </w:rPr>
              <w:t>Maker-checker</w:t>
            </w:r>
          </w:p>
        </w:tc>
        <w:tc>
          <w:tcPr>
            <w:tcW w:type="dxa" w:w="6480"/>
            <w:vAlign w:val="center"/>
            <w:shd w:fill="F4F6F9"/>
            <w:tcMar>
              <w:top w:w="80" w:type="dxa"/>
              <w:start w:w="120" w:type="dxa"/>
              <w:bottom w:w="80" w:type="dxa"/>
              <w:end w:w="120" w:type="dxa"/>
            </w:tcMar>
          </w:tcPr>
          <w:p>
            <w:pPr>
              <w:spacing w:after="0"/>
            </w:pPr>
            <w:r>
              <w:rPr>
                <w:sz w:val="16"/>
              </w:rPr>
              <w:t>Giảm gian lận nội bộ và sai thao tác.</w:t>
            </w:r>
          </w:p>
        </w:tc>
      </w:tr>
      <w:tr>
        <w:tc>
          <w:tcPr>
            <w:tcW w:type="dxa" w:w="2448"/>
            <w:vAlign w:val="center"/>
            <w:tcMar>
              <w:top w:w="80" w:type="dxa"/>
              <w:start w:w="120" w:type="dxa"/>
              <w:bottom w:w="80" w:type="dxa"/>
              <w:end w:w="120" w:type="dxa"/>
            </w:tcMar>
          </w:tcPr>
          <w:p>
            <w:pPr>
              <w:spacing w:after="0"/>
            </w:pPr>
            <w:r>
              <w:rPr>
                <w:sz w:val="16"/>
              </w:rPr>
              <w:t>Reconciliation</w:t>
            </w:r>
          </w:p>
        </w:tc>
        <w:tc>
          <w:tcPr>
            <w:tcW w:type="dxa" w:w="6480"/>
            <w:vAlign w:val="center"/>
            <w:tcMar>
              <w:top w:w="80" w:type="dxa"/>
              <w:start w:w="120" w:type="dxa"/>
              <w:bottom w:w="80" w:type="dxa"/>
              <w:end w:w="120" w:type="dxa"/>
            </w:tcMar>
          </w:tcPr>
          <w:p>
            <w:pPr>
              <w:spacing w:after="0"/>
            </w:pPr>
            <w:r>
              <w:rPr>
                <w:sz w:val="16"/>
              </w:rPr>
              <w:t>So khớp DB, ledger, ATM journal và tiền thực tế.</w:t>
            </w:r>
          </w:p>
        </w:tc>
      </w:tr>
      <w:tr>
        <w:tc>
          <w:tcPr>
            <w:tcW w:type="dxa" w:w="2448"/>
            <w:vAlign w:val="center"/>
            <w:shd w:fill="F4F6F9"/>
            <w:tcMar>
              <w:top w:w="80" w:type="dxa"/>
              <w:start w:w="120" w:type="dxa"/>
              <w:bottom w:w="80" w:type="dxa"/>
              <w:end w:w="120" w:type="dxa"/>
            </w:tcMar>
          </w:tcPr>
          <w:p>
            <w:pPr>
              <w:spacing w:after="0"/>
            </w:pPr>
            <w:r>
              <w:rPr>
                <w:sz w:val="16"/>
              </w:rPr>
              <w:t>Data retention</w:t>
            </w:r>
          </w:p>
        </w:tc>
        <w:tc>
          <w:tcPr>
            <w:tcW w:type="dxa" w:w="6480"/>
            <w:vAlign w:val="center"/>
            <w:shd w:fill="F4F6F9"/>
            <w:tcMar>
              <w:top w:w="80" w:type="dxa"/>
              <w:start w:w="120" w:type="dxa"/>
              <w:bottom w:w="80" w:type="dxa"/>
              <w:end w:w="120" w:type="dxa"/>
            </w:tcMar>
          </w:tcPr>
          <w:p>
            <w:pPr>
              <w:spacing w:after="0"/>
            </w:pPr>
            <w:r>
              <w:rPr>
                <w:sz w:val="16"/>
              </w:rPr>
              <w:t>Quy định thời gian lưu audit, giao dịch, KYC và ticket.</w:t>
            </w:r>
          </w:p>
        </w:tc>
      </w:tr>
      <w:tr>
        <w:tc>
          <w:tcPr>
            <w:tcW w:type="dxa" w:w="2448"/>
            <w:vAlign w:val="center"/>
            <w:tcMar>
              <w:top w:w="80" w:type="dxa"/>
              <w:start w:w="120" w:type="dxa"/>
              <w:bottom w:w="80" w:type="dxa"/>
              <w:end w:w="120" w:type="dxa"/>
            </w:tcMar>
          </w:tcPr>
          <w:p>
            <w:pPr>
              <w:spacing w:after="0"/>
            </w:pPr>
            <w:r>
              <w:rPr>
                <w:sz w:val="16"/>
              </w:rPr>
              <w:t>Business calendar</w:t>
            </w:r>
          </w:p>
        </w:tc>
        <w:tc>
          <w:tcPr>
            <w:tcW w:type="dxa" w:w="6480"/>
            <w:vAlign w:val="center"/>
            <w:tcMar>
              <w:top w:w="80" w:type="dxa"/>
              <w:start w:w="120" w:type="dxa"/>
              <w:bottom w:w="80" w:type="dxa"/>
              <w:end w:w="120" w:type="dxa"/>
            </w:tcMar>
          </w:tcPr>
          <w:p>
            <w:pPr>
              <w:spacing w:after="0"/>
            </w:pPr>
            <w:r>
              <w:rPr>
                <w:sz w:val="16"/>
              </w:rPr>
              <w:t>Cut-off time, ngày nghỉ, timezone và khóa sổ.</w:t>
            </w:r>
          </w:p>
        </w:tc>
      </w:tr>
      <w:tr>
        <w:tc>
          <w:tcPr>
            <w:tcW w:type="dxa" w:w="2448"/>
            <w:vAlign w:val="center"/>
            <w:shd w:fill="F4F6F9"/>
            <w:tcMar>
              <w:top w:w="80" w:type="dxa"/>
              <w:start w:w="120" w:type="dxa"/>
              <w:bottom w:w="80" w:type="dxa"/>
              <w:end w:w="120" w:type="dxa"/>
            </w:tcMar>
          </w:tcPr>
          <w:p>
            <w:pPr>
              <w:spacing w:after="0"/>
            </w:pPr>
            <w:r>
              <w:rPr>
                <w:sz w:val="16"/>
              </w:rPr>
              <w:t>Currency model</w:t>
            </w:r>
          </w:p>
        </w:tc>
        <w:tc>
          <w:tcPr>
            <w:tcW w:type="dxa" w:w="6480"/>
            <w:vAlign w:val="center"/>
            <w:shd w:fill="F4F6F9"/>
            <w:tcMar>
              <w:top w:w="80" w:type="dxa"/>
              <w:start w:w="120" w:type="dxa"/>
              <w:bottom w:w="80" w:type="dxa"/>
              <w:end w:w="120" w:type="dxa"/>
            </w:tcMar>
          </w:tcPr>
          <w:p>
            <w:pPr>
              <w:spacing w:after="0"/>
            </w:pPr>
            <w:r>
              <w:rPr>
                <w:sz w:val="16"/>
              </w:rPr>
              <w:t>Dù MVP chỉ VND, schema nên có currency để tránh sửa lớn.</w:t>
            </w:r>
          </w:p>
        </w:tc>
      </w:tr>
      <w:tr>
        <w:tc>
          <w:tcPr>
            <w:tcW w:type="dxa" w:w="2448"/>
            <w:vAlign w:val="center"/>
            <w:tcMar>
              <w:top w:w="80" w:type="dxa"/>
              <w:start w:w="120" w:type="dxa"/>
              <w:bottom w:w="80" w:type="dxa"/>
              <w:end w:w="120" w:type="dxa"/>
            </w:tcMar>
          </w:tcPr>
          <w:p>
            <w:pPr>
              <w:spacing w:after="0"/>
            </w:pPr>
            <w:r>
              <w:rPr>
                <w:sz w:val="16"/>
              </w:rPr>
              <w:t>Feature flags</w:t>
            </w:r>
          </w:p>
        </w:tc>
        <w:tc>
          <w:tcPr>
            <w:tcW w:type="dxa" w:w="6480"/>
            <w:vAlign w:val="center"/>
            <w:tcMar>
              <w:top w:w="80" w:type="dxa"/>
              <w:start w:w="120" w:type="dxa"/>
              <w:bottom w:w="80" w:type="dxa"/>
              <w:end w:w="120" w:type="dxa"/>
            </w:tcMar>
          </w:tcPr>
          <w:p>
            <w:pPr>
              <w:spacing w:after="0"/>
            </w:pPr>
            <w:r>
              <w:rPr>
                <w:sz w:val="16"/>
              </w:rPr>
              <w:t>Bật/tắt chức năng an toàn và rollout từng nhóm.</w:t>
            </w:r>
          </w:p>
        </w:tc>
      </w:tr>
      <w:tr>
        <w:tc>
          <w:tcPr>
            <w:tcW w:type="dxa" w:w="2448"/>
            <w:vAlign w:val="center"/>
            <w:shd w:fill="F4F6F9"/>
            <w:tcMar>
              <w:top w:w="80" w:type="dxa"/>
              <w:start w:w="120" w:type="dxa"/>
              <w:bottom w:w="80" w:type="dxa"/>
              <w:end w:w="120" w:type="dxa"/>
            </w:tcMar>
          </w:tcPr>
          <w:p>
            <w:pPr>
              <w:spacing w:after="0"/>
            </w:pPr>
            <w:r>
              <w:rPr>
                <w:sz w:val="16"/>
              </w:rPr>
              <w:t>Disaster recovery</w:t>
            </w:r>
          </w:p>
        </w:tc>
        <w:tc>
          <w:tcPr>
            <w:tcW w:type="dxa" w:w="6480"/>
            <w:vAlign w:val="center"/>
            <w:shd w:fill="F4F6F9"/>
            <w:tcMar>
              <w:top w:w="80" w:type="dxa"/>
              <w:start w:w="120" w:type="dxa"/>
              <w:bottom w:w="80" w:type="dxa"/>
              <w:end w:w="120" w:type="dxa"/>
            </w:tcMar>
          </w:tcPr>
          <w:p>
            <w:pPr>
              <w:spacing w:after="0"/>
            </w:pPr>
            <w:r>
              <w:rPr>
                <w:sz w:val="16"/>
              </w:rPr>
              <w:t>Bản sao lưu, vùng dự phòng và diễn tập.</w:t>
            </w:r>
          </w:p>
        </w:tc>
      </w:tr>
      <w:tr>
        <w:tc>
          <w:tcPr>
            <w:tcW w:type="dxa" w:w="2448"/>
            <w:vAlign w:val="center"/>
            <w:tcMar>
              <w:top w:w="80" w:type="dxa"/>
              <w:start w:w="120" w:type="dxa"/>
              <w:bottom w:w="80" w:type="dxa"/>
              <w:end w:w="120" w:type="dxa"/>
            </w:tcMar>
          </w:tcPr>
          <w:p>
            <w:pPr>
              <w:spacing w:after="0"/>
            </w:pPr>
            <w:r>
              <w:rPr>
                <w:sz w:val="16"/>
              </w:rPr>
              <w:t>Fraud case management</w:t>
            </w:r>
          </w:p>
        </w:tc>
        <w:tc>
          <w:tcPr>
            <w:tcW w:type="dxa" w:w="6480"/>
            <w:vAlign w:val="center"/>
            <w:tcMar>
              <w:top w:w="80" w:type="dxa"/>
              <w:start w:w="120" w:type="dxa"/>
              <w:bottom w:w="80" w:type="dxa"/>
              <w:end w:w="120" w:type="dxa"/>
            </w:tcMar>
          </w:tcPr>
          <w:p>
            <w:pPr>
              <w:spacing w:after="0"/>
            </w:pPr>
            <w:r>
              <w:rPr>
                <w:sz w:val="16"/>
              </w:rPr>
              <w:t>Gom cảnh báo, điều tra, quyết định và bằng chứng.</w:t>
            </w:r>
          </w:p>
        </w:tc>
      </w:tr>
      <w:tr>
        <w:tc>
          <w:tcPr>
            <w:tcW w:type="dxa" w:w="2448"/>
            <w:vAlign w:val="center"/>
            <w:shd w:fill="F4F6F9"/>
            <w:tcMar>
              <w:top w:w="80" w:type="dxa"/>
              <w:start w:w="120" w:type="dxa"/>
              <w:bottom w:w="80" w:type="dxa"/>
              <w:end w:w="120" w:type="dxa"/>
            </w:tcMar>
          </w:tcPr>
          <w:p>
            <w:pPr>
              <w:spacing w:after="0"/>
            </w:pPr>
            <w:r>
              <w:rPr>
                <w:sz w:val="16"/>
              </w:rPr>
              <w:t>Accessibility</w:t>
            </w:r>
          </w:p>
        </w:tc>
        <w:tc>
          <w:tcPr>
            <w:tcW w:type="dxa" w:w="6480"/>
            <w:vAlign w:val="center"/>
            <w:shd w:fill="F4F6F9"/>
            <w:tcMar>
              <w:top w:w="80" w:type="dxa"/>
              <w:start w:w="120" w:type="dxa"/>
              <w:bottom w:w="80" w:type="dxa"/>
              <w:end w:w="120" w:type="dxa"/>
            </w:tcMar>
          </w:tcPr>
          <w:p>
            <w:pPr>
              <w:spacing w:after="0"/>
            </w:pPr>
            <w:r>
              <w:rPr>
                <w:sz w:val="16"/>
              </w:rPr>
              <w:t>Keyboard, contrast, screen reader và thông báo lỗi rõ ràng.</w:t>
            </w:r>
          </w:p>
        </w:tc>
      </w:tr>
    </w:tbl>
    <w:p>
      <w:pPr>
        <w:spacing w:after="40"/>
      </w:pPr>
    </w:p>
    <w:p>
      <w:pPr>
        <w:pStyle w:val="Heading2"/>
      </w:pPr>
      <w:r>
        <w:t>17.1 Rủi ro kiến trúc cần tránh</w:t>
      </w:r>
    </w:p>
    <w:p>
      <w:pPr>
        <w:pStyle w:val="ListBullet"/>
      </w:pPr>
      <w:r>
        <w:t>Đưa toàn bộ nghiệp vụ vào Main/Controller.</w:t>
      </w:r>
    </w:p>
    <w:p>
      <w:pPr>
        <w:pStyle w:val="ListBullet"/>
      </w:pPr>
      <w:r>
        <w:t>Dùng double cho tiền hoặc setSoDu công khai.</w:t>
      </w:r>
    </w:p>
    <w:p>
      <w:pPr>
        <w:pStyle w:val="ListBullet"/>
      </w:pPr>
      <w:r>
        <w:t>Dùng CCCD làm khóa chính và truyền khắp hệ thống.</w:t>
      </w:r>
    </w:p>
    <w:p>
      <w:pPr>
        <w:pStyle w:val="ListBullet"/>
      </w:pPr>
      <w:r>
        <w:t>Gửi email/SMS ngay trong transaction tiền.</w:t>
      </w:r>
    </w:p>
    <w:p>
      <w:pPr>
        <w:pStyle w:val="ListBullet"/>
      </w:pPr>
      <w:r>
        <w:t>Microservice quá sớm khiến khó vận hành và transaction phân tán.</w:t>
      </w:r>
    </w:p>
    <w:p>
      <w:pPr>
        <w:pStyle w:val="ListBullet"/>
      </w:pPr>
      <w:r>
        <w:t>Cho admin SQL sửa giao dịch trực tiếp.</w:t>
      </w:r>
    </w:p>
    <w:p>
      <w:pPr>
        <w:pStyle w:val="ListBullet"/>
      </w:pPr>
      <w:r>
        <w:t>Không kiểm thử concurrency và idempotency.</w:t>
      </w:r>
    </w:p>
    <w:p>
      <w:pPr>
        <w:pStyle w:val="ListBullet"/>
      </w:pPr>
      <w:r>
        <w:t>Dùng dữ liệu production trong dev/test.</w:t>
      </w:r>
    </w:p>
    <w:p>
      <w:pPr>
        <w:pStyle w:val="Heading1"/>
      </w:pPr>
      <w:r>
        <w:t>Phụ lục A. Ma trận quyền tổng hợp</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304"/>
            <w:shd w:fill="17365D"/>
            <w:vAlign w:val="center"/>
            <w:tcMar>
              <w:top w:w="80" w:type="dxa"/>
              <w:start w:w="120" w:type="dxa"/>
              <w:bottom w:w="80" w:type="dxa"/>
              <w:end w:w="120" w:type="dxa"/>
            </w:tcMar>
          </w:tcPr>
          <w:p>
            <w:r>
              <w:rPr>
                <w:b/>
                <w:color w:val="FFFFFF"/>
                <w:sz w:val="14"/>
              </w:rPr>
              <w:t>Hành động</w:t>
            </w:r>
          </w:p>
        </w:tc>
        <w:tc>
          <w:tcPr>
            <w:tcW w:type="dxa" w:w="1440"/>
            <w:shd w:fill="17365D"/>
            <w:vAlign w:val="center"/>
            <w:tcMar>
              <w:top w:w="80" w:type="dxa"/>
              <w:start w:w="120" w:type="dxa"/>
              <w:bottom w:w="80" w:type="dxa"/>
              <w:end w:w="120" w:type="dxa"/>
            </w:tcMar>
          </w:tcPr>
          <w:p>
            <w:r>
              <w:rPr>
                <w:b/>
                <w:color w:val="FFFFFF"/>
                <w:sz w:val="14"/>
              </w:rPr>
              <w:t>Khách hàng</w:t>
            </w:r>
          </w:p>
        </w:tc>
        <w:tc>
          <w:tcPr>
            <w:tcW w:type="dxa" w:w="1728"/>
            <w:shd w:fill="17365D"/>
            <w:vAlign w:val="center"/>
            <w:tcMar>
              <w:top w:w="80" w:type="dxa"/>
              <w:start w:w="120" w:type="dxa"/>
              <w:bottom w:w="80" w:type="dxa"/>
              <w:end w:w="120" w:type="dxa"/>
            </w:tcMar>
          </w:tcPr>
          <w:p>
            <w:r>
              <w:rPr>
                <w:b/>
                <w:color w:val="FFFFFF"/>
                <w:sz w:val="14"/>
              </w:rPr>
              <w:t>Nhân viên</w:t>
            </w:r>
          </w:p>
        </w:tc>
        <w:tc>
          <w:tcPr>
            <w:tcW w:type="dxa" w:w="1872"/>
            <w:shd w:fill="17365D"/>
            <w:vAlign w:val="center"/>
            <w:tcMar>
              <w:top w:w="80" w:type="dxa"/>
              <w:start w:w="120" w:type="dxa"/>
              <w:bottom w:w="80" w:type="dxa"/>
              <w:end w:w="120" w:type="dxa"/>
            </w:tcMar>
          </w:tcPr>
          <w:p>
            <w:r>
              <w:rPr>
                <w:b/>
                <w:color w:val="FFFFFF"/>
                <w:sz w:val="14"/>
              </w:rPr>
              <w:t>Kiểm soát</w:t>
            </w:r>
          </w:p>
        </w:tc>
        <w:tc>
          <w:tcPr>
            <w:tcW w:type="dxa" w:w="1872"/>
            <w:shd w:fill="17365D"/>
            <w:vAlign w:val="center"/>
            <w:tcMar>
              <w:top w:w="80" w:type="dxa"/>
              <w:start w:w="120" w:type="dxa"/>
              <w:bottom w:w="80" w:type="dxa"/>
              <w:end w:w="120" w:type="dxa"/>
            </w:tcMar>
          </w:tcPr>
          <w:p>
            <w:r>
              <w:rPr>
                <w:b/>
                <w:color w:val="FFFFFF"/>
                <w:sz w:val="14"/>
              </w:rPr>
              <w:t>Quản trị</w:t>
            </w:r>
          </w:p>
        </w:tc>
      </w:tr>
      <w:tr>
        <w:tc>
          <w:tcPr>
            <w:tcW w:type="dxa" w:w="2304"/>
            <w:vAlign w:val="center"/>
            <w:tcMar>
              <w:top w:w="80" w:type="dxa"/>
              <w:start w:w="120" w:type="dxa"/>
              <w:bottom w:w="80" w:type="dxa"/>
              <w:end w:w="120" w:type="dxa"/>
            </w:tcMar>
          </w:tcPr>
          <w:p>
            <w:pPr>
              <w:spacing w:after="0"/>
            </w:pPr>
            <w:r>
              <w:rPr>
                <w:sz w:val="14"/>
              </w:rPr>
              <w:t>Xem dữ liệu của mình</w:t>
            </w:r>
          </w:p>
        </w:tc>
        <w:tc>
          <w:tcPr>
            <w:tcW w:type="dxa" w:w="1440"/>
            <w:vAlign w:val="center"/>
            <w:tcMar>
              <w:top w:w="80" w:type="dxa"/>
              <w:start w:w="120" w:type="dxa"/>
              <w:bottom w:w="80" w:type="dxa"/>
              <w:end w:w="120" w:type="dxa"/>
            </w:tcMar>
          </w:tcPr>
          <w:p>
            <w:pPr>
              <w:spacing w:after="0"/>
            </w:pPr>
            <w:r>
              <w:rPr>
                <w:sz w:val="14"/>
              </w:rPr>
              <w:t>Có</w:t>
            </w:r>
          </w:p>
        </w:tc>
        <w:tc>
          <w:tcPr>
            <w:tcW w:type="dxa" w:w="1728"/>
            <w:vAlign w:val="center"/>
            <w:tcMar>
              <w:top w:w="80" w:type="dxa"/>
              <w:start w:w="120" w:type="dxa"/>
              <w:bottom w:w="80" w:type="dxa"/>
              <w:end w:w="120" w:type="dxa"/>
            </w:tcMar>
          </w:tcPr>
          <w:p>
            <w:pPr>
              <w:spacing w:after="0"/>
            </w:pPr>
            <w:r>
              <w:rPr>
                <w:sz w:val="14"/>
              </w:rPr>
              <w:t>Theo nghiệp vụ</w:t>
            </w:r>
          </w:p>
        </w:tc>
        <w:tc>
          <w:tcPr>
            <w:tcW w:type="dxa" w:w="1872"/>
            <w:vAlign w:val="center"/>
            <w:tcMar>
              <w:top w:w="80" w:type="dxa"/>
              <w:start w:w="120" w:type="dxa"/>
              <w:bottom w:w="80" w:type="dxa"/>
              <w:end w:w="120" w:type="dxa"/>
            </w:tcMar>
          </w:tcPr>
          <w:p>
            <w:pPr>
              <w:spacing w:after="0"/>
            </w:pPr>
            <w:r>
              <w:rPr>
                <w:sz w:val="14"/>
              </w:rPr>
              <w:t>Theo quyền</w:t>
            </w:r>
          </w:p>
        </w:tc>
        <w:tc>
          <w:tcPr>
            <w:tcW w:type="dxa" w:w="1872"/>
            <w:vAlign w:val="center"/>
            <w:tcMar>
              <w:top w:w="80" w:type="dxa"/>
              <w:start w:w="120" w:type="dxa"/>
              <w:bottom w:w="80" w:type="dxa"/>
              <w:end w:w="120" w:type="dxa"/>
            </w:tcMar>
          </w:tcPr>
          <w:p>
            <w:pPr>
              <w:spacing w:after="0"/>
            </w:pPr>
            <w:r>
              <w:rPr>
                <w:sz w:val="14"/>
              </w:rPr>
              <w:t>Audit read</w:t>
            </w:r>
          </w:p>
        </w:tc>
      </w:tr>
      <w:tr>
        <w:tc>
          <w:tcPr>
            <w:tcW w:type="dxa" w:w="2304"/>
            <w:vAlign w:val="center"/>
            <w:shd w:fill="F4F6F9"/>
            <w:tcMar>
              <w:top w:w="80" w:type="dxa"/>
              <w:start w:w="120" w:type="dxa"/>
              <w:bottom w:w="80" w:type="dxa"/>
              <w:end w:w="120" w:type="dxa"/>
            </w:tcMar>
          </w:tcPr>
          <w:p>
            <w:pPr>
              <w:spacing w:after="0"/>
            </w:pPr>
            <w:r>
              <w:rPr>
                <w:sz w:val="14"/>
              </w:rPr>
              <w:t>Tạo giao dịch cá nhân</w:t>
            </w:r>
          </w:p>
        </w:tc>
        <w:tc>
          <w:tcPr>
            <w:tcW w:type="dxa" w:w="1440"/>
            <w:vAlign w:val="center"/>
            <w:shd w:fill="F4F6F9"/>
            <w:tcMar>
              <w:top w:w="80" w:type="dxa"/>
              <w:start w:w="120" w:type="dxa"/>
              <w:bottom w:w="80" w:type="dxa"/>
              <w:end w:w="120" w:type="dxa"/>
            </w:tcMar>
          </w:tcPr>
          <w:p>
            <w:pPr>
              <w:spacing w:after="0"/>
            </w:pPr>
            <w:r>
              <w:rPr>
                <w:sz w:val="14"/>
              </w:rPr>
              <w:t>Có</w:t>
            </w:r>
          </w:p>
        </w:tc>
        <w:tc>
          <w:tcPr>
            <w:tcW w:type="dxa" w:w="1728"/>
            <w:vAlign w:val="center"/>
            <w:shd w:fill="F4F6F9"/>
            <w:tcMar>
              <w:top w:w="80" w:type="dxa"/>
              <w:start w:w="120" w:type="dxa"/>
              <w:bottom w:w="80" w:type="dxa"/>
              <w:end w:w="120" w:type="dxa"/>
            </w:tcMar>
          </w:tcPr>
          <w:p>
            <w:pPr>
              <w:spacing w:after="0"/>
            </w:pPr>
            <w:r>
              <w:rPr>
                <w:sz w:val="14"/>
              </w:rPr>
              <w:t>Không</w:t>
            </w:r>
          </w:p>
        </w:tc>
        <w:tc>
          <w:tcPr>
            <w:tcW w:type="dxa" w:w="1872"/>
            <w:vAlign w:val="center"/>
            <w:shd w:fill="F4F6F9"/>
            <w:tcMar>
              <w:top w:w="80" w:type="dxa"/>
              <w:start w:w="120" w:type="dxa"/>
              <w:bottom w:w="80" w:type="dxa"/>
              <w:end w:w="120" w:type="dxa"/>
            </w:tcMar>
          </w:tcPr>
          <w:p>
            <w:pPr>
              <w:spacing w:after="0"/>
            </w:pPr>
            <w:r>
              <w:rPr>
                <w:sz w:val="14"/>
              </w:rPr>
              <w:t>Không</w:t>
            </w:r>
          </w:p>
        </w:tc>
        <w:tc>
          <w:tcPr>
            <w:tcW w:type="dxa" w:w="1872"/>
            <w:vAlign w:val="center"/>
            <w:shd w:fill="F4F6F9"/>
            <w:tcMar>
              <w:top w:w="80" w:type="dxa"/>
              <w:start w:w="120" w:type="dxa"/>
              <w:bottom w:w="80" w:type="dxa"/>
              <w:end w:w="120" w:type="dxa"/>
            </w:tcMar>
          </w:tcPr>
          <w:p>
            <w:pPr>
              <w:spacing w:after="0"/>
            </w:pPr>
            <w:r>
              <w:rPr>
                <w:sz w:val="14"/>
              </w:rPr>
              <w:t>Không</w:t>
            </w:r>
          </w:p>
        </w:tc>
      </w:tr>
      <w:tr>
        <w:tc>
          <w:tcPr>
            <w:tcW w:type="dxa" w:w="2304"/>
            <w:vAlign w:val="center"/>
            <w:tcMar>
              <w:top w:w="80" w:type="dxa"/>
              <w:start w:w="120" w:type="dxa"/>
              <w:bottom w:w="80" w:type="dxa"/>
              <w:end w:w="120" w:type="dxa"/>
            </w:tcMar>
          </w:tcPr>
          <w:p>
            <w:pPr>
              <w:spacing w:after="0"/>
            </w:pPr>
            <w:r>
              <w:rPr>
                <w:sz w:val="14"/>
              </w:rPr>
              <w:t>Nạp/rút tại quầy</w:t>
            </w:r>
          </w:p>
        </w:tc>
        <w:tc>
          <w:tcPr>
            <w:tcW w:type="dxa" w:w="1440"/>
            <w:vAlign w:val="center"/>
            <w:tcMar>
              <w:top w:w="80" w:type="dxa"/>
              <w:start w:w="120" w:type="dxa"/>
              <w:bottom w:w="80" w:type="dxa"/>
              <w:end w:w="120" w:type="dxa"/>
            </w:tcMar>
          </w:tcPr>
          <w:p>
            <w:pPr>
              <w:spacing w:after="0"/>
            </w:pPr>
            <w:r>
              <w:rPr>
                <w:sz w:val="14"/>
              </w:rPr>
              <w:t>Không</w:t>
            </w:r>
          </w:p>
        </w:tc>
        <w:tc>
          <w:tcPr>
            <w:tcW w:type="dxa" w:w="1728"/>
            <w:vAlign w:val="center"/>
            <w:tcMar>
              <w:top w:w="80" w:type="dxa"/>
              <w:start w:w="120" w:type="dxa"/>
              <w:bottom w:w="80" w:type="dxa"/>
              <w:end w:w="120" w:type="dxa"/>
            </w:tcMar>
          </w:tcPr>
          <w:p>
            <w:pPr>
              <w:spacing w:after="0"/>
            </w:pPr>
            <w:r>
              <w:rPr>
                <w:sz w:val="14"/>
              </w:rPr>
              <w:t>Tạo</w:t>
            </w:r>
          </w:p>
        </w:tc>
        <w:tc>
          <w:tcPr>
            <w:tcW w:type="dxa" w:w="1872"/>
            <w:vAlign w:val="center"/>
            <w:tcMar>
              <w:top w:w="80" w:type="dxa"/>
              <w:start w:w="120" w:type="dxa"/>
              <w:bottom w:w="80" w:type="dxa"/>
              <w:end w:w="120" w:type="dxa"/>
            </w:tcMar>
          </w:tcPr>
          <w:p>
            <w:pPr>
              <w:spacing w:after="0"/>
            </w:pPr>
            <w:r>
              <w:rPr>
                <w:sz w:val="14"/>
              </w:rPr>
              <w:t>Duyệt vượt ngưỡng</w:t>
            </w:r>
          </w:p>
        </w:tc>
        <w:tc>
          <w:tcPr>
            <w:tcW w:type="dxa" w:w="1872"/>
            <w:vAlign w:val="center"/>
            <w:tcMar>
              <w:top w:w="80" w:type="dxa"/>
              <w:start w:w="120" w:type="dxa"/>
              <w:bottom w:w="80" w:type="dxa"/>
              <w:end w:w="120" w:type="dxa"/>
            </w:tcMar>
          </w:tcPr>
          <w:p>
            <w:pPr>
              <w:spacing w:after="0"/>
            </w:pPr>
            <w:r>
              <w:rPr>
                <w:sz w:val="14"/>
              </w:rPr>
              <w:t>Cấu hình, không thực hiện</w:t>
            </w:r>
          </w:p>
        </w:tc>
      </w:tr>
      <w:tr>
        <w:tc>
          <w:tcPr>
            <w:tcW w:type="dxa" w:w="2304"/>
            <w:vAlign w:val="center"/>
            <w:shd w:fill="F4F6F9"/>
            <w:tcMar>
              <w:top w:w="80" w:type="dxa"/>
              <w:start w:w="120" w:type="dxa"/>
              <w:bottom w:w="80" w:type="dxa"/>
              <w:end w:w="120" w:type="dxa"/>
            </w:tcMar>
          </w:tcPr>
          <w:p>
            <w:pPr>
              <w:spacing w:after="0"/>
            </w:pPr>
            <w:r>
              <w:rPr>
                <w:sz w:val="14"/>
              </w:rPr>
              <w:t>KYC</w:t>
            </w:r>
          </w:p>
        </w:tc>
        <w:tc>
          <w:tcPr>
            <w:tcW w:type="dxa" w:w="1440"/>
            <w:vAlign w:val="center"/>
            <w:shd w:fill="F4F6F9"/>
            <w:tcMar>
              <w:top w:w="80" w:type="dxa"/>
              <w:start w:w="120" w:type="dxa"/>
              <w:bottom w:w="80" w:type="dxa"/>
              <w:end w:w="120" w:type="dxa"/>
            </w:tcMar>
          </w:tcPr>
          <w:p>
            <w:pPr>
              <w:spacing w:after="0"/>
            </w:pPr>
            <w:r>
              <w:rPr>
                <w:sz w:val="14"/>
              </w:rPr>
              <w:t>Gửi hồ sơ</w:t>
            </w:r>
          </w:p>
        </w:tc>
        <w:tc>
          <w:tcPr>
            <w:tcW w:type="dxa" w:w="1728"/>
            <w:vAlign w:val="center"/>
            <w:shd w:fill="F4F6F9"/>
            <w:tcMar>
              <w:top w:w="80" w:type="dxa"/>
              <w:start w:w="120" w:type="dxa"/>
              <w:bottom w:w="80" w:type="dxa"/>
              <w:end w:w="120" w:type="dxa"/>
            </w:tcMar>
          </w:tcPr>
          <w:p>
            <w:pPr>
              <w:spacing w:after="0"/>
            </w:pPr>
            <w:r>
              <w:rPr>
                <w:sz w:val="14"/>
              </w:rPr>
              <w:t>Tiếp nhận</w:t>
            </w:r>
          </w:p>
        </w:tc>
        <w:tc>
          <w:tcPr>
            <w:tcW w:type="dxa" w:w="1872"/>
            <w:vAlign w:val="center"/>
            <w:shd w:fill="F4F6F9"/>
            <w:tcMar>
              <w:top w:w="80" w:type="dxa"/>
              <w:start w:w="120" w:type="dxa"/>
              <w:bottom w:w="80" w:type="dxa"/>
              <w:end w:w="120" w:type="dxa"/>
            </w:tcMar>
          </w:tcPr>
          <w:p>
            <w:pPr>
              <w:spacing w:after="0"/>
            </w:pPr>
            <w:r>
              <w:rPr>
                <w:sz w:val="14"/>
              </w:rPr>
              <w:t>Duyệt</w:t>
            </w:r>
          </w:p>
        </w:tc>
        <w:tc>
          <w:tcPr>
            <w:tcW w:type="dxa" w:w="1872"/>
            <w:vAlign w:val="center"/>
            <w:shd w:fill="F4F6F9"/>
            <w:tcMar>
              <w:top w:w="80" w:type="dxa"/>
              <w:start w:w="120" w:type="dxa"/>
              <w:bottom w:w="80" w:type="dxa"/>
              <w:end w:w="120" w:type="dxa"/>
            </w:tcMar>
          </w:tcPr>
          <w:p>
            <w:pPr>
              <w:spacing w:after="0"/>
            </w:pPr>
            <w:r>
              <w:rPr>
                <w:sz w:val="14"/>
              </w:rPr>
              <w:t>Cấu hình workflow</w:t>
            </w:r>
          </w:p>
        </w:tc>
      </w:tr>
      <w:tr>
        <w:tc>
          <w:tcPr>
            <w:tcW w:type="dxa" w:w="2304"/>
            <w:vAlign w:val="center"/>
            <w:tcMar>
              <w:top w:w="80" w:type="dxa"/>
              <w:start w:w="120" w:type="dxa"/>
              <w:bottom w:w="80" w:type="dxa"/>
              <w:end w:w="120" w:type="dxa"/>
            </w:tcMar>
          </w:tcPr>
          <w:p>
            <w:pPr>
              <w:spacing w:after="0"/>
            </w:pPr>
            <w:r>
              <w:rPr>
                <w:sz w:val="14"/>
              </w:rPr>
              <w:t>Khóa tài khoản</w:t>
            </w:r>
          </w:p>
        </w:tc>
        <w:tc>
          <w:tcPr>
            <w:tcW w:type="dxa" w:w="1440"/>
            <w:vAlign w:val="center"/>
            <w:tcMar>
              <w:top w:w="80" w:type="dxa"/>
              <w:start w:w="120" w:type="dxa"/>
              <w:bottom w:w="80" w:type="dxa"/>
              <w:end w:w="120" w:type="dxa"/>
            </w:tcMar>
          </w:tcPr>
          <w:p>
            <w:pPr>
              <w:spacing w:after="0"/>
            </w:pPr>
            <w:r>
              <w:rPr>
                <w:sz w:val="14"/>
              </w:rPr>
              <w:t>Tự khóa</w:t>
            </w:r>
          </w:p>
        </w:tc>
        <w:tc>
          <w:tcPr>
            <w:tcW w:type="dxa" w:w="1728"/>
            <w:vAlign w:val="center"/>
            <w:tcMar>
              <w:top w:w="80" w:type="dxa"/>
              <w:start w:w="120" w:type="dxa"/>
              <w:bottom w:w="80" w:type="dxa"/>
              <w:end w:w="120" w:type="dxa"/>
            </w:tcMar>
          </w:tcPr>
          <w:p>
            <w:pPr>
              <w:spacing w:after="0"/>
            </w:pPr>
            <w:r>
              <w:rPr>
                <w:sz w:val="14"/>
              </w:rPr>
              <w:t>Tạo yêu cầu</w:t>
            </w:r>
          </w:p>
        </w:tc>
        <w:tc>
          <w:tcPr>
            <w:tcW w:type="dxa" w:w="1872"/>
            <w:vAlign w:val="center"/>
            <w:tcMar>
              <w:top w:w="80" w:type="dxa"/>
              <w:start w:w="120" w:type="dxa"/>
              <w:bottom w:w="80" w:type="dxa"/>
              <w:end w:w="120" w:type="dxa"/>
            </w:tcMar>
          </w:tcPr>
          <w:p>
            <w:pPr>
              <w:spacing w:after="0"/>
            </w:pPr>
            <w:r>
              <w:rPr>
                <w:sz w:val="14"/>
              </w:rPr>
              <w:t>Duyệt/mở khóa</w:t>
            </w:r>
          </w:p>
        </w:tc>
        <w:tc>
          <w:tcPr>
            <w:tcW w:type="dxa" w:w="1872"/>
            <w:vAlign w:val="center"/>
            <w:tcMar>
              <w:top w:w="80" w:type="dxa"/>
              <w:start w:w="120" w:type="dxa"/>
              <w:bottom w:w="80" w:type="dxa"/>
              <w:end w:w="120" w:type="dxa"/>
            </w:tcMar>
          </w:tcPr>
          <w:p>
            <w:pPr>
              <w:spacing w:after="0"/>
            </w:pPr>
            <w:r>
              <w:rPr>
                <w:sz w:val="14"/>
              </w:rPr>
              <w:t>Không tự ý</w:t>
            </w:r>
          </w:p>
        </w:tc>
      </w:tr>
      <w:tr>
        <w:tc>
          <w:tcPr>
            <w:tcW w:type="dxa" w:w="2304"/>
            <w:vAlign w:val="center"/>
            <w:shd w:fill="F4F6F9"/>
            <w:tcMar>
              <w:top w:w="80" w:type="dxa"/>
              <w:start w:w="120" w:type="dxa"/>
              <w:bottom w:w="80" w:type="dxa"/>
              <w:end w:w="120" w:type="dxa"/>
            </w:tcMar>
          </w:tcPr>
          <w:p>
            <w:pPr>
              <w:spacing w:after="0"/>
            </w:pPr>
            <w:r>
              <w:rPr>
                <w:sz w:val="14"/>
              </w:rPr>
              <w:t>Điều chỉnh tài chính</w:t>
            </w:r>
          </w:p>
        </w:tc>
        <w:tc>
          <w:tcPr>
            <w:tcW w:type="dxa" w:w="1440"/>
            <w:vAlign w:val="center"/>
            <w:shd w:fill="F4F6F9"/>
            <w:tcMar>
              <w:top w:w="80" w:type="dxa"/>
              <w:start w:w="120" w:type="dxa"/>
              <w:bottom w:w="80" w:type="dxa"/>
              <w:end w:w="120" w:type="dxa"/>
            </w:tcMar>
          </w:tcPr>
          <w:p>
            <w:pPr>
              <w:spacing w:after="0"/>
            </w:pPr>
            <w:r>
              <w:rPr>
                <w:sz w:val="14"/>
              </w:rPr>
              <w:t>Không</w:t>
            </w:r>
          </w:p>
        </w:tc>
        <w:tc>
          <w:tcPr>
            <w:tcW w:type="dxa" w:w="1728"/>
            <w:vAlign w:val="center"/>
            <w:shd w:fill="F4F6F9"/>
            <w:tcMar>
              <w:top w:w="80" w:type="dxa"/>
              <w:start w:w="120" w:type="dxa"/>
              <w:bottom w:w="80" w:type="dxa"/>
              <w:end w:w="120" w:type="dxa"/>
            </w:tcMar>
          </w:tcPr>
          <w:p>
            <w:pPr>
              <w:spacing w:after="0"/>
            </w:pPr>
            <w:r>
              <w:rPr>
                <w:sz w:val="14"/>
              </w:rPr>
              <w:t>Tạo case</w:t>
            </w:r>
          </w:p>
        </w:tc>
        <w:tc>
          <w:tcPr>
            <w:tcW w:type="dxa" w:w="1872"/>
            <w:vAlign w:val="center"/>
            <w:shd w:fill="F4F6F9"/>
            <w:tcMar>
              <w:top w:w="80" w:type="dxa"/>
              <w:start w:w="120" w:type="dxa"/>
              <w:bottom w:w="80" w:type="dxa"/>
              <w:end w:w="120" w:type="dxa"/>
            </w:tcMar>
          </w:tcPr>
          <w:p>
            <w:pPr>
              <w:spacing w:after="0"/>
            </w:pPr>
            <w:r>
              <w:rPr>
                <w:sz w:val="14"/>
              </w:rPr>
              <w:t>Phê duyệt bút toán bù</w:t>
            </w:r>
          </w:p>
        </w:tc>
        <w:tc>
          <w:tcPr>
            <w:tcW w:type="dxa" w:w="1872"/>
            <w:vAlign w:val="center"/>
            <w:shd w:fill="F4F6F9"/>
            <w:tcMar>
              <w:top w:w="80" w:type="dxa"/>
              <w:start w:w="120" w:type="dxa"/>
              <w:bottom w:w="80" w:type="dxa"/>
              <w:end w:w="120" w:type="dxa"/>
            </w:tcMar>
          </w:tcPr>
          <w:p>
            <w:pPr>
              <w:spacing w:after="0"/>
            </w:pPr>
            <w:r>
              <w:rPr>
                <w:sz w:val="14"/>
              </w:rPr>
              <w:t>Không</w:t>
            </w:r>
          </w:p>
        </w:tc>
      </w:tr>
      <w:tr>
        <w:tc>
          <w:tcPr>
            <w:tcW w:type="dxa" w:w="2304"/>
            <w:vAlign w:val="center"/>
            <w:tcMar>
              <w:top w:w="80" w:type="dxa"/>
              <w:start w:w="120" w:type="dxa"/>
              <w:bottom w:w="80" w:type="dxa"/>
              <w:end w:w="120" w:type="dxa"/>
            </w:tcMar>
          </w:tcPr>
          <w:p>
            <w:pPr>
              <w:spacing w:after="0"/>
            </w:pPr>
            <w:r>
              <w:rPr>
                <w:sz w:val="14"/>
              </w:rPr>
              <w:t>Quản lý role</w:t>
            </w:r>
          </w:p>
        </w:tc>
        <w:tc>
          <w:tcPr>
            <w:tcW w:type="dxa" w:w="1440"/>
            <w:vAlign w:val="center"/>
            <w:tcMar>
              <w:top w:w="80" w:type="dxa"/>
              <w:start w:w="120" w:type="dxa"/>
              <w:bottom w:w="80" w:type="dxa"/>
              <w:end w:w="120" w:type="dxa"/>
            </w:tcMar>
          </w:tcPr>
          <w:p>
            <w:pPr>
              <w:spacing w:after="0"/>
            </w:pPr>
            <w:r>
              <w:rPr>
                <w:sz w:val="14"/>
              </w:rPr>
              <w:t>Không</w:t>
            </w:r>
          </w:p>
        </w:tc>
        <w:tc>
          <w:tcPr>
            <w:tcW w:type="dxa" w:w="1728"/>
            <w:vAlign w:val="center"/>
            <w:tcMar>
              <w:top w:w="80" w:type="dxa"/>
              <w:start w:w="120" w:type="dxa"/>
              <w:bottom w:w="80" w:type="dxa"/>
              <w:end w:w="120" w:type="dxa"/>
            </w:tcMar>
          </w:tcPr>
          <w:p>
            <w:pPr>
              <w:spacing w:after="0"/>
            </w:pPr>
            <w:r>
              <w:rPr>
                <w:sz w:val="14"/>
              </w:rPr>
              <w:t>Không</w:t>
            </w:r>
          </w:p>
        </w:tc>
        <w:tc>
          <w:tcPr>
            <w:tcW w:type="dxa" w:w="1872"/>
            <w:vAlign w:val="center"/>
            <w:tcMar>
              <w:top w:w="80" w:type="dxa"/>
              <w:start w:w="120" w:type="dxa"/>
              <w:bottom w:w="80" w:type="dxa"/>
              <w:end w:w="120" w:type="dxa"/>
            </w:tcMar>
          </w:tcPr>
          <w:p>
            <w:pPr>
              <w:spacing w:after="0"/>
            </w:pPr>
            <w:r>
              <w:rPr>
                <w:sz w:val="14"/>
              </w:rPr>
              <w:t>Không</w:t>
            </w:r>
          </w:p>
        </w:tc>
        <w:tc>
          <w:tcPr>
            <w:tcW w:type="dxa" w:w="1872"/>
            <w:vAlign w:val="center"/>
            <w:tcMar>
              <w:top w:w="80" w:type="dxa"/>
              <w:start w:w="120" w:type="dxa"/>
              <w:bottom w:w="80" w:type="dxa"/>
              <w:end w:w="120" w:type="dxa"/>
            </w:tcMar>
          </w:tcPr>
          <w:p>
            <w:pPr>
              <w:spacing w:after="0"/>
            </w:pPr>
            <w:r>
              <w:rPr>
                <w:sz w:val="14"/>
              </w:rPr>
              <w:t>Theo phê duyệt</w:t>
            </w:r>
          </w:p>
        </w:tc>
      </w:tr>
      <w:tr>
        <w:tc>
          <w:tcPr>
            <w:tcW w:type="dxa" w:w="2304"/>
            <w:vAlign w:val="center"/>
            <w:shd w:fill="F4F6F9"/>
            <w:tcMar>
              <w:top w:w="80" w:type="dxa"/>
              <w:start w:w="120" w:type="dxa"/>
              <w:bottom w:w="80" w:type="dxa"/>
              <w:end w:w="120" w:type="dxa"/>
            </w:tcMar>
          </w:tcPr>
          <w:p>
            <w:pPr>
              <w:spacing w:after="0"/>
            </w:pPr>
            <w:r>
              <w:rPr>
                <w:sz w:val="14"/>
              </w:rPr>
              <w:t>Xem audit</w:t>
            </w:r>
          </w:p>
        </w:tc>
        <w:tc>
          <w:tcPr>
            <w:tcW w:type="dxa" w:w="1440"/>
            <w:vAlign w:val="center"/>
            <w:shd w:fill="F4F6F9"/>
            <w:tcMar>
              <w:top w:w="80" w:type="dxa"/>
              <w:start w:w="120" w:type="dxa"/>
              <w:bottom w:w="80" w:type="dxa"/>
              <w:end w:w="120" w:type="dxa"/>
            </w:tcMar>
          </w:tcPr>
          <w:p>
            <w:pPr>
              <w:spacing w:after="0"/>
            </w:pPr>
            <w:r>
              <w:rPr>
                <w:sz w:val="14"/>
              </w:rPr>
              <w:t>Của mình hạn chế</w:t>
            </w:r>
          </w:p>
        </w:tc>
        <w:tc>
          <w:tcPr>
            <w:tcW w:type="dxa" w:w="1728"/>
            <w:vAlign w:val="center"/>
            <w:shd w:fill="F4F6F9"/>
            <w:tcMar>
              <w:top w:w="80" w:type="dxa"/>
              <w:start w:w="120" w:type="dxa"/>
              <w:bottom w:w="80" w:type="dxa"/>
              <w:end w:w="120" w:type="dxa"/>
            </w:tcMar>
          </w:tcPr>
          <w:p>
            <w:pPr>
              <w:spacing w:after="0"/>
            </w:pPr>
            <w:r>
              <w:rPr>
                <w:sz w:val="14"/>
              </w:rPr>
              <w:t>Hạn chế</w:t>
            </w:r>
          </w:p>
        </w:tc>
        <w:tc>
          <w:tcPr>
            <w:tcW w:type="dxa" w:w="1872"/>
            <w:vAlign w:val="center"/>
            <w:shd w:fill="F4F6F9"/>
            <w:tcMar>
              <w:top w:w="80" w:type="dxa"/>
              <w:start w:w="120" w:type="dxa"/>
              <w:bottom w:w="80" w:type="dxa"/>
              <w:end w:w="120" w:type="dxa"/>
            </w:tcMar>
          </w:tcPr>
          <w:p>
            <w:pPr>
              <w:spacing w:after="0"/>
            </w:pPr>
            <w:r>
              <w:rPr>
                <w:sz w:val="14"/>
              </w:rPr>
              <w:t>Theo case</w:t>
            </w:r>
          </w:p>
        </w:tc>
        <w:tc>
          <w:tcPr>
            <w:tcW w:type="dxa" w:w="1872"/>
            <w:vAlign w:val="center"/>
            <w:shd w:fill="F4F6F9"/>
            <w:tcMar>
              <w:top w:w="80" w:type="dxa"/>
              <w:start w:w="120" w:type="dxa"/>
              <w:bottom w:w="80" w:type="dxa"/>
              <w:end w:w="120" w:type="dxa"/>
            </w:tcMar>
          </w:tcPr>
          <w:p>
            <w:pPr>
              <w:spacing w:after="0"/>
            </w:pPr>
            <w:r>
              <w:rPr>
                <w:sz w:val="14"/>
              </w:rPr>
              <w:t>Theo role/auditor</w:t>
            </w:r>
          </w:p>
        </w:tc>
      </w:tr>
      <w:tr>
        <w:tc>
          <w:tcPr>
            <w:tcW w:type="dxa" w:w="2304"/>
            <w:vAlign w:val="center"/>
            <w:tcMar>
              <w:top w:w="80" w:type="dxa"/>
              <w:start w:w="120" w:type="dxa"/>
              <w:bottom w:w="80" w:type="dxa"/>
              <w:end w:w="120" w:type="dxa"/>
            </w:tcMar>
          </w:tcPr>
          <w:p>
            <w:pPr>
              <w:spacing w:after="0"/>
            </w:pPr>
            <w:r>
              <w:rPr>
                <w:sz w:val="14"/>
              </w:rPr>
              <w:t>Sửa/xóa audit</w:t>
            </w:r>
          </w:p>
        </w:tc>
        <w:tc>
          <w:tcPr>
            <w:tcW w:type="dxa" w:w="1440"/>
            <w:vAlign w:val="center"/>
            <w:tcMar>
              <w:top w:w="80" w:type="dxa"/>
              <w:start w:w="120" w:type="dxa"/>
              <w:bottom w:w="80" w:type="dxa"/>
              <w:end w:w="120" w:type="dxa"/>
            </w:tcMar>
          </w:tcPr>
          <w:p>
            <w:pPr>
              <w:spacing w:after="0"/>
            </w:pPr>
            <w:r>
              <w:rPr>
                <w:sz w:val="14"/>
              </w:rPr>
              <w:t>Không</w:t>
            </w:r>
          </w:p>
        </w:tc>
        <w:tc>
          <w:tcPr>
            <w:tcW w:type="dxa" w:w="1728"/>
            <w:vAlign w:val="center"/>
            <w:tcMar>
              <w:top w:w="80" w:type="dxa"/>
              <w:start w:w="120" w:type="dxa"/>
              <w:bottom w:w="80" w:type="dxa"/>
              <w:end w:w="120" w:type="dxa"/>
            </w:tcMar>
          </w:tcPr>
          <w:p>
            <w:pPr>
              <w:spacing w:after="0"/>
            </w:pPr>
            <w:r>
              <w:rPr>
                <w:sz w:val="14"/>
              </w:rPr>
              <w:t>Không</w:t>
            </w:r>
          </w:p>
        </w:tc>
        <w:tc>
          <w:tcPr>
            <w:tcW w:type="dxa" w:w="1872"/>
            <w:vAlign w:val="center"/>
            <w:tcMar>
              <w:top w:w="80" w:type="dxa"/>
              <w:start w:w="120" w:type="dxa"/>
              <w:bottom w:w="80" w:type="dxa"/>
              <w:end w:w="120" w:type="dxa"/>
            </w:tcMar>
          </w:tcPr>
          <w:p>
            <w:pPr>
              <w:spacing w:after="0"/>
            </w:pPr>
            <w:r>
              <w:rPr>
                <w:sz w:val="14"/>
              </w:rPr>
              <w:t>Không</w:t>
            </w:r>
          </w:p>
        </w:tc>
        <w:tc>
          <w:tcPr>
            <w:tcW w:type="dxa" w:w="1872"/>
            <w:vAlign w:val="center"/>
            <w:tcMar>
              <w:top w:w="80" w:type="dxa"/>
              <w:start w:w="120" w:type="dxa"/>
              <w:bottom w:w="80" w:type="dxa"/>
              <w:end w:w="120" w:type="dxa"/>
            </w:tcMar>
          </w:tcPr>
          <w:p>
            <w:pPr>
              <w:spacing w:after="0"/>
            </w:pPr>
            <w:r>
              <w:rPr>
                <w:sz w:val="14"/>
              </w:rPr>
              <w:t>Không</w:t>
            </w:r>
          </w:p>
        </w:tc>
      </w:tr>
    </w:tbl>
    <w:p>
      <w:pPr>
        <w:spacing w:after="40"/>
      </w:pPr>
    </w:p>
    <w:p>
      <w:pPr>
        <w:pStyle w:val="Heading1"/>
      </w:pPr>
      <w:r>
        <w:t>Phụ lục B. Trạng thái chính</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7365D"/>
            <w:vAlign w:val="center"/>
            <w:tcMar>
              <w:top w:w="80" w:type="dxa"/>
              <w:start w:w="120" w:type="dxa"/>
              <w:bottom w:w="80" w:type="dxa"/>
              <w:end w:w="120" w:type="dxa"/>
            </w:tcMar>
          </w:tcPr>
          <w:p>
            <w:r>
              <w:rPr>
                <w:b/>
                <w:color w:val="FFFFFF"/>
                <w:sz w:val="16"/>
              </w:rPr>
              <w:t>Đối tượng</w:t>
            </w:r>
          </w:p>
        </w:tc>
        <w:tc>
          <w:tcPr>
            <w:tcW w:type="dxa" w:w="6696"/>
            <w:shd w:fill="17365D"/>
            <w:vAlign w:val="center"/>
            <w:tcMar>
              <w:top w:w="80" w:type="dxa"/>
              <w:start w:w="120" w:type="dxa"/>
              <w:bottom w:w="80" w:type="dxa"/>
              <w:end w:w="120" w:type="dxa"/>
            </w:tcMar>
          </w:tcPr>
          <w:p>
            <w:r>
              <w:rPr>
                <w:b/>
                <w:color w:val="FFFFFF"/>
                <w:sz w:val="16"/>
              </w:rPr>
              <w:t>Trạng thái đề xuất</w:t>
            </w:r>
          </w:p>
        </w:tc>
      </w:tr>
      <w:tr>
        <w:tc>
          <w:tcPr>
            <w:tcW w:type="dxa" w:w="2232"/>
            <w:vAlign w:val="center"/>
            <w:tcMar>
              <w:top w:w="80" w:type="dxa"/>
              <w:start w:w="120" w:type="dxa"/>
              <w:bottom w:w="80" w:type="dxa"/>
              <w:end w:w="120" w:type="dxa"/>
            </w:tcMar>
          </w:tcPr>
          <w:p>
            <w:pPr>
              <w:spacing w:after="0"/>
            </w:pPr>
            <w:r>
              <w:rPr>
                <w:sz w:val="16"/>
              </w:rPr>
              <w:t>Khách hàng</w:t>
            </w:r>
          </w:p>
        </w:tc>
        <w:tc>
          <w:tcPr>
            <w:tcW w:type="dxa" w:w="6696"/>
            <w:vAlign w:val="center"/>
            <w:tcMar>
              <w:top w:w="80" w:type="dxa"/>
              <w:start w:w="120" w:type="dxa"/>
              <w:bottom w:w="80" w:type="dxa"/>
              <w:end w:w="120" w:type="dxa"/>
            </w:tcMar>
          </w:tcPr>
          <w:p>
            <w:pPr>
              <w:spacing w:after="0"/>
            </w:pPr>
            <w:r>
              <w:rPr>
                <w:sz w:val="16"/>
              </w:rPr>
              <w:t>PENDING_KYC, ACTIVE, SUSPENDED, CLOSED</w:t>
            </w:r>
          </w:p>
        </w:tc>
      </w:tr>
      <w:tr>
        <w:tc>
          <w:tcPr>
            <w:tcW w:type="dxa" w:w="2232"/>
            <w:vAlign w:val="center"/>
            <w:shd w:fill="F4F6F9"/>
            <w:tcMar>
              <w:top w:w="80" w:type="dxa"/>
              <w:start w:w="120" w:type="dxa"/>
              <w:bottom w:w="80" w:type="dxa"/>
              <w:end w:w="120" w:type="dxa"/>
            </w:tcMar>
          </w:tcPr>
          <w:p>
            <w:pPr>
              <w:spacing w:after="0"/>
            </w:pPr>
            <w:r>
              <w:rPr>
                <w:sz w:val="16"/>
              </w:rPr>
              <w:t>Tài khoản</w:t>
            </w:r>
          </w:p>
        </w:tc>
        <w:tc>
          <w:tcPr>
            <w:tcW w:type="dxa" w:w="6696"/>
            <w:vAlign w:val="center"/>
            <w:shd w:fill="F4F6F9"/>
            <w:tcMar>
              <w:top w:w="80" w:type="dxa"/>
              <w:start w:w="120" w:type="dxa"/>
              <w:bottom w:w="80" w:type="dxa"/>
              <w:end w:w="120" w:type="dxa"/>
            </w:tcMar>
          </w:tcPr>
          <w:p>
            <w:pPr>
              <w:spacing w:after="0"/>
            </w:pPr>
            <w:r>
              <w:rPr>
                <w:sz w:val="16"/>
              </w:rPr>
              <w:t>PENDING, ACTIVE, FROZEN, DORMANT, CLOSED</w:t>
            </w:r>
          </w:p>
        </w:tc>
      </w:tr>
      <w:tr>
        <w:tc>
          <w:tcPr>
            <w:tcW w:type="dxa" w:w="2232"/>
            <w:vAlign w:val="center"/>
            <w:tcMar>
              <w:top w:w="80" w:type="dxa"/>
              <w:start w:w="120" w:type="dxa"/>
              <w:bottom w:w="80" w:type="dxa"/>
              <w:end w:w="120" w:type="dxa"/>
            </w:tcMar>
          </w:tcPr>
          <w:p>
            <w:pPr>
              <w:spacing w:after="0"/>
            </w:pPr>
            <w:r>
              <w:rPr>
                <w:sz w:val="16"/>
              </w:rPr>
              <w:t>Giao dịch</w:t>
            </w:r>
          </w:p>
        </w:tc>
        <w:tc>
          <w:tcPr>
            <w:tcW w:type="dxa" w:w="6696"/>
            <w:vAlign w:val="center"/>
            <w:tcMar>
              <w:top w:w="80" w:type="dxa"/>
              <w:start w:w="120" w:type="dxa"/>
              <w:bottom w:w="80" w:type="dxa"/>
              <w:end w:w="120" w:type="dxa"/>
            </w:tcMar>
          </w:tcPr>
          <w:p>
            <w:pPr>
              <w:spacing w:after="0"/>
            </w:pPr>
            <w:r>
              <w:rPr>
                <w:sz w:val="16"/>
              </w:rPr>
              <w:t>CREATED, PENDING_AUTH, PROCESSING, COMPLETED, FAILED, REVERSED, DISPUTED</w:t>
            </w:r>
          </w:p>
        </w:tc>
      </w:tr>
      <w:tr>
        <w:tc>
          <w:tcPr>
            <w:tcW w:type="dxa" w:w="2232"/>
            <w:vAlign w:val="center"/>
            <w:shd w:fill="F4F6F9"/>
            <w:tcMar>
              <w:top w:w="80" w:type="dxa"/>
              <w:start w:w="120" w:type="dxa"/>
              <w:bottom w:w="80" w:type="dxa"/>
              <w:end w:w="120" w:type="dxa"/>
            </w:tcMar>
          </w:tcPr>
          <w:p>
            <w:pPr>
              <w:spacing w:after="0"/>
            </w:pPr>
            <w:r>
              <w:rPr>
                <w:sz w:val="16"/>
              </w:rPr>
              <w:t>KYC</w:t>
            </w:r>
          </w:p>
        </w:tc>
        <w:tc>
          <w:tcPr>
            <w:tcW w:type="dxa" w:w="6696"/>
            <w:vAlign w:val="center"/>
            <w:shd w:fill="F4F6F9"/>
            <w:tcMar>
              <w:top w:w="80" w:type="dxa"/>
              <w:start w:w="120" w:type="dxa"/>
              <w:bottom w:w="80" w:type="dxa"/>
              <w:end w:w="120" w:type="dxa"/>
            </w:tcMar>
          </w:tcPr>
          <w:p>
            <w:pPr>
              <w:spacing w:after="0"/>
            </w:pPr>
            <w:r>
              <w:rPr>
                <w:sz w:val="16"/>
              </w:rPr>
              <w:t>NOT_STARTED, PENDING, NEEDS_INFO, APPROVED, REJECTED</w:t>
            </w:r>
          </w:p>
        </w:tc>
      </w:tr>
      <w:tr>
        <w:tc>
          <w:tcPr>
            <w:tcW w:type="dxa" w:w="2232"/>
            <w:vAlign w:val="center"/>
            <w:tcMar>
              <w:top w:w="80" w:type="dxa"/>
              <w:start w:w="120" w:type="dxa"/>
              <w:bottom w:w="80" w:type="dxa"/>
              <w:end w:w="120" w:type="dxa"/>
            </w:tcMar>
          </w:tcPr>
          <w:p>
            <w:pPr>
              <w:spacing w:after="0"/>
            </w:pPr>
            <w:r>
              <w:rPr>
                <w:sz w:val="16"/>
              </w:rPr>
              <w:t>Ticket</w:t>
            </w:r>
          </w:p>
        </w:tc>
        <w:tc>
          <w:tcPr>
            <w:tcW w:type="dxa" w:w="6696"/>
            <w:vAlign w:val="center"/>
            <w:tcMar>
              <w:top w:w="80" w:type="dxa"/>
              <w:start w:w="120" w:type="dxa"/>
              <w:bottom w:w="80" w:type="dxa"/>
              <w:end w:w="120" w:type="dxa"/>
            </w:tcMar>
          </w:tcPr>
          <w:p>
            <w:pPr>
              <w:spacing w:after="0"/>
            </w:pPr>
            <w:r>
              <w:rPr>
                <w:sz w:val="16"/>
              </w:rPr>
              <w:t>OPEN, IN_PROGRESS, WAITING_CUSTOMER, RESOLVED, REJECTED</w:t>
            </w:r>
          </w:p>
        </w:tc>
      </w:tr>
      <w:tr>
        <w:tc>
          <w:tcPr>
            <w:tcW w:type="dxa" w:w="2232"/>
            <w:vAlign w:val="center"/>
            <w:shd w:fill="F4F6F9"/>
            <w:tcMar>
              <w:top w:w="80" w:type="dxa"/>
              <w:start w:w="120" w:type="dxa"/>
              <w:bottom w:w="80" w:type="dxa"/>
              <w:end w:w="120" w:type="dxa"/>
            </w:tcMar>
          </w:tcPr>
          <w:p>
            <w:pPr>
              <w:spacing w:after="0"/>
            </w:pPr>
            <w:r>
              <w:rPr>
                <w:sz w:val="16"/>
              </w:rPr>
              <w:t>ATM</w:t>
            </w:r>
          </w:p>
        </w:tc>
        <w:tc>
          <w:tcPr>
            <w:tcW w:type="dxa" w:w="6696"/>
            <w:vAlign w:val="center"/>
            <w:shd w:fill="F4F6F9"/>
            <w:tcMar>
              <w:top w:w="80" w:type="dxa"/>
              <w:start w:w="120" w:type="dxa"/>
              <w:bottom w:w="80" w:type="dxa"/>
              <w:end w:w="120" w:type="dxa"/>
            </w:tcMar>
          </w:tcPr>
          <w:p>
            <w:pPr>
              <w:spacing w:after="0"/>
            </w:pPr>
            <w:r>
              <w:rPr>
                <w:sz w:val="16"/>
              </w:rPr>
              <w:t>ONLINE, OFFLINE, MAINTENANCE, OUT_OF_CASH, DISABLED</w:t>
            </w:r>
          </w:p>
        </w:tc>
      </w:tr>
    </w:tbl>
    <w:p>
      <w:pPr>
        <w:spacing w:after="40"/>
      </w:pPr>
    </w:p>
    <w:p>
      <w:pPr>
        <w:pStyle w:val="Heading1"/>
      </w:pPr>
      <w:r>
        <w:t>Phụ lục C. Phạm vi MVP được khuyến nghị</w:t>
      </w:r>
    </w:p>
    <w:p>
      <w:r>
        <w:t>Để phù hợp việc học Java hiện tại, MVP đầu tiên chỉ nên gồm các thành phần sau:</w:t>
      </w:r>
    </w:p>
    <w:p>
      <w:pPr>
        <w:pStyle w:val="ListBullet"/>
      </w:pPr>
      <w:r>
        <w:t>5 model: KhachHang, TaiKhoan, GiaoDich và enum trạng thái/loại.</w:t>
      </w:r>
    </w:p>
    <w:p>
      <w:pPr>
        <w:pStyle w:val="ListBullet"/>
      </w:pPr>
      <w:r>
        <w:t>Repository dùng ArrayList.</w:t>
      </w:r>
    </w:p>
    <w:p>
      <w:pPr>
        <w:pStyle w:val="ListBullet"/>
      </w:pPr>
      <w:r>
        <w:t>Service đăng ký, đăng nhập, nạp/rút mô phỏng, chuyển khoản, lịch sử.</w:t>
      </w:r>
    </w:p>
    <w:p>
      <w:pPr>
        <w:pStyle w:val="ListBullet"/>
      </w:pPr>
      <w:r>
        <w:t>Không có setSoDu; dùng long cho VND.</w:t>
      </w:r>
    </w:p>
    <w:p>
      <w:pPr>
        <w:pStyle w:val="ListBullet"/>
      </w:pPr>
      <w:r>
        <w:t>JUnit cho validation, số dư, trạng thái và chuyển khoản.</w:t>
      </w:r>
    </w:p>
    <w:p>
      <w:pPr>
        <w:pStyle w:val="ListBullet"/>
      </w:pPr>
      <w:r>
        <w:t>Sau khi Console ổn định mới đưa SQL Server và Spring Boot vào.</w:t>
      </w:r>
    </w:p>
    <w:tbl>
      <w:tblPr>
        <w:tblW w:type="auto" w:w="0"/>
        <w:jc w:val="center"/>
        <w:tblLook w:firstColumn="1" w:firstRow="1" w:lastColumn="0" w:lastRow="0" w:noHBand="0" w:noVBand="1" w:val="04A0"/>
      </w:tblPr>
      <w:tblGrid>
        <w:gridCol w:w="9792"/>
      </w:tblGrid>
      <w:tr>
        <w:tc>
          <w:tcPr>
            <w:tcW w:type="dxa" w:w="9792"/>
            <w:shd w:fill="E8EEF5"/>
            <w:tcMar>
              <w:top w:w="140" w:type="dxa"/>
              <w:start w:w="180" w:type="dxa"/>
              <w:bottom w:w="140" w:type="dxa"/>
              <w:end w:w="180" w:type="dxa"/>
            </w:tcMar>
          </w:tcPr>
          <w:p>
            <w:r>
              <w:rPr>
                <w:b/>
              </w:rPr>
              <w:t xml:space="preserve">Kết luận: </w:t>
            </w:r>
            <w:r>
              <w:t>Tài liệu mô tả kiến trúc đích. Kế hoạch triển khai phải theo roadmap và mỗi chặng đều có test/tiêu chí nghiệm thu trước khi mở rộng.</w:t>
            </w:r>
          </w:p>
        </w:tc>
      </w:tr>
    </w:tbl>
    <w:p>
      <w:pPr>
        <w:spacing w:after="20"/>
      </w:pPr>
    </w:p>
    <w:sectPr w:rsidR="00FC693F" w:rsidRPr="0006063C" w:rsidSect="00034616">
      <w:headerReference w:type="default" r:id="rId9"/>
      <w:footerReference w:type="default" r:id="rId10"/>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MiniBank • Tài liệu định hướng phát triển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MINIBANK | ĐẶC TẢ YÊU CẦU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và thiết kế hệ thống MiniBank</dc:title>
  <dc:subject>Java, Spring Boot, SQL Server, ATM, RBAC, DevOps</dc:subject>
  <dc:creator>MiniBank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