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/>
        <w:jc w:val="center"/>
      </w:pPr>
      <w:r>
        <w:rPr>
          <w:rFonts w:ascii="黑体" w:hAnsi="黑体" w:eastAsia="黑体"/>
          <w:b/>
          <w:sz w:val="44"/>
        </w:rPr>
        <w:t>基于微服务架构的实验室管理系统</w:t>
      </w:r>
    </w:p>
    <w:p>
      <w:pPr>
        <w:spacing w:before="1000"/>
        <w:jc w:val="center"/>
      </w:pPr>
      <w:r>
        <w:rPr>
          <w:rFonts w:ascii="黑体" w:hAnsi="黑体" w:eastAsia="黑体"/>
          <w:b/>
          <w:sz w:val="36"/>
        </w:rPr>
        <w:t>数据库设计说明书</w:t>
      </w:r>
    </w:p>
    <w:p>
      <w:pPr>
        <w:spacing w:before="600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日期：2025年2月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1. 引言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2. 数据库环境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3. 数据表设计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4. E-R图设计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5. 索引设计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6. 数据库安全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本文档描述基于微服务架构的实验室管理系统的数据库设计，包括数据表结构、字段定义、索引设计等内容。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命名规范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表名：小写字母，下划线分隔，前缀表示模块（sys_系统表，lis_业务表）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字段名：小写字母，下划线分隔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主键：id，BigInt类型，自增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外键：关联表名_id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时间字段：create_time, update_time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数据库环境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配置项</w:t>
            </w:r>
          </w:p>
        </w:tc>
        <w:tc>
          <w:tcPr>
            <w:tcW w:type="dxa" w:w="4320"/>
          </w:tcPr>
          <w:p>
            <w:r>
              <w:t>配置值</w:t>
            </w:r>
          </w:p>
        </w:tc>
      </w:tr>
      <w:tr>
        <w:tc>
          <w:tcPr>
            <w:tcW w:type="dxa" w:w="4320"/>
          </w:tcPr>
          <w:p>
            <w:r>
              <w:t>数据库类型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8.0+</w:t>
            </w:r>
          </w:p>
        </w:tc>
      </w:tr>
      <w:tr>
        <w:tc>
          <w:tcPr>
            <w:tcW w:type="dxa" w:w="4320"/>
          </w:tcPr>
          <w:p>
            <w:r>
              <w:t>字符集</w:t>
            </w:r>
          </w:p>
        </w:tc>
        <w:tc>
          <w:tcPr>
            <w:tcW w:type="dxa" w:w="4320"/>
          </w:tcPr>
          <w:p>
            <w:r>
              <w:t>utf8mb4</w:t>
            </w:r>
          </w:p>
        </w:tc>
      </w:tr>
      <w:tr>
        <w:tc>
          <w:tcPr>
            <w:tcW w:type="dxa" w:w="4320"/>
          </w:tcPr>
          <w:p>
            <w:r>
              <w:t>排序规则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存储引擎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数据表设计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用户表 (sys_user)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用户名，唯一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密码，BCrypt加密</w:t>
            </w:r>
          </w:p>
        </w:tc>
      </w:tr>
      <w:tr>
        <w:tc>
          <w:tcPr>
            <w:tcW w:type="dxa" w:w="2880"/>
          </w:tcPr>
          <w:p>
            <w:r>
              <w:t>real_name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真实姓名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角色：0-医生，1-检验师，2-管理员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状态：0-禁用，1-启用</w:t>
            </w:r>
          </w:p>
        </w:tc>
      </w:tr>
      <w:tr>
        <w:tc>
          <w:tcPr>
            <w:tcW w:type="dxa" w:w="2880"/>
          </w:tcPr>
          <w:p>
            <w:r>
              <w:t>dept_code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科室代码</w:t>
            </w:r>
          </w:p>
        </w:tc>
      </w:tr>
      <w:tr>
        <w:tc>
          <w:tcPr>
            <w:tcW w:type="dxa" w:w="2880"/>
          </w:tcPr>
          <w:p>
            <w:r>
              <w:t>dept_name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科室名称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3.2 患者表 (lis_patient)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patient_no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病员号，唯一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性别：1-男，2-女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</w:tr>
      <w:tr>
        <w:tc>
          <w:tcPr>
            <w:tcW w:type="dxa" w:w="2880"/>
          </w:tcPr>
          <w:p>
            <w:r>
              <w:t>age_unit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年龄单位</w:t>
            </w:r>
          </w:p>
        </w:tc>
      </w:tr>
      <w:tr>
        <w:tc>
          <w:tcPr>
            <w:tcW w:type="dxa" w:w="2880"/>
          </w:tcPr>
          <w:p>
            <w:r>
              <w:t>id_card</w:t>
            </w:r>
          </w:p>
        </w:tc>
        <w:tc>
          <w:tcPr>
            <w:tcW w:type="dxa" w:w="2880"/>
          </w:tcPr>
          <w:p>
            <w:r>
              <w:t>VARCHAR(18)</w:t>
            </w:r>
          </w:p>
        </w:tc>
        <w:tc>
          <w:tcPr>
            <w:tcW w:type="dxa" w:w="2880"/>
          </w:tcPr>
          <w:p>
            <w:r>
              <w:t>身份证号，加密存储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联系电话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patient_type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病人类型：0-门诊，1-住院，2-体检</w:t>
            </w:r>
          </w:p>
        </w:tc>
      </w:tr>
      <w:tr>
        <w:tc>
          <w:tcPr>
            <w:tcW w:type="dxa" w:w="2880"/>
          </w:tcPr>
          <w:p>
            <w:r>
              <w:t>ward_code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病区代码</w:t>
            </w:r>
          </w:p>
        </w:tc>
      </w:tr>
      <w:tr>
        <w:tc>
          <w:tcPr>
            <w:tcW w:type="dxa" w:w="2880"/>
          </w:tcPr>
          <w:p>
            <w:r>
              <w:t>ward_name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病区名称</w:t>
            </w:r>
          </w:p>
        </w:tc>
      </w:tr>
      <w:tr>
        <w:tc>
          <w:tcPr>
            <w:tcW w:type="dxa" w:w="2880"/>
          </w:tcPr>
          <w:p>
            <w:r>
              <w:t>bed_no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床号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标本表 (lis_sample)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barcode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条码号，唯一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患者ID，外键</w:t>
            </w:r>
          </w:p>
        </w:tc>
      </w:tr>
      <w:tr>
        <w:tc>
          <w:tcPr>
            <w:tcW w:type="dxa" w:w="2880"/>
          </w:tcPr>
          <w:p>
            <w:r>
              <w:t>sample_type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标本类型</w:t>
            </w:r>
          </w:p>
        </w:tc>
      </w:tr>
      <w:tr>
        <w:tc>
          <w:tcPr>
            <w:tcW w:type="dxa" w:w="2880"/>
          </w:tcPr>
          <w:p>
            <w:r>
              <w:t>sample_type_name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标本类型名称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状态：0-待采集，1-已采集，...，9-已归档</w:t>
            </w:r>
          </w:p>
        </w:tc>
      </w:tr>
      <w:tr>
        <w:tc>
          <w:tcPr>
            <w:tcW w:type="dxa" w:w="2880"/>
          </w:tcPr>
          <w:p>
            <w:r>
              <w:t>collect_time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采集时间</w:t>
            </w:r>
          </w:p>
        </w:tc>
      </w:tr>
      <w:tr>
        <w:tc>
          <w:tcPr>
            <w:tcW w:type="dxa" w:w="2880"/>
          </w:tcPr>
          <w:p>
            <w:r>
              <w:t>collect_by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采集人</w:t>
            </w:r>
          </w:p>
        </w:tc>
      </w:tr>
      <w:tr>
        <w:tc>
          <w:tcPr>
            <w:tcW w:type="dxa" w:w="2880"/>
          </w:tcPr>
          <w:p>
            <w:r>
              <w:t>receive_time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接收时间</w:t>
            </w:r>
          </w:p>
        </w:tc>
      </w:tr>
      <w:tr>
        <w:tc>
          <w:tcPr>
            <w:tcW w:type="dxa" w:w="2880"/>
          </w:tcPr>
          <w:p>
            <w:r>
              <w:t>receive_by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接收人</w:t>
            </w:r>
          </w:p>
        </w:tc>
      </w:tr>
      <w:tr>
        <w:tc>
          <w:tcPr>
            <w:tcW w:type="dxa" w:w="2880"/>
          </w:tcPr>
          <w:p>
            <w:r>
              <w:t>exam_start_time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检验开始时间</w:t>
            </w:r>
          </w:p>
        </w:tc>
      </w:tr>
      <w:tr>
        <w:tc>
          <w:tcPr>
            <w:tcW w:type="dxa" w:w="2880"/>
          </w:tcPr>
          <w:p>
            <w:r>
              <w:t>exam_end_time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检验完成时间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检验设备ID</w:t>
            </w:r>
          </w:p>
        </w:tc>
      </w:tr>
      <w:tr>
        <w:tc>
          <w:tcPr>
            <w:tcW w:type="dxa" w:w="2880"/>
          </w:tcPr>
          <w:p>
            <w:r>
              <w:t>emergency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是否急诊：0-否，1-是</w:t>
            </w:r>
          </w:p>
        </w:tc>
      </w:tr>
      <w:tr>
        <w:tc>
          <w:tcPr>
            <w:tcW w:type="dxa" w:w="2880"/>
          </w:tcPr>
          <w:p>
            <w:r>
              <w:t>abnormal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是否异常：0-否，1-是</w:t>
            </w:r>
          </w:p>
        </w:tc>
      </w:tr>
      <w:tr>
        <w:tc>
          <w:tcPr>
            <w:tcW w:type="dxa" w:w="2880"/>
          </w:tcPr>
          <w:p>
            <w:r>
              <w:t>abnormal_remark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异常说明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3.4 检验申请单表 (lis_apply)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apply_no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申请单号，唯一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患者ID，外键</w:t>
            </w:r>
          </w:p>
        </w:tc>
      </w:tr>
      <w:tr>
        <w:tc>
          <w:tcPr>
            <w:tcW w:type="dxa" w:w="2880"/>
          </w:tcPr>
          <w:p>
            <w:r>
              <w:t>sample_id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标本ID，外键</w:t>
            </w:r>
          </w:p>
        </w:tc>
      </w:tr>
      <w:tr>
        <w:tc>
          <w:tcPr>
            <w:tcW w:type="dxa" w:w="2880"/>
          </w:tcPr>
          <w:p>
            <w:r>
              <w:t>apply_dept_code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申请科室代码</w:t>
            </w:r>
          </w:p>
        </w:tc>
      </w:tr>
      <w:tr>
        <w:tc>
          <w:tcPr>
            <w:tcW w:type="dxa" w:w="2880"/>
          </w:tcPr>
          <w:p>
            <w:r>
              <w:t>apply_dept_name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申请科室名称</w:t>
            </w:r>
          </w:p>
        </w:tc>
      </w:tr>
      <w:tr>
        <w:tc>
          <w:tcPr>
            <w:tcW w:type="dxa" w:w="2880"/>
          </w:tcPr>
          <w:p>
            <w:r>
              <w:t>apply_doctor_code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申请医生代码</w:t>
            </w:r>
          </w:p>
        </w:tc>
      </w:tr>
      <w:tr>
        <w:tc>
          <w:tcPr>
            <w:tcW w:type="dxa" w:w="2880"/>
          </w:tcPr>
          <w:p>
            <w:r>
              <w:t>apply_doctor_name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申请医生姓名</w:t>
            </w:r>
          </w:p>
        </w:tc>
      </w:tr>
      <w:tr>
        <w:tc>
          <w:tcPr>
            <w:tcW w:type="dxa" w:w="2880"/>
          </w:tcPr>
          <w:p>
            <w:r>
              <w:t>apply_time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申请时间</w:t>
            </w:r>
          </w:p>
        </w:tc>
      </w:tr>
      <w:tr>
        <w:tc>
          <w:tcPr>
            <w:tcW w:type="dxa" w:w="2880"/>
          </w:tcPr>
          <w:p>
            <w:r>
              <w:t>clinical_diag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临床诊断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状态：0-待处理，1-已处理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检验项目表 (lis_item)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item_code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项目代码，唯一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项目名称</w:t>
            </w:r>
          </w:p>
        </w:tc>
      </w:tr>
      <w:tr>
        <w:tc>
          <w:tcPr>
            <w:tcW w:type="dxa" w:w="2880"/>
          </w:tcPr>
          <w:p>
            <w:r>
              <w:t>item_name_en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项目英文名称</w:t>
            </w:r>
          </w:p>
        </w:tc>
      </w:tr>
      <w:tr>
        <w:tc>
          <w:tcPr>
            <w:tcW w:type="dxa" w:w="2880"/>
          </w:tcPr>
          <w:p>
            <w:r>
              <w:t>exam_type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检验类型：血常规、尿常规、肝功能等</w:t>
            </w:r>
          </w:p>
        </w:tc>
      </w:tr>
      <w:tr>
        <w:tc>
          <w:tcPr>
            <w:tcW w:type="dxa" w:w="2880"/>
          </w:tcPr>
          <w:p>
            <w:r>
              <w:t>result_type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结果类型：1-数值，2-定性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ref_range_low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参考范围下限</w:t>
            </w:r>
          </w:p>
        </w:tc>
      </w:tr>
      <w:tr>
        <w:tc>
          <w:tcPr>
            <w:tcW w:type="dxa" w:w="2880"/>
          </w:tcPr>
          <w:p>
            <w:r>
              <w:t>ref_range_high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参考范围上限</w:t>
            </w:r>
          </w:p>
        </w:tc>
      </w:tr>
      <w:tr>
        <w:tc>
          <w:tcPr>
            <w:tcW w:type="dxa" w:w="2880"/>
          </w:tcPr>
          <w:p>
            <w:r>
              <w:t>panic_low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危急值下限</w:t>
            </w:r>
          </w:p>
        </w:tc>
      </w:tr>
      <w:tr>
        <w:tc>
          <w:tcPr>
            <w:tcW w:type="dxa" w:w="2880"/>
          </w:tcPr>
          <w:p>
            <w:r>
              <w:t>panic_high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危急值上限</w:t>
            </w:r>
          </w:p>
        </w:tc>
      </w:tr>
      <w:tr>
        <w:tc>
          <w:tcPr>
            <w:tcW w:type="dxa" w:w="2880"/>
          </w:tcPr>
          <w:p>
            <w:r>
              <w:t>clinical_meaning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临床意义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状态：0-停用，1-启用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3.6 检验结果表 (lis_result)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sample_id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标本ID，外键</w:t>
            </w:r>
          </w:p>
        </w:tc>
      </w:tr>
      <w:tr>
        <w:tc>
          <w:tcPr>
            <w:tcW w:type="dxa" w:w="2880"/>
          </w:tcPr>
          <w:p>
            <w:r>
              <w:t>item_id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项目ID，外键</w:t>
            </w:r>
          </w:p>
        </w:tc>
      </w:tr>
      <w:tr>
        <w:tc>
          <w:tcPr>
            <w:tcW w:type="dxa" w:w="2880"/>
          </w:tcPr>
          <w:p>
            <w:r>
              <w:t>item_code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项目代码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项目名称</w:t>
            </w:r>
          </w:p>
        </w:tc>
      </w:tr>
      <w:tr>
        <w:tc>
          <w:tcPr>
            <w:tcW w:type="dxa" w:w="2880"/>
          </w:tcPr>
          <w:p>
            <w:r>
              <w:t>result_value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结果值（数值型）</w:t>
            </w:r>
          </w:p>
        </w:tc>
      </w:tr>
      <w:tr>
        <w:tc>
          <w:tcPr>
            <w:tcW w:type="dxa" w:w="2880"/>
          </w:tcPr>
          <w:p>
            <w:r>
              <w:t>result_text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结果值（文本型）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ref_range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参考范围</w:t>
            </w:r>
          </w:p>
        </w:tc>
      </w:tr>
      <w:tr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异常标识：N-正常，H-偏高，L-偏低，P-阳性</w:t>
            </w:r>
          </w:p>
        </w:tc>
      </w:tr>
      <w:tr>
        <w:tc>
          <w:tcPr>
            <w:tcW w:type="dxa" w:w="2880"/>
          </w:tcPr>
          <w:p>
            <w:r>
              <w:t>panic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是否危急值：0-否，1-是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检验设备ID</w:t>
            </w:r>
          </w:p>
        </w:tc>
      </w:tr>
      <w:tr>
        <w:tc>
          <w:tcPr>
            <w:tcW w:type="dxa" w:w="2880"/>
          </w:tcPr>
          <w:p>
            <w:r>
              <w:t>exam_time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检验时间</w:t>
            </w:r>
          </w:p>
        </w:tc>
      </w:tr>
      <w:tr>
        <w:tc>
          <w:tcPr>
            <w:tcW w:type="dxa" w:w="2880"/>
          </w:tcPr>
          <w:p>
            <w:r>
              <w:t>exam_by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检验人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3.7 检验报告表 (lis_report)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report_no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报告单号，唯一</w:t>
            </w:r>
          </w:p>
        </w:tc>
      </w:tr>
      <w:tr>
        <w:tc>
          <w:tcPr>
            <w:tcW w:type="dxa" w:w="2880"/>
          </w:tcPr>
          <w:p>
            <w:r>
              <w:t>sample_id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标本ID，外键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患者ID，外键</w:t>
            </w:r>
          </w:p>
        </w:tc>
      </w:tr>
      <w:tr>
        <w:tc>
          <w:tcPr>
            <w:tcW w:type="dxa" w:w="2880"/>
          </w:tcPr>
          <w:p>
            <w:r>
              <w:t>apply_id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申请单ID，外键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状态：0-待审核，1-初审通过，2-终审通过，3-已发布</w:t>
            </w:r>
          </w:p>
        </w:tc>
      </w:tr>
      <w:tr>
        <w:tc>
          <w:tcPr>
            <w:tcW w:type="dxa" w:w="2880"/>
          </w:tcPr>
          <w:p>
            <w:r>
              <w:t>pre_audit_by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初审人</w:t>
            </w:r>
          </w:p>
        </w:tc>
      </w:tr>
      <w:tr>
        <w:tc>
          <w:tcPr>
            <w:tcW w:type="dxa" w:w="2880"/>
          </w:tcPr>
          <w:p>
            <w:r>
              <w:t>pre_audit_time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初审时间</w:t>
            </w:r>
          </w:p>
        </w:tc>
      </w:tr>
      <w:tr>
        <w:tc>
          <w:tcPr>
            <w:tcW w:type="dxa" w:w="2880"/>
          </w:tcPr>
          <w:p>
            <w:r>
              <w:t>audit_by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终审人</w:t>
            </w:r>
          </w:p>
        </w:tc>
      </w:tr>
      <w:tr>
        <w:tc>
          <w:tcPr>
            <w:tcW w:type="dxa" w:w="2880"/>
          </w:tcPr>
          <w:p>
            <w:r>
              <w:t>audit_time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终审时间</w:t>
            </w:r>
          </w:p>
        </w:tc>
      </w:tr>
      <w:tr>
        <w:tc>
          <w:tcPr>
            <w:tcW w:type="dxa" w:w="2880"/>
          </w:tcPr>
          <w:p>
            <w:r>
              <w:t>publish_by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发布人</w:t>
            </w:r>
          </w:p>
        </w:tc>
      </w:tr>
      <w:tr>
        <w:tc>
          <w:tcPr>
            <w:tcW w:type="dxa" w:w="2880"/>
          </w:tcPr>
          <w:p>
            <w:r>
              <w:t>publish_time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发布时间</w:t>
            </w:r>
          </w:p>
        </w:tc>
      </w:tr>
      <w:tr>
        <w:tc>
          <w:tcPr>
            <w:tcW w:type="dxa" w:w="2880"/>
          </w:tcPr>
          <w:p>
            <w:r>
              <w:t>diagnosis</w:t>
            </w:r>
          </w:p>
        </w:tc>
        <w:tc>
          <w:tcPr>
            <w:tcW w:type="dxa" w:w="2880"/>
          </w:tcPr>
          <w:p>
            <w:r>
              <w:t>VARCHAR(1000)</w:t>
            </w:r>
          </w:p>
        </w:tc>
        <w:tc>
          <w:tcPr>
            <w:tcW w:type="dxa" w:w="2880"/>
          </w:tcPr>
          <w:p>
            <w:r>
              <w:t>诊断意见</w:t>
            </w:r>
          </w:p>
        </w:tc>
      </w:tr>
      <w:tr>
        <w:tc>
          <w:tcPr>
            <w:tcW w:type="dxa" w:w="2880"/>
          </w:tcPr>
          <w:p>
            <w:r>
              <w:t>ai_diagnosis</w:t>
            </w:r>
          </w:p>
        </w:tc>
        <w:tc>
          <w:tcPr>
            <w:tcW w:type="dxa" w:w="2880"/>
          </w:tcPr>
          <w:p>
            <w:r>
              <w:t>VARCHAR(1000)</w:t>
            </w:r>
          </w:p>
        </w:tc>
        <w:tc>
          <w:tcPr>
            <w:tcW w:type="dxa" w:w="2880"/>
          </w:tcPr>
          <w:p>
            <w:r>
              <w:t>AI辅助诊断意见</w:t>
            </w:r>
          </w:p>
        </w:tc>
      </w:tr>
      <w:tr>
        <w:tc>
          <w:tcPr>
            <w:tcW w:type="dxa" w:w="2880"/>
          </w:tcPr>
          <w:p>
            <w:r>
              <w:t>ai_diagnosis_modified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AI意见是否修改：0-否，1-是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print_count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打印次数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3.8 设备表 (lis_device)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device_code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设备代码，唯一</w:t>
            </w:r>
          </w:p>
        </w:tc>
      </w:tr>
      <w:tr>
        <w:tc>
          <w:tcPr>
            <w:tcW w:type="dxa" w:w="2880"/>
          </w:tcPr>
          <w:p>
            <w:r>
              <w:t>device_name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设备名称</w:t>
            </w:r>
          </w:p>
        </w:tc>
      </w:tr>
      <w:tr>
        <w:tc>
          <w:tcPr>
            <w:tcW w:type="dxa" w:w="2880"/>
          </w:tcPr>
          <w:p>
            <w:r>
              <w:t>device_model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设备型号</w:t>
            </w:r>
          </w:p>
        </w:tc>
      </w:tr>
      <w:tr>
        <w:tc>
          <w:tcPr>
            <w:tcW w:type="dxa" w:w="2880"/>
          </w:tcPr>
          <w:p>
            <w:r>
              <w:t>manufacturer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生产厂家</w:t>
            </w:r>
          </w:p>
        </w:tc>
      </w:tr>
      <w:tr>
        <w:tc>
          <w:tcPr>
            <w:tcW w:type="dxa" w:w="2880"/>
          </w:tcPr>
          <w:p>
            <w:r>
              <w:t>serial_no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序列号</w:t>
            </w:r>
          </w:p>
        </w:tc>
      </w:tr>
      <w:tr>
        <w:tc>
          <w:tcPr>
            <w:tcW w:type="dxa" w:w="2880"/>
          </w:tcPr>
          <w:p>
            <w:r>
              <w:t>purchase_date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购置日期</w:t>
            </w:r>
          </w:p>
        </w:tc>
      </w:tr>
      <w:tr>
        <w:tc>
          <w:tcPr>
            <w:tcW w:type="dxa" w:w="2880"/>
          </w:tcPr>
          <w:p>
            <w:r>
              <w:t>warranty_date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保修截止日期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存放位置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状态：0-正常，1-维修中，2-停用，3-报废</w:t>
            </w:r>
          </w:p>
        </w:tc>
      </w:tr>
      <w:tr>
        <w:tc>
          <w:tcPr>
            <w:tcW w:type="dxa" w:w="2880"/>
          </w:tcPr>
          <w:p>
            <w:r>
              <w:t>exam_type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检验类型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3.9 维护记录表 (lis_maintain)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设备ID，外键</w:t>
            </w:r>
          </w:p>
        </w:tc>
      </w:tr>
      <w:tr>
        <w:tc>
          <w:tcPr>
            <w:tcW w:type="dxa" w:w="2880"/>
          </w:tcPr>
          <w:p>
            <w:r>
              <w:t>maintain_type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维护类型：1-保养，2-维修，3-校准</w:t>
            </w:r>
          </w:p>
        </w:tc>
      </w:tr>
      <w:tr>
        <w:tc>
          <w:tcPr>
            <w:tcW w:type="dxa" w:w="2880"/>
          </w:tcPr>
          <w:p>
            <w:r>
              <w:t>maintain_date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维护日期</w:t>
            </w:r>
          </w:p>
        </w:tc>
      </w:tr>
      <w:tr>
        <w:tc>
          <w:tcPr>
            <w:tcW w:type="dxa" w:w="2880"/>
          </w:tcPr>
          <w:p>
            <w:r>
              <w:t>maintain_by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维护人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维护内容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维护费用</w:t>
            </w:r>
          </w:p>
        </w:tc>
      </w:tr>
      <w:tr>
        <w:tc>
          <w:tcPr>
            <w:tcW w:type="dxa" w:w="2880"/>
          </w:tcPr>
          <w:p>
            <w:r>
              <w:t>next_maintain_date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下次维护日期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3.10 标本流转记录表 (lis_sample_trace)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sample_id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标本ID，外键</w:t>
            </w:r>
          </w:p>
        </w:tc>
      </w:tr>
      <w:tr>
        <w:tc>
          <w:tcPr>
            <w:tcW w:type="dxa" w:w="2880"/>
          </w:tcPr>
          <w:p>
            <w:r>
              <w:t>status_from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原状态</w:t>
            </w:r>
          </w:p>
        </w:tc>
      </w:tr>
      <w:tr>
        <w:tc>
          <w:tcPr>
            <w:tcW w:type="dxa" w:w="2880"/>
          </w:tcPr>
          <w:p>
            <w:r>
              <w:t>status_to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新状态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操作人</w:t>
            </w:r>
          </w:p>
        </w:tc>
      </w:tr>
      <w:tr>
        <w:tc>
          <w:tcPr>
            <w:tcW w:type="dxa" w:w="2880"/>
          </w:tcPr>
          <w:p>
            <w:r>
              <w:t>operate_time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操作时间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create_time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E-R图设计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系统E-R图描述主要实体及其关系：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用户（User）：系统用户，具有不同角色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患者（Patient）：检验患者，包含基本信息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标本（Sample）：检验标本，关联患者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检验申请（Apply）：检验申请单，关联患者和标本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检验项目（Item）：检验项目字典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检验结果（Result）：检验结果，关联标本和项目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检验报告（Report）：检验报告，关联标本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设备（Device）：检验设备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维护记录（Maintain）：设备维护记录，关联设备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主要关系：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 1:N 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 1:N 检验申请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 1:1 检验申请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 1:N 检验结果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 1:1 检验报告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检验项目 1:N 检验结果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 1:N 检验结果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 1:N 维护记录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索引设计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表名</w:t>
            </w:r>
          </w:p>
        </w:tc>
        <w:tc>
          <w:tcPr>
            <w:tcW w:type="dxa" w:w="2160"/>
          </w:tcPr>
          <w:p>
            <w:r>
              <w:t>索引名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sys_user</w:t>
            </w:r>
          </w:p>
        </w:tc>
        <w:tc>
          <w:tcPr>
            <w:tcW w:type="dxa" w:w="2160"/>
          </w:tcPr>
          <w:p>
            <w:r>
              <w:t>idx_username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用户名查询</w:t>
            </w:r>
          </w:p>
        </w:tc>
      </w:tr>
      <w:tr>
        <w:tc>
          <w:tcPr>
            <w:tcW w:type="dxa" w:w="2160"/>
          </w:tcPr>
          <w:p>
            <w:r>
              <w:t>lis_patient</w:t>
            </w:r>
          </w:p>
        </w:tc>
        <w:tc>
          <w:tcPr>
            <w:tcW w:type="dxa" w:w="2160"/>
          </w:tcPr>
          <w:p>
            <w:r>
              <w:t>idx_patient_no</w:t>
            </w:r>
          </w:p>
        </w:tc>
        <w:tc>
          <w:tcPr>
            <w:tcW w:type="dxa" w:w="2160"/>
          </w:tcPr>
          <w:p>
            <w:r>
              <w:t>patient_no</w:t>
            </w:r>
          </w:p>
        </w:tc>
        <w:tc>
          <w:tcPr>
            <w:tcW w:type="dxa" w:w="2160"/>
          </w:tcPr>
          <w:p>
            <w:r>
              <w:t>病员号查询</w:t>
            </w:r>
          </w:p>
        </w:tc>
      </w:tr>
      <w:tr>
        <w:tc>
          <w:tcPr>
            <w:tcW w:type="dxa" w:w="2160"/>
          </w:tcPr>
          <w:p>
            <w:r>
              <w:t>lis_patient</w:t>
            </w:r>
          </w:p>
        </w:tc>
        <w:tc>
          <w:tcPr>
            <w:tcW w:type="dxa" w:w="2160"/>
          </w:tcPr>
          <w:p>
            <w:r>
              <w:t>idx_id_card</w:t>
            </w:r>
          </w:p>
        </w:tc>
        <w:tc>
          <w:tcPr>
            <w:tcW w:type="dxa" w:w="2160"/>
          </w:tcPr>
          <w:p>
            <w:r>
              <w:t>id_card</w:t>
            </w:r>
          </w:p>
        </w:tc>
        <w:tc>
          <w:tcPr>
            <w:tcW w:type="dxa" w:w="2160"/>
          </w:tcPr>
          <w:p>
            <w:r>
              <w:t>身份证号查询</w:t>
            </w:r>
          </w:p>
        </w:tc>
      </w:tr>
      <w:tr>
        <w:tc>
          <w:tcPr>
            <w:tcW w:type="dxa" w:w="2160"/>
          </w:tcPr>
          <w:p>
            <w:r>
              <w:t>lis_sample</w:t>
            </w:r>
          </w:p>
        </w:tc>
        <w:tc>
          <w:tcPr>
            <w:tcW w:type="dxa" w:w="2160"/>
          </w:tcPr>
          <w:p>
            <w:r>
              <w:t>idx_barcode</w:t>
            </w:r>
          </w:p>
        </w:tc>
        <w:tc>
          <w:tcPr>
            <w:tcW w:type="dxa" w:w="2160"/>
          </w:tcPr>
          <w:p>
            <w:r>
              <w:t>barcode</w:t>
            </w:r>
          </w:p>
        </w:tc>
        <w:tc>
          <w:tcPr>
            <w:tcW w:type="dxa" w:w="2160"/>
          </w:tcPr>
          <w:p>
            <w:r>
              <w:t>条码号查询</w:t>
            </w:r>
          </w:p>
        </w:tc>
      </w:tr>
      <w:tr>
        <w:tc>
          <w:tcPr>
            <w:tcW w:type="dxa" w:w="2160"/>
          </w:tcPr>
          <w:p>
            <w:r>
              <w:t>lis_sample</w:t>
            </w:r>
          </w:p>
        </w:tc>
        <w:tc>
          <w:tcPr>
            <w:tcW w:type="dxa" w:w="2160"/>
          </w:tcPr>
          <w:p>
            <w:r>
              <w:t>idx_patient_id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患者标本查询</w:t>
            </w:r>
          </w:p>
        </w:tc>
      </w:tr>
      <w:tr>
        <w:tc>
          <w:tcPr>
            <w:tcW w:type="dxa" w:w="2160"/>
          </w:tcPr>
          <w:p>
            <w:r>
              <w:t>lis_sample</w:t>
            </w:r>
          </w:p>
        </w:tc>
        <w:tc>
          <w:tcPr>
            <w:tcW w:type="dxa" w:w="2160"/>
          </w:tcPr>
          <w:p>
            <w:r>
              <w:t>idx_status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状态查询</w:t>
            </w:r>
          </w:p>
        </w:tc>
      </w:tr>
      <w:tr>
        <w:tc>
          <w:tcPr>
            <w:tcW w:type="dxa" w:w="2160"/>
          </w:tcPr>
          <w:p>
            <w:r>
              <w:t>lis_apply</w:t>
            </w:r>
          </w:p>
        </w:tc>
        <w:tc>
          <w:tcPr>
            <w:tcW w:type="dxa" w:w="2160"/>
          </w:tcPr>
          <w:p>
            <w:r>
              <w:t>idx_apply_no</w:t>
            </w:r>
          </w:p>
        </w:tc>
        <w:tc>
          <w:tcPr>
            <w:tcW w:type="dxa" w:w="2160"/>
          </w:tcPr>
          <w:p>
            <w:r>
              <w:t>apply_no</w:t>
            </w:r>
          </w:p>
        </w:tc>
        <w:tc>
          <w:tcPr>
            <w:tcW w:type="dxa" w:w="2160"/>
          </w:tcPr>
          <w:p>
            <w:r>
              <w:t>申请单号查询</w:t>
            </w:r>
          </w:p>
        </w:tc>
      </w:tr>
      <w:tr>
        <w:tc>
          <w:tcPr>
            <w:tcW w:type="dxa" w:w="2160"/>
          </w:tcPr>
          <w:p>
            <w:r>
              <w:t>lis_apply</w:t>
            </w:r>
          </w:p>
        </w:tc>
        <w:tc>
          <w:tcPr>
            <w:tcW w:type="dxa" w:w="2160"/>
          </w:tcPr>
          <w:p>
            <w:r>
              <w:t>idx_patient_id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患者申请查询</w:t>
            </w:r>
          </w:p>
        </w:tc>
      </w:tr>
      <w:tr>
        <w:tc>
          <w:tcPr>
            <w:tcW w:type="dxa" w:w="2160"/>
          </w:tcPr>
          <w:p>
            <w:r>
              <w:t>lis_result</w:t>
            </w:r>
          </w:p>
        </w:tc>
        <w:tc>
          <w:tcPr>
            <w:tcW w:type="dxa" w:w="2160"/>
          </w:tcPr>
          <w:p>
            <w:r>
              <w:t>idx_sample_id</w:t>
            </w:r>
          </w:p>
        </w:tc>
        <w:tc>
          <w:tcPr>
            <w:tcW w:type="dxa" w:w="2160"/>
          </w:tcPr>
          <w:p>
            <w:r>
              <w:t>sample_id</w:t>
            </w:r>
          </w:p>
        </w:tc>
        <w:tc>
          <w:tcPr>
            <w:tcW w:type="dxa" w:w="2160"/>
          </w:tcPr>
          <w:p>
            <w:r>
              <w:t>标本结果查询</w:t>
            </w:r>
          </w:p>
        </w:tc>
      </w:tr>
      <w:tr>
        <w:tc>
          <w:tcPr>
            <w:tcW w:type="dxa" w:w="2160"/>
          </w:tcPr>
          <w:p>
            <w:r>
              <w:t>lis_result</w:t>
            </w:r>
          </w:p>
        </w:tc>
        <w:tc>
          <w:tcPr>
            <w:tcW w:type="dxa" w:w="2160"/>
          </w:tcPr>
          <w:p>
            <w:r>
              <w:t>idx_item_id</w:t>
            </w:r>
          </w:p>
        </w:tc>
        <w:tc>
          <w:tcPr>
            <w:tcW w:type="dxa" w:w="2160"/>
          </w:tcPr>
          <w:p>
            <w:r>
              <w:t>item_id</w:t>
            </w:r>
          </w:p>
        </w:tc>
        <w:tc>
          <w:tcPr>
            <w:tcW w:type="dxa" w:w="2160"/>
          </w:tcPr>
          <w:p>
            <w:r>
              <w:t>项目结果查询</w:t>
            </w:r>
          </w:p>
        </w:tc>
      </w:tr>
      <w:tr>
        <w:tc>
          <w:tcPr>
            <w:tcW w:type="dxa" w:w="2160"/>
          </w:tcPr>
          <w:p>
            <w:r>
              <w:t>lis_report</w:t>
            </w:r>
          </w:p>
        </w:tc>
        <w:tc>
          <w:tcPr>
            <w:tcW w:type="dxa" w:w="2160"/>
          </w:tcPr>
          <w:p>
            <w:r>
              <w:t>idx_report_no</w:t>
            </w:r>
          </w:p>
        </w:tc>
        <w:tc>
          <w:tcPr>
            <w:tcW w:type="dxa" w:w="2160"/>
          </w:tcPr>
          <w:p>
            <w:r>
              <w:t>report_no</w:t>
            </w:r>
          </w:p>
        </w:tc>
        <w:tc>
          <w:tcPr>
            <w:tcW w:type="dxa" w:w="2160"/>
          </w:tcPr>
          <w:p>
            <w:r>
              <w:t>报告单号查询</w:t>
            </w:r>
          </w:p>
        </w:tc>
      </w:tr>
      <w:tr>
        <w:tc>
          <w:tcPr>
            <w:tcW w:type="dxa" w:w="2160"/>
          </w:tcPr>
          <w:p>
            <w:r>
              <w:t>lis_report</w:t>
            </w:r>
          </w:p>
        </w:tc>
        <w:tc>
          <w:tcPr>
            <w:tcW w:type="dxa" w:w="2160"/>
          </w:tcPr>
          <w:p>
            <w:r>
              <w:t>idx_sample_id</w:t>
            </w:r>
          </w:p>
        </w:tc>
        <w:tc>
          <w:tcPr>
            <w:tcW w:type="dxa" w:w="2160"/>
          </w:tcPr>
          <w:p>
            <w:r>
              <w:t>sample_id</w:t>
            </w:r>
          </w:p>
        </w:tc>
        <w:tc>
          <w:tcPr>
            <w:tcW w:type="dxa" w:w="2160"/>
          </w:tcPr>
          <w:p>
            <w:r>
              <w:t>标本报告查询</w:t>
            </w:r>
          </w:p>
        </w:tc>
      </w:tr>
      <w:tr>
        <w:tc>
          <w:tcPr>
            <w:tcW w:type="dxa" w:w="2160"/>
          </w:tcPr>
          <w:p>
            <w:r>
              <w:t>lis_device</w:t>
            </w:r>
          </w:p>
        </w:tc>
        <w:tc>
          <w:tcPr>
            <w:tcW w:type="dxa" w:w="2160"/>
          </w:tcPr>
          <w:p>
            <w:r>
              <w:t>idx_device_code</w:t>
            </w:r>
          </w:p>
        </w:tc>
        <w:tc>
          <w:tcPr>
            <w:tcW w:type="dxa" w:w="2160"/>
          </w:tcPr>
          <w:p>
            <w:r>
              <w:t>device_code</w:t>
            </w:r>
          </w:p>
        </w:tc>
        <w:tc>
          <w:tcPr>
            <w:tcW w:type="dxa" w:w="2160"/>
          </w:tcPr>
          <w:p>
            <w:r>
              <w:t>设备代码查询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数据库安全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访问控制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使用独立的数据库用户，限制权限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禁止直接使用root账号连接应用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启用SSL连接加密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数据加密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敏感字段（密码、身份证号、手机号）使用AES加密存储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加密密钥单独管理，不存储在代码中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备份策略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每日全量备份，保留7天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实时Binlog备份，支持时间点恢复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定期备份文件异地存储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审计日志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启用MySQL审计日志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记录所有数据修改操作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定期分析审计日志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