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B20" w:rsidRDefault="008D73CA"/>
    <w:p w:rsidR="0078696D" w:rsidRDefault="0078696D"/>
    <w:p w:rsidR="0078696D" w:rsidRDefault="0078696D"/>
    <w:p w:rsidR="0078696D" w:rsidRDefault="0078696D"/>
    <w:p w:rsidR="0078696D" w:rsidRDefault="0078696D"/>
    <w:p w:rsidR="0078696D" w:rsidRDefault="0078696D"/>
    <w:p w:rsidR="0078696D" w:rsidRDefault="0078696D"/>
    <w:p w:rsidR="0078696D" w:rsidRDefault="0078696D"/>
    <w:p w:rsidR="0078696D" w:rsidRDefault="0078696D"/>
    <w:p w:rsidR="0078696D" w:rsidRPr="0078696D" w:rsidRDefault="0078696D" w:rsidP="0078696D">
      <w:pPr>
        <w:spacing w:beforeLines="50" w:before="156" w:afterLines="50" w:after="156" w:line="360" w:lineRule="auto"/>
        <w:jc w:val="center"/>
        <w:rPr>
          <w:rFonts w:ascii="宋体" w:eastAsia="宋体" w:hAnsi="宋体"/>
          <w:b/>
          <w:sz w:val="52"/>
          <w:szCs w:val="52"/>
        </w:rPr>
      </w:pPr>
      <w:r w:rsidRPr="0078696D">
        <w:rPr>
          <w:rFonts w:ascii="宋体" w:eastAsia="宋体" w:hAnsi="宋体"/>
          <w:b/>
          <w:sz w:val="52"/>
          <w:szCs w:val="52"/>
        </w:rPr>
        <w:t>模式识别实验</w:t>
      </w:r>
    </w:p>
    <w:p w:rsidR="0078696D" w:rsidRDefault="0078696D" w:rsidP="0078696D">
      <w:pPr>
        <w:spacing w:beforeLines="50" w:before="156" w:afterLines="50" w:after="156" w:line="360" w:lineRule="auto"/>
        <w:jc w:val="center"/>
        <w:rPr>
          <w:rFonts w:ascii="楷体" w:eastAsia="楷体" w:hAnsi="楷体"/>
          <w:sz w:val="44"/>
          <w:szCs w:val="44"/>
        </w:rPr>
      </w:pPr>
      <w:r>
        <w:rPr>
          <w:rFonts w:ascii="楷体" w:eastAsia="楷体" w:hAnsi="楷体"/>
          <w:sz w:val="44"/>
          <w:szCs w:val="44"/>
        </w:rPr>
        <w:t>基于</w:t>
      </w:r>
      <w:r>
        <w:rPr>
          <w:rFonts w:ascii="楷体" w:eastAsia="楷体" w:hAnsi="楷体" w:hint="eastAsia"/>
          <w:sz w:val="44"/>
          <w:szCs w:val="44"/>
        </w:rPr>
        <w:t>IRIS数据集的贝叶斯分类决策</w:t>
      </w:r>
    </w:p>
    <w:p w:rsidR="0078696D" w:rsidRPr="00437973" w:rsidRDefault="0078696D" w:rsidP="0078696D">
      <w:pPr>
        <w:rPr>
          <w:rFonts w:ascii="宋体" w:eastAsia="宋体" w:hAnsi="宋体"/>
          <w:sz w:val="28"/>
          <w:szCs w:val="28"/>
        </w:rPr>
      </w:pPr>
    </w:p>
    <w:p w:rsidR="0078696D" w:rsidRPr="00437973" w:rsidRDefault="0078696D" w:rsidP="0078696D">
      <w:pPr>
        <w:rPr>
          <w:rFonts w:ascii="宋体" w:eastAsia="宋体" w:hAnsi="宋体"/>
          <w:sz w:val="28"/>
          <w:szCs w:val="28"/>
        </w:rPr>
      </w:pPr>
    </w:p>
    <w:p w:rsidR="0078696D" w:rsidRPr="00437973" w:rsidRDefault="0078696D" w:rsidP="0078696D">
      <w:pPr>
        <w:rPr>
          <w:rFonts w:ascii="宋体" w:eastAsia="宋体" w:hAnsi="宋体"/>
          <w:sz w:val="28"/>
          <w:szCs w:val="28"/>
        </w:rPr>
      </w:pPr>
    </w:p>
    <w:p w:rsidR="0078696D" w:rsidRPr="00437973" w:rsidRDefault="0078696D" w:rsidP="0078696D">
      <w:pPr>
        <w:rPr>
          <w:rFonts w:ascii="宋体" w:eastAsia="宋体" w:hAnsi="宋体"/>
          <w:sz w:val="28"/>
          <w:szCs w:val="28"/>
        </w:rPr>
      </w:pPr>
    </w:p>
    <w:p w:rsidR="0078696D" w:rsidRPr="00437973" w:rsidRDefault="0078696D" w:rsidP="0078696D">
      <w:pPr>
        <w:rPr>
          <w:rFonts w:ascii="宋体" w:eastAsia="宋体" w:hAnsi="宋体"/>
          <w:sz w:val="28"/>
          <w:szCs w:val="28"/>
        </w:rPr>
      </w:pPr>
    </w:p>
    <w:p w:rsidR="0078696D" w:rsidRPr="00437973" w:rsidRDefault="0078696D" w:rsidP="0078696D">
      <w:pPr>
        <w:rPr>
          <w:rFonts w:ascii="宋体" w:eastAsia="宋体" w:hAnsi="宋体"/>
          <w:sz w:val="28"/>
          <w:szCs w:val="28"/>
        </w:rPr>
      </w:pPr>
    </w:p>
    <w:p w:rsidR="0078696D" w:rsidRPr="00437973" w:rsidRDefault="0078696D" w:rsidP="0078696D">
      <w:pPr>
        <w:rPr>
          <w:rFonts w:ascii="宋体" w:eastAsia="宋体" w:hAnsi="宋体"/>
          <w:sz w:val="28"/>
          <w:szCs w:val="28"/>
        </w:rPr>
      </w:pPr>
    </w:p>
    <w:p w:rsidR="0078696D" w:rsidRPr="00437973" w:rsidRDefault="0078696D" w:rsidP="0078696D">
      <w:pPr>
        <w:rPr>
          <w:rFonts w:ascii="宋体" w:eastAsia="宋体" w:hAnsi="宋体"/>
          <w:sz w:val="28"/>
          <w:szCs w:val="28"/>
        </w:rPr>
      </w:pPr>
    </w:p>
    <w:p w:rsidR="0078696D" w:rsidRPr="00437973" w:rsidRDefault="0078696D" w:rsidP="0078696D">
      <w:pPr>
        <w:rPr>
          <w:rFonts w:ascii="宋体" w:eastAsia="宋体" w:hAnsi="宋体"/>
          <w:sz w:val="28"/>
          <w:szCs w:val="28"/>
        </w:rPr>
      </w:pPr>
    </w:p>
    <w:p w:rsidR="0078696D" w:rsidRPr="00437973" w:rsidRDefault="0078696D" w:rsidP="0078696D">
      <w:pPr>
        <w:rPr>
          <w:rFonts w:ascii="宋体" w:eastAsia="宋体" w:hAnsi="宋体"/>
          <w:sz w:val="28"/>
          <w:szCs w:val="28"/>
        </w:rPr>
      </w:pPr>
    </w:p>
    <w:p w:rsidR="0078696D" w:rsidRPr="00437973" w:rsidRDefault="0078696D" w:rsidP="0078696D">
      <w:pPr>
        <w:rPr>
          <w:rFonts w:ascii="宋体" w:eastAsia="宋体" w:hAnsi="宋体"/>
          <w:sz w:val="28"/>
          <w:szCs w:val="28"/>
        </w:rPr>
      </w:pPr>
    </w:p>
    <w:p w:rsidR="0078696D" w:rsidRPr="00437973" w:rsidRDefault="0078696D" w:rsidP="00437973">
      <w:pPr>
        <w:rPr>
          <w:rFonts w:ascii="宋体" w:eastAsia="宋体" w:hAnsi="宋体"/>
          <w:sz w:val="28"/>
          <w:szCs w:val="28"/>
        </w:rPr>
      </w:pPr>
    </w:p>
    <w:p w:rsidR="0078696D" w:rsidRDefault="0078696D" w:rsidP="00437973">
      <w:pPr>
        <w:jc w:val="righ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3115315017</w:t>
      </w:r>
    </w:p>
    <w:p w:rsidR="008D73CA" w:rsidRDefault="0078696D" w:rsidP="00437973">
      <w:pPr>
        <w:jc w:val="righ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高榕</w:t>
      </w:r>
    </w:p>
    <w:p w:rsidR="00437973" w:rsidRPr="008D73CA" w:rsidRDefault="008D73CA" w:rsidP="008D73CA">
      <w:pPr>
        <w:widowControl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lastRenderedPageBreak/>
        <w:br w:type="page"/>
      </w:r>
      <w:bookmarkStart w:id="0" w:name="_GoBack"/>
      <w:bookmarkEnd w:id="0"/>
    </w:p>
    <w:p w:rsidR="00437973" w:rsidRDefault="00677BF2" w:rsidP="00437973">
      <w:pPr>
        <w:pStyle w:val="1"/>
      </w:pPr>
      <w:proofErr w:type="gramStart"/>
      <w:r>
        <w:lastRenderedPageBreak/>
        <w:t>一</w:t>
      </w:r>
      <w:proofErr w:type="gramEnd"/>
      <w:r>
        <w:t>：</w:t>
      </w:r>
      <w:r w:rsidR="00437973">
        <w:t>实验要求</w:t>
      </w:r>
    </w:p>
    <w:p w:rsidR="00437973" w:rsidRDefault="00437973" w:rsidP="00437973">
      <w:pPr>
        <w:pStyle w:val="2"/>
      </w:pPr>
      <w:r>
        <w:t>实验数据：</w:t>
      </w:r>
      <w:r>
        <w:rPr>
          <w:rFonts w:hint="eastAsia"/>
        </w:rPr>
        <w:t>IRIS</w:t>
      </w:r>
      <w:r>
        <w:rPr>
          <w:rFonts w:hint="eastAsia"/>
        </w:rPr>
        <w:t>数据集</w:t>
      </w:r>
    </w:p>
    <w:p w:rsidR="00437973" w:rsidRDefault="00437973" w:rsidP="00437973">
      <w:pPr>
        <w:ind w:firstLine="420"/>
      </w:pPr>
      <w:r>
        <w:rPr>
          <w:rFonts w:hint="eastAsia"/>
        </w:rPr>
        <w:t>IRIS</w:t>
      </w:r>
      <w:r>
        <w:rPr>
          <w:rFonts w:hint="eastAsia"/>
        </w:rPr>
        <w:t>以鸢尾花的特征作为数据来源，常用在分类操作中。该数据及由</w:t>
      </w:r>
      <w:r>
        <w:rPr>
          <w:rFonts w:hint="eastAsia"/>
        </w:rPr>
        <w:t>3</w:t>
      </w:r>
      <w:r>
        <w:rPr>
          <w:rFonts w:hint="eastAsia"/>
        </w:rPr>
        <w:t>种不同类型的鸢尾花的</w:t>
      </w:r>
      <w:r>
        <w:rPr>
          <w:rFonts w:hint="eastAsia"/>
        </w:rPr>
        <w:t>50</w:t>
      </w:r>
      <w:r>
        <w:rPr>
          <w:rFonts w:hint="eastAsia"/>
        </w:rPr>
        <w:t>个样本数据构成。其中的一个种类与另外两个种类是线性可分的，后两种是非线性可分的。</w:t>
      </w:r>
    </w:p>
    <w:p w:rsidR="00437973" w:rsidRDefault="00437973" w:rsidP="00437973">
      <w:pPr>
        <w:ind w:firstLine="420"/>
      </w:pPr>
      <w:r>
        <w:rPr>
          <w:rFonts w:hint="eastAsia"/>
        </w:rPr>
        <w:t>该数据集包含了</w:t>
      </w:r>
      <w:r>
        <w:rPr>
          <w:rFonts w:hint="eastAsia"/>
        </w:rPr>
        <w:t>5</w:t>
      </w:r>
      <w:r>
        <w:rPr>
          <w:rFonts w:hint="eastAsia"/>
        </w:rPr>
        <w:t>个属性：</w:t>
      </w:r>
    </w:p>
    <w:p w:rsidR="00437973" w:rsidRDefault="00437973" w:rsidP="0043797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Sepal Length</w:t>
      </w:r>
      <w:r w:rsidR="00A52341">
        <w:rPr>
          <w:rFonts w:hint="eastAsia"/>
        </w:rPr>
        <w:t>（花萼长度），单位是</w:t>
      </w:r>
      <w:r w:rsidR="00A52341">
        <w:rPr>
          <w:rFonts w:hint="eastAsia"/>
        </w:rPr>
        <w:t>cm</w:t>
      </w:r>
      <w:r w:rsidR="00A52341">
        <w:rPr>
          <w:rFonts w:hint="eastAsia"/>
        </w:rPr>
        <w:t>；</w:t>
      </w:r>
    </w:p>
    <w:p w:rsidR="00A52341" w:rsidRDefault="00A52341" w:rsidP="0043797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Sepal Width</w:t>
      </w:r>
      <w:r>
        <w:rPr>
          <w:rFonts w:hint="eastAsia"/>
        </w:rPr>
        <w:t>（花萼宽度），单位是</w:t>
      </w:r>
      <w:r>
        <w:rPr>
          <w:rFonts w:hint="eastAsia"/>
        </w:rPr>
        <w:t>cm</w:t>
      </w:r>
      <w:r>
        <w:rPr>
          <w:rFonts w:hint="eastAsia"/>
        </w:rPr>
        <w:t>；</w:t>
      </w:r>
    </w:p>
    <w:p w:rsidR="00A52341" w:rsidRDefault="00A52341" w:rsidP="0043797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Petal Length</w:t>
      </w:r>
      <w:r>
        <w:rPr>
          <w:rFonts w:hint="eastAsia"/>
        </w:rPr>
        <w:t>（花瓣长度），单位是</w:t>
      </w:r>
      <w:r>
        <w:rPr>
          <w:rFonts w:hint="eastAsia"/>
        </w:rPr>
        <w:t>cm</w:t>
      </w:r>
      <w:r>
        <w:rPr>
          <w:rFonts w:hint="eastAsia"/>
        </w:rPr>
        <w:t>；</w:t>
      </w:r>
    </w:p>
    <w:p w:rsidR="00A52341" w:rsidRDefault="00A52341" w:rsidP="00A523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Petal Width</w:t>
      </w:r>
      <w:r>
        <w:rPr>
          <w:rFonts w:hint="eastAsia"/>
        </w:rPr>
        <w:t>（花瓣宽度），单位是</w:t>
      </w:r>
      <w:r>
        <w:rPr>
          <w:rFonts w:hint="eastAsia"/>
        </w:rPr>
        <w:t>cm</w:t>
      </w:r>
      <w:r>
        <w:rPr>
          <w:rFonts w:hint="eastAsia"/>
        </w:rPr>
        <w:t>；</w:t>
      </w:r>
    </w:p>
    <w:p w:rsidR="00A52341" w:rsidRDefault="00A52341" w:rsidP="00A523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Iris class</w:t>
      </w:r>
      <w:r>
        <w:rPr>
          <w:rFonts w:hint="eastAsia"/>
        </w:rPr>
        <w:t>（鸢尾花种类），</w:t>
      </w:r>
      <w:r>
        <w:rPr>
          <w:rFonts w:hint="eastAsia"/>
        </w:rPr>
        <w:t xml:space="preserve">Iris </w:t>
      </w:r>
      <w:proofErr w:type="spellStart"/>
      <w:r>
        <w:rPr>
          <w:rFonts w:hint="eastAsia"/>
        </w:rPr>
        <w:t>Setosa</w:t>
      </w:r>
      <w:proofErr w:type="spellEnd"/>
      <w:r>
        <w:rPr>
          <w:rFonts w:hint="eastAsia"/>
        </w:rPr>
        <w:t>（山鸢尾）、</w:t>
      </w:r>
      <w:r>
        <w:rPr>
          <w:rFonts w:hint="eastAsia"/>
        </w:rPr>
        <w:t xml:space="preserve">Iris </w:t>
      </w:r>
      <w:proofErr w:type="spellStart"/>
      <w:r>
        <w:rPr>
          <w:rFonts w:hint="eastAsia"/>
        </w:rPr>
        <w:t>Versicolour</w:t>
      </w:r>
      <w:proofErr w:type="spellEnd"/>
      <w:r>
        <w:rPr>
          <w:rFonts w:hint="eastAsia"/>
        </w:rPr>
        <w:t>（杂色鸢尾）、</w:t>
      </w:r>
      <w:r>
        <w:rPr>
          <w:rFonts w:hint="eastAsia"/>
        </w:rPr>
        <w:t xml:space="preserve">Iris </w:t>
      </w:r>
      <w:proofErr w:type="spellStart"/>
      <w:r>
        <w:rPr>
          <w:rFonts w:hint="eastAsia"/>
        </w:rPr>
        <w:t>Virginica</w:t>
      </w:r>
      <w:proofErr w:type="spellEnd"/>
      <w:r>
        <w:rPr>
          <w:rFonts w:hint="eastAsia"/>
        </w:rPr>
        <w:t>（维吉尼亚鸢尾）。</w:t>
      </w:r>
    </w:p>
    <w:p w:rsidR="00EF33AF" w:rsidRDefault="00EF33AF" w:rsidP="00EF33AF">
      <w:pPr>
        <w:pStyle w:val="2"/>
      </w:pPr>
      <w:r>
        <w:t>实验模型：两两分类</w:t>
      </w:r>
    </w:p>
    <w:p w:rsidR="00EF33AF" w:rsidRDefault="00EF33AF" w:rsidP="00EF33AF">
      <w:r>
        <w:rPr>
          <w:rFonts w:hint="eastAsia"/>
        </w:rPr>
        <w:tab/>
        <w:t>IRIS</w:t>
      </w:r>
      <w:r>
        <w:rPr>
          <w:rFonts w:hint="eastAsia"/>
        </w:rPr>
        <w:t>数据集中有三种类型的数据，对应三种鸢尾花类型。每种类型中包含</w:t>
      </w:r>
      <w:r>
        <w:rPr>
          <w:rFonts w:hint="eastAsia"/>
        </w:rPr>
        <w:t>50</w:t>
      </w:r>
      <w:r>
        <w:rPr>
          <w:rFonts w:hint="eastAsia"/>
        </w:rPr>
        <w:t>个</w:t>
      </w:r>
      <w:r>
        <w:rPr>
          <w:rFonts w:hint="eastAsia"/>
        </w:rPr>
        <w:t>4</w:t>
      </w:r>
      <w:r>
        <w:rPr>
          <w:rFonts w:hint="eastAsia"/>
        </w:rPr>
        <w:t>维向量，向量即每种鸢尾花的属性，</w:t>
      </w:r>
      <w:r>
        <w:rPr>
          <w:rFonts w:hint="eastAsia"/>
        </w:rPr>
        <w:t>4</w:t>
      </w:r>
      <w:r>
        <w:rPr>
          <w:rFonts w:hint="eastAsia"/>
        </w:rPr>
        <w:t>个维度即鸢尾花的花萼长度，花萼宽度，花瓣长度和花瓣宽度。</w:t>
      </w:r>
    </w:p>
    <w:p w:rsidR="00EF33AF" w:rsidRDefault="00EF33AF" w:rsidP="00EF33AF">
      <w:r>
        <w:rPr>
          <w:rFonts w:hint="eastAsia"/>
        </w:rPr>
        <w:tab/>
      </w:r>
      <w:r>
        <w:rPr>
          <w:rFonts w:hint="eastAsia"/>
        </w:rPr>
        <w:t>两两分类要求分别组合两种类型的鸢尾花数据，然后通过训练，并正确的将组合打乱的两种鸢尾花分离出来。即如果鸢尾花种类记为</w:t>
      </w:r>
      <w:r>
        <w:rPr>
          <w:rFonts w:hint="eastAsia"/>
        </w:rPr>
        <w:t>IRIS-S</w:t>
      </w:r>
      <w:r>
        <w:rPr>
          <w:rFonts w:hint="eastAsia"/>
        </w:rPr>
        <w:t>、</w:t>
      </w:r>
      <w:r>
        <w:rPr>
          <w:rFonts w:hint="eastAsia"/>
        </w:rPr>
        <w:t>IRIS-</w:t>
      </w:r>
      <w:proofErr w:type="spellStart"/>
      <w:r>
        <w:rPr>
          <w:rFonts w:hint="eastAsia"/>
        </w:rPr>
        <w:t>Ver</w:t>
      </w:r>
      <w:proofErr w:type="spellEnd"/>
      <w:r>
        <w:rPr>
          <w:rFonts w:hint="eastAsia"/>
        </w:rPr>
        <w:t>和</w:t>
      </w:r>
      <w:r>
        <w:rPr>
          <w:rFonts w:hint="eastAsia"/>
        </w:rPr>
        <w:t>IRIS-</w:t>
      </w:r>
      <w:proofErr w:type="spellStart"/>
      <w:r>
        <w:rPr>
          <w:rFonts w:hint="eastAsia"/>
        </w:rPr>
        <w:t>Vir</w:t>
      </w:r>
      <w:proofErr w:type="spellEnd"/>
      <w:r w:rsidR="00677BF2">
        <w:rPr>
          <w:rFonts w:hint="eastAsia"/>
        </w:rPr>
        <w:t>，则两两分类有以下三种情况：</w:t>
      </w:r>
      <w:r w:rsidR="00677BF2">
        <w:rPr>
          <w:rFonts w:hint="eastAsia"/>
        </w:rPr>
        <w:t>IRIS-S</w:t>
      </w:r>
      <w:r w:rsidR="00677BF2">
        <w:rPr>
          <w:rFonts w:hint="eastAsia"/>
        </w:rPr>
        <w:t>和</w:t>
      </w:r>
      <w:r w:rsidR="00677BF2">
        <w:rPr>
          <w:rFonts w:hint="eastAsia"/>
        </w:rPr>
        <w:t>IRIS-</w:t>
      </w:r>
      <w:proofErr w:type="spellStart"/>
      <w:r w:rsidR="00677BF2">
        <w:rPr>
          <w:rFonts w:hint="eastAsia"/>
        </w:rPr>
        <w:t>Ver</w:t>
      </w:r>
      <w:proofErr w:type="spellEnd"/>
      <w:r w:rsidR="00677BF2">
        <w:rPr>
          <w:rFonts w:hint="eastAsia"/>
        </w:rPr>
        <w:t>、</w:t>
      </w:r>
      <w:r w:rsidR="00677BF2">
        <w:rPr>
          <w:rFonts w:hint="eastAsia"/>
        </w:rPr>
        <w:t>IRIS-S</w:t>
      </w:r>
      <w:r w:rsidR="00677BF2">
        <w:rPr>
          <w:rFonts w:hint="eastAsia"/>
        </w:rPr>
        <w:t>和</w:t>
      </w:r>
      <w:r w:rsidR="00677BF2">
        <w:rPr>
          <w:rFonts w:hint="eastAsia"/>
        </w:rPr>
        <w:t>IRIS-</w:t>
      </w:r>
      <w:proofErr w:type="spellStart"/>
      <w:r w:rsidR="00677BF2">
        <w:rPr>
          <w:rFonts w:hint="eastAsia"/>
        </w:rPr>
        <w:t>Vir</w:t>
      </w:r>
      <w:proofErr w:type="spellEnd"/>
      <w:r w:rsidR="00677BF2">
        <w:rPr>
          <w:rFonts w:hint="eastAsia"/>
        </w:rPr>
        <w:t>、</w:t>
      </w:r>
      <w:r w:rsidR="00677BF2">
        <w:rPr>
          <w:rFonts w:hint="eastAsia"/>
        </w:rPr>
        <w:t>IRIS-</w:t>
      </w:r>
      <w:proofErr w:type="spellStart"/>
      <w:r w:rsidR="00677BF2">
        <w:rPr>
          <w:rFonts w:hint="eastAsia"/>
        </w:rPr>
        <w:t>Ver</w:t>
      </w:r>
      <w:proofErr w:type="spellEnd"/>
      <w:r w:rsidR="00677BF2">
        <w:rPr>
          <w:rFonts w:hint="eastAsia"/>
        </w:rPr>
        <w:t>和</w:t>
      </w:r>
      <w:r w:rsidR="00677BF2">
        <w:rPr>
          <w:rFonts w:hint="eastAsia"/>
        </w:rPr>
        <w:t>IRIS-</w:t>
      </w:r>
      <w:proofErr w:type="spellStart"/>
      <w:r w:rsidR="00677BF2">
        <w:rPr>
          <w:rFonts w:hint="eastAsia"/>
        </w:rPr>
        <w:t>Vir</w:t>
      </w:r>
      <w:proofErr w:type="spellEnd"/>
      <w:r w:rsidR="00677BF2">
        <w:rPr>
          <w:rFonts w:hint="eastAsia"/>
        </w:rPr>
        <w:t>，即将非训练数据融合打乱，根据之前的数据训练情况，分类打乱的数据。</w:t>
      </w:r>
    </w:p>
    <w:p w:rsidR="00677BF2" w:rsidRDefault="00677BF2" w:rsidP="00677BF2">
      <w:pPr>
        <w:pStyle w:val="2"/>
      </w:pPr>
      <w:r>
        <w:t>数据类型：正态分布</w:t>
      </w:r>
    </w:p>
    <w:p w:rsidR="00677BF2" w:rsidRDefault="00677BF2" w:rsidP="00677BF2">
      <w:r>
        <w:rPr>
          <w:rFonts w:hint="eastAsia"/>
        </w:rPr>
        <w:tab/>
        <w:t>IRIS</w:t>
      </w:r>
      <w:r>
        <w:rPr>
          <w:rFonts w:hint="eastAsia"/>
        </w:rPr>
        <w:t>数据集数据服从正态分布。</w:t>
      </w:r>
    </w:p>
    <w:p w:rsidR="00677BF2" w:rsidRDefault="00677BF2" w:rsidP="00677BF2">
      <w:pPr>
        <w:pStyle w:val="2"/>
      </w:pPr>
      <w:r>
        <w:t>实验目的：</w:t>
      </w:r>
    </w:p>
    <w:p w:rsidR="00677BF2" w:rsidRDefault="00677BF2" w:rsidP="00677BF2">
      <w:r>
        <w:rPr>
          <w:rFonts w:hint="eastAsia"/>
        </w:rPr>
        <w:tab/>
      </w:r>
      <w:r>
        <w:rPr>
          <w:rFonts w:hint="eastAsia"/>
        </w:rPr>
        <w:t>在每种鸢尾</w:t>
      </w:r>
      <w:proofErr w:type="gramStart"/>
      <w:r>
        <w:rPr>
          <w:rFonts w:hint="eastAsia"/>
        </w:rPr>
        <w:t>花类型</w:t>
      </w:r>
      <w:proofErr w:type="gramEnd"/>
      <w:r>
        <w:rPr>
          <w:rFonts w:hint="eastAsia"/>
        </w:rPr>
        <w:t>中，选择部分数据作为训练样本，作为当前类型的均值和协方差估计，然后以此训练数据作为分类器分类其余未训练数据。</w:t>
      </w:r>
    </w:p>
    <w:p w:rsidR="00677BF2" w:rsidRDefault="00677BF2" w:rsidP="00677BF2">
      <w:pPr>
        <w:pStyle w:val="1"/>
      </w:pPr>
      <w:r>
        <w:t>二：实验原理</w:t>
      </w:r>
    </w:p>
    <w:p w:rsidR="00677BF2" w:rsidRPr="00677BF2" w:rsidRDefault="00677BF2" w:rsidP="00677BF2">
      <w:pPr>
        <w:ind w:firstLineChars="200" w:firstLine="420"/>
        <w:rPr>
          <w:rFonts w:asciiTheme="minorEastAsia" w:hAnsiTheme="minorEastAsia"/>
          <w:szCs w:val="21"/>
        </w:rPr>
      </w:pPr>
      <w:r w:rsidRPr="00677BF2">
        <w:rPr>
          <w:rFonts w:asciiTheme="minorEastAsia" w:hAnsiTheme="minorEastAsia" w:hint="eastAsia"/>
          <w:szCs w:val="21"/>
        </w:rPr>
        <w:t>对于具有多个特征参数的样本（如本实验的iris数据样本有</w:t>
      </w:r>
      <w:r w:rsidRPr="00677BF2">
        <w:rPr>
          <w:rFonts w:asciiTheme="minorEastAsia" w:hAnsiTheme="minorEastAsia"/>
          <w:position w:val="-6"/>
          <w:szCs w:val="21"/>
        </w:rPr>
        <w:object w:dxaOrig="4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15.75pt;mso-wrap-style:square;mso-position-horizontal-relative:page;mso-position-vertical-relative:page" o:ole="">
            <v:imagedata r:id="rId8" o:title=""/>
          </v:shape>
          <o:OLEObject Type="Embed" ProgID="Equation.DSMT4" ShapeID="_x0000_i1025" DrawAspect="Content" ObjectID="_1518965397" r:id="rId9"/>
        </w:object>
      </w:r>
      <w:proofErr w:type="gramStart"/>
      <w:r w:rsidRPr="00677BF2">
        <w:rPr>
          <w:rFonts w:asciiTheme="minorEastAsia" w:hAnsiTheme="minorEastAsia" w:hint="eastAsia"/>
          <w:szCs w:val="21"/>
        </w:rPr>
        <w:t>个</w:t>
      </w:r>
      <w:proofErr w:type="gramEnd"/>
      <w:r w:rsidRPr="00677BF2">
        <w:rPr>
          <w:rFonts w:asciiTheme="minorEastAsia" w:hAnsiTheme="minorEastAsia" w:hint="eastAsia"/>
          <w:szCs w:val="21"/>
        </w:rPr>
        <w:t>参数），其正态分</w:t>
      </w:r>
      <w:r w:rsidRPr="00677BF2">
        <w:rPr>
          <w:rFonts w:asciiTheme="minorEastAsia" w:hAnsiTheme="minorEastAsia" w:hint="eastAsia"/>
          <w:szCs w:val="21"/>
        </w:rPr>
        <w:lastRenderedPageBreak/>
        <w:t>布的概率密度函数可定义为</w:t>
      </w:r>
    </w:p>
    <w:p w:rsidR="00677BF2" w:rsidRPr="00677BF2" w:rsidRDefault="00677BF2" w:rsidP="00677BF2">
      <w:pPr>
        <w:jc w:val="center"/>
        <w:rPr>
          <w:rFonts w:asciiTheme="minorEastAsia" w:hAnsiTheme="minorEastAsia"/>
          <w:szCs w:val="21"/>
        </w:rPr>
      </w:pPr>
      <w:r w:rsidRPr="00677BF2">
        <w:rPr>
          <w:rFonts w:asciiTheme="minorEastAsia" w:hAnsiTheme="minorEastAsia"/>
          <w:position w:val="-48"/>
          <w:szCs w:val="21"/>
        </w:rPr>
        <w:object w:dxaOrig="4459" w:dyaOrig="880">
          <v:shape id="_x0000_i1026" type="#_x0000_t75" style="width:222.75pt;height:44.25pt;mso-wrap-style:square;mso-position-horizontal-relative:page;mso-position-vertical-relative:page" o:ole="">
            <v:imagedata r:id="rId10" o:title=""/>
          </v:shape>
          <o:OLEObject Type="Embed" ProgID="Equation.DSMT4" ShapeID="_x0000_i1026" DrawAspect="Content" ObjectID="_1518965398" r:id="rId11"/>
        </w:object>
      </w:r>
    </w:p>
    <w:p w:rsidR="00677BF2" w:rsidRPr="00677BF2" w:rsidRDefault="00677BF2" w:rsidP="00677BF2">
      <w:pPr>
        <w:rPr>
          <w:rFonts w:asciiTheme="minorEastAsia" w:hAnsiTheme="minorEastAsia"/>
          <w:szCs w:val="21"/>
        </w:rPr>
      </w:pPr>
      <w:r w:rsidRPr="00677BF2">
        <w:rPr>
          <w:rFonts w:asciiTheme="minorEastAsia" w:hAnsiTheme="minorEastAsia" w:hint="eastAsia"/>
          <w:szCs w:val="21"/>
        </w:rPr>
        <w:t>式中，</w:t>
      </w:r>
      <w:r w:rsidRPr="00677BF2">
        <w:rPr>
          <w:rFonts w:asciiTheme="minorEastAsia" w:hAnsiTheme="minorEastAsia"/>
          <w:position w:val="-12"/>
          <w:szCs w:val="21"/>
        </w:rPr>
        <w:object w:dxaOrig="1300" w:dyaOrig="320">
          <v:shape id="_x0000_i1027" type="#_x0000_t75" style="width:85.5pt;height:21pt;mso-wrap-style:square;mso-position-horizontal-relative:page;mso-position-vertical-relative:page" o:ole="">
            <v:imagedata r:id="rId12" o:title=""/>
          </v:shape>
          <o:OLEObject Type="Embed" ProgID="Equation.DSMT4" ShapeID="_x0000_i1027" DrawAspect="Content" ObjectID="_1518965399" r:id="rId13"/>
        </w:object>
      </w:r>
      <w:r w:rsidRPr="00677BF2">
        <w:rPr>
          <w:rFonts w:asciiTheme="minorEastAsia" w:hAnsiTheme="minorEastAsia" w:hint="eastAsia"/>
          <w:szCs w:val="21"/>
        </w:rPr>
        <w:t>是</w:t>
      </w:r>
      <w:r w:rsidRPr="00677BF2">
        <w:rPr>
          <w:rFonts w:asciiTheme="minorEastAsia" w:hAnsiTheme="minorEastAsia"/>
          <w:position w:val="-6"/>
          <w:szCs w:val="21"/>
        </w:rPr>
        <w:object w:dxaOrig="180" w:dyaOrig="220">
          <v:shape id="_x0000_i1028" type="#_x0000_t75" style="width:12.75pt;height:15.75pt;mso-wrap-style:square;mso-position-horizontal-relative:page;mso-position-vertical-relative:page" o:ole="">
            <v:imagedata r:id="rId14" o:title=""/>
          </v:shape>
          <o:OLEObject Type="Embed" ProgID="Equation.DSMT4" ShapeID="_x0000_i1028" DrawAspect="Content" ObjectID="_1518965400" r:id="rId15"/>
        </w:object>
      </w:r>
      <w:r w:rsidRPr="00677BF2">
        <w:rPr>
          <w:rFonts w:asciiTheme="minorEastAsia" w:hAnsiTheme="minorEastAsia" w:hint="eastAsia"/>
          <w:szCs w:val="21"/>
        </w:rPr>
        <w:t>维行向量，</w:t>
      </w:r>
      <w:r w:rsidRPr="00677BF2">
        <w:rPr>
          <w:rFonts w:asciiTheme="minorEastAsia" w:hAnsiTheme="minorEastAsia"/>
          <w:position w:val="-12"/>
          <w:szCs w:val="21"/>
        </w:rPr>
        <w:object w:dxaOrig="1380" w:dyaOrig="320">
          <v:shape id="_x0000_i1029" type="#_x0000_t75" style="width:86.25pt;height:19.5pt;mso-wrap-style:square;mso-position-horizontal-relative:page;mso-position-vertical-relative:page" o:ole="">
            <v:imagedata r:id="rId16" o:title=""/>
          </v:shape>
          <o:OLEObject Type="Embed" ProgID="Equation.DSMT4" ShapeID="_x0000_i1029" DrawAspect="Content" ObjectID="_1518965401" r:id="rId17"/>
        </w:object>
      </w:r>
      <w:r w:rsidRPr="00677BF2">
        <w:rPr>
          <w:rFonts w:asciiTheme="minorEastAsia" w:hAnsiTheme="minorEastAsia" w:hint="eastAsia"/>
          <w:szCs w:val="21"/>
        </w:rPr>
        <w:t>是</w:t>
      </w:r>
      <w:r w:rsidRPr="00677BF2">
        <w:rPr>
          <w:rFonts w:asciiTheme="minorEastAsia" w:hAnsiTheme="minorEastAsia"/>
          <w:position w:val="-6"/>
          <w:szCs w:val="21"/>
        </w:rPr>
        <w:object w:dxaOrig="180" w:dyaOrig="220">
          <v:shape id="_x0000_i1030" type="#_x0000_t75" style="width:12.75pt;height:15.75pt;mso-wrap-style:square;mso-position-horizontal-relative:page;mso-position-vertical-relative:page" o:ole="">
            <v:imagedata r:id="rId14" o:title=""/>
          </v:shape>
          <o:OLEObject Type="Embed" ProgID="Equation.DSMT4" ShapeID="_x0000_i1030" DrawAspect="Content" ObjectID="_1518965402" r:id="rId18"/>
        </w:object>
      </w:r>
      <w:r w:rsidRPr="00677BF2">
        <w:rPr>
          <w:rFonts w:asciiTheme="minorEastAsia" w:hAnsiTheme="minorEastAsia" w:hint="eastAsia"/>
          <w:szCs w:val="21"/>
        </w:rPr>
        <w:t>维行向量，</w:t>
      </w:r>
      <w:r w:rsidRPr="00677BF2">
        <w:rPr>
          <w:rFonts w:asciiTheme="minorEastAsia" w:hAnsiTheme="minorEastAsia"/>
          <w:position w:val="-4"/>
          <w:szCs w:val="21"/>
        </w:rPr>
        <w:object w:dxaOrig="220" w:dyaOrig="240">
          <v:shape id="_x0000_i1031" type="#_x0000_t75" style="width:11.25pt;height:12pt;mso-wrap-style:square;mso-position-horizontal-relative:page;mso-position-vertical-relative:page" o:ole="">
            <v:imagedata r:id="rId19" o:title=""/>
          </v:shape>
          <o:OLEObject Type="Embed" ProgID="Equation.DSMT4" ShapeID="_x0000_i1031" DrawAspect="Content" ObjectID="_1518965403" r:id="rId20"/>
        </w:object>
      </w:r>
      <w:r w:rsidRPr="00677BF2">
        <w:rPr>
          <w:rFonts w:asciiTheme="minorEastAsia" w:hAnsiTheme="minorEastAsia" w:hint="eastAsia"/>
          <w:szCs w:val="21"/>
        </w:rPr>
        <w:t>是</w:t>
      </w:r>
      <w:r w:rsidRPr="00677BF2">
        <w:rPr>
          <w:rFonts w:asciiTheme="minorEastAsia" w:hAnsiTheme="minorEastAsia"/>
          <w:position w:val="-6"/>
          <w:szCs w:val="21"/>
        </w:rPr>
        <w:object w:dxaOrig="400" w:dyaOrig="220">
          <v:shape id="_x0000_i1032" type="#_x0000_t75" style="width:26.25pt;height:14.25pt;mso-wrap-style:square;mso-position-horizontal-relative:page;mso-position-vertical-relative:page" o:ole="">
            <v:imagedata r:id="rId21" o:title=""/>
          </v:shape>
          <o:OLEObject Type="Embed" ProgID="Equation.DSMT4" ShapeID="_x0000_i1032" DrawAspect="Content" ObjectID="_1518965404" r:id="rId22"/>
        </w:object>
      </w:r>
      <w:r w:rsidRPr="00677BF2">
        <w:rPr>
          <w:rFonts w:asciiTheme="minorEastAsia" w:hAnsiTheme="minorEastAsia" w:hint="eastAsia"/>
          <w:szCs w:val="21"/>
        </w:rPr>
        <w:t>维协方差矩阵，</w:t>
      </w:r>
      <w:r w:rsidRPr="00677BF2">
        <w:rPr>
          <w:rFonts w:asciiTheme="minorEastAsia" w:hAnsiTheme="minorEastAsia"/>
          <w:position w:val="-4"/>
          <w:szCs w:val="21"/>
        </w:rPr>
        <w:object w:dxaOrig="280" w:dyaOrig="240">
          <v:shape id="_x0000_i1033" type="#_x0000_t75" style="width:18pt;height:15pt;mso-wrap-style:square;mso-position-horizontal-relative:page;mso-position-vertical-relative:page" o:ole="">
            <v:imagedata r:id="rId23" o:title=""/>
          </v:shape>
          <o:OLEObject Type="Embed" ProgID="Equation.DSMT4" ShapeID="_x0000_i1033" DrawAspect="Content" ObjectID="_1518965405" r:id="rId24"/>
        </w:object>
      </w:r>
      <w:r w:rsidRPr="00677BF2">
        <w:rPr>
          <w:rFonts w:asciiTheme="minorEastAsia" w:hAnsiTheme="minorEastAsia" w:hint="eastAsia"/>
          <w:szCs w:val="21"/>
        </w:rPr>
        <w:t>是</w:t>
      </w:r>
      <w:r w:rsidRPr="00677BF2">
        <w:rPr>
          <w:rFonts w:asciiTheme="minorEastAsia" w:hAnsiTheme="minorEastAsia"/>
          <w:position w:val="-4"/>
          <w:szCs w:val="21"/>
        </w:rPr>
        <w:object w:dxaOrig="220" w:dyaOrig="240">
          <v:shape id="_x0000_i1034" type="#_x0000_t75" style="width:11.25pt;height:12pt;mso-wrap-style:square;mso-position-horizontal-relative:page;mso-position-vertical-relative:page" o:ole="">
            <v:imagedata r:id="rId19" o:title=""/>
          </v:shape>
          <o:OLEObject Type="Embed" ProgID="Equation.DSMT4" ShapeID="_x0000_i1034" DrawAspect="Content" ObjectID="_1518965406" r:id="rId25"/>
        </w:object>
      </w:r>
      <w:r w:rsidRPr="00677BF2">
        <w:rPr>
          <w:rFonts w:asciiTheme="minorEastAsia" w:hAnsiTheme="minorEastAsia" w:hint="eastAsia"/>
          <w:szCs w:val="21"/>
        </w:rPr>
        <w:t>的逆矩阵，</w:t>
      </w:r>
      <w:r w:rsidRPr="00677BF2">
        <w:rPr>
          <w:rFonts w:asciiTheme="minorEastAsia" w:hAnsiTheme="minorEastAsia"/>
          <w:position w:val="-14"/>
          <w:szCs w:val="21"/>
        </w:rPr>
        <w:object w:dxaOrig="300" w:dyaOrig="400">
          <v:shape id="_x0000_i1035" type="#_x0000_t75" style="width:15pt;height:20.25pt;mso-wrap-style:square;mso-position-horizontal-relative:page;mso-position-vertical-relative:page" o:ole="">
            <v:imagedata r:id="rId26" o:title=""/>
          </v:shape>
          <o:OLEObject Type="Embed" ProgID="Equation.DSMT4" ShapeID="_x0000_i1035" DrawAspect="Content" ObjectID="_1518965407" r:id="rId27"/>
        </w:object>
      </w:r>
      <w:r w:rsidRPr="00677BF2">
        <w:rPr>
          <w:rFonts w:asciiTheme="minorEastAsia" w:hAnsiTheme="minorEastAsia" w:hint="eastAsia"/>
          <w:szCs w:val="21"/>
        </w:rPr>
        <w:t>是</w:t>
      </w:r>
      <w:r w:rsidRPr="00677BF2">
        <w:rPr>
          <w:rFonts w:asciiTheme="minorEastAsia" w:hAnsiTheme="minorEastAsia"/>
          <w:position w:val="-4"/>
          <w:szCs w:val="21"/>
        </w:rPr>
        <w:object w:dxaOrig="220" w:dyaOrig="240">
          <v:shape id="_x0000_i1036" type="#_x0000_t75" style="width:11.25pt;height:12pt;mso-wrap-style:square;mso-position-horizontal-relative:page;mso-position-vertical-relative:page" o:ole="">
            <v:imagedata r:id="rId19" o:title=""/>
          </v:shape>
          <o:OLEObject Type="Embed" ProgID="Equation.DSMT4" ShapeID="_x0000_i1036" DrawAspect="Content" ObjectID="_1518965408" r:id="rId28"/>
        </w:object>
      </w:r>
      <w:r w:rsidRPr="00677BF2">
        <w:rPr>
          <w:rFonts w:asciiTheme="minorEastAsia" w:hAnsiTheme="minorEastAsia" w:hint="eastAsia"/>
          <w:szCs w:val="21"/>
        </w:rPr>
        <w:t>的行列式。</w:t>
      </w:r>
    </w:p>
    <w:p w:rsidR="00677BF2" w:rsidRPr="00677BF2" w:rsidRDefault="00677BF2" w:rsidP="00677BF2">
      <w:pPr>
        <w:ind w:firstLineChars="200" w:firstLine="420"/>
        <w:rPr>
          <w:rFonts w:asciiTheme="minorEastAsia" w:hAnsiTheme="minorEastAsia"/>
          <w:szCs w:val="21"/>
        </w:rPr>
      </w:pPr>
      <w:r w:rsidRPr="00677BF2">
        <w:rPr>
          <w:rFonts w:asciiTheme="minorEastAsia" w:hAnsiTheme="minorEastAsia" w:hint="eastAsia"/>
          <w:szCs w:val="21"/>
        </w:rPr>
        <w:t>本实验我们采用最小错误率的贝叶斯决策，使用如下的函数作为判别函数</w:t>
      </w:r>
    </w:p>
    <w:p w:rsidR="00677BF2" w:rsidRPr="00677BF2" w:rsidRDefault="00677BF2" w:rsidP="00677BF2">
      <w:pPr>
        <w:jc w:val="center"/>
        <w:rPr>
          <w:rFonts w:asciiTheme="minorEastAsia" w:hAnsiTheme="minorEastAsia"/>
          <w:szCs w:val="21"/>
        </w:rPr>
      </w:pPr>
      <w:r w:rsidRPr="00677BF2">
        <w:rPr>
          <w:rFonts w:asciiTheme="minorEastAsia" w:hAnsiTheme="minorEastAsia"/>
          <w:position w:val="-12"/>
          <w:szCs w:val="21"/>
        </w:rPr>
        <w:object w:dxaOrig="3460" w:dyaOrig="360">
          <v:shape id="_x0000_i1037" type="#_x0000_t75" style="width:173.25pt;height:18pt;mso-wrap-style:square;mso-position-horizontal-relative:page;mso-position-vertical-relative:page" o:ole="">
            <v:imagedata r:id="rId29" o:title=""/>
          </v:shape>
          <o:OLEObject Type="Embed" ProgID="Equation.DSMT4" ShapeID="_x0000_i1037" DrawAspect="Content" ObjectID="_1518965409" r:id="rId30"/>
        </w:object>
      </w:r>
      <w:r w:rsidRPr="00677BF2">
        <w:rPr>
          <w:rFonts w:asciiTheme="minorEastAsia" w:hAnsiTheme="minorEastAsia" w:hint="eastAsia"/>
          <w:szCs w:val="21"/>
        </w:rPr>
        <w:t>（3个类别）</w:t>
      </w:r>
    </w:p>
    <w:p w:rsidR="00677BF2" w:rsidRPr="00677BF2" w:rsidRDefault="00677BF2" w:rsidP="00677BF2">
      <w:pPr>
        <w:rPr>
          <w:rFonts w:asciiTheme="minorEastAsia" w:hAnsiTheme="minorEastAsia"/>
          <w:szCs w:val="21"/>
        </w:rPr>
      </w:pPr>
      <w:r w:rsidRPr="00677BF2">
        <w:rPr>
          <w:rFonts w:asciiTheme="minorEastAsia" w:hAnsiTheme="minorEastAsia" w:hint="eastAsia"/>
          <w:szCs w:val="21"/>
        </w:rPr>
        <w:t>其中</w:t>
      </w:r>
      <w:r w:rsidRPr="00677BF2">
        <w:rPr>
          <w:rFonts w:asciiTheme="minorEastAsia" w:hAnsiTheme="minorEastAsia"/>
          <w:position w:val="-12"/>
          <w:szCs w:val="21"/>
        </w:rPr>
        <w:object w:dxaOrig="620" w:dyaOrig="360">
          <v:shape id="_x0000_i1038" type="#_x0000_t75" style="width:30.75pt;height:18pt;mso-wrap-style:square;mso-position-horizontal-relative:page;mso-position-vertical-relative:page" o:ole="">
            <v:imagedata r:id="rId31" o:title=""/>
          </v:shape>
          <o:OLEObject Type="Embed" ProgID="Equation.DSMT4" ShapeID="_x0000_i1038" DrawAspect="Content" ObjectID="_1518965410" r:id="rId32"/>
        </w:object>
      </w:r>
      <w:r w:rsidRPr="00677BF2">
        <w:rPr>
          <w:rFonts w:asciiTheme="minorEastAsia" w:hAnsiTheme="minorEastAsia" w:hint="eastAsia"/>
          <w:szCs w:val="21"/>
        </w:rPr>
        <w:t>为类别</w:t>
      </w:r>
      <w:r w:rsidRPr="00677BF2">
        <w:rPr>
          <w:rFonts w:asciiTheme="minorEastAsia" w:hAnsiTheme="minorEastAsia"/>
          <w:position w:val="-12"/>
          <w:szCs w:val="21"/>
        </w:rPr>
        <w:object w:dxaOrig="260" w:dyaOrig="360">
          <v:shape id="_x0000_i1039" type="#_x0000_t75" style="width:12.75pt;height:18pt;mso-wrap-style:square;mso-position-horizontal-relative:page;mso-position-vertical-relative:page" o:ole="">
            <v:imagedata r:id="rId33" o:title=""/>
          </v:shape>
          <o:OLEObject Type="Embed" ProgID="Equation.DSMT4" ShapeID="_x0000_i1039" DrawAspect="Content" ObjectID="_1518965411" r:id="rId34"/>
        </w:object>
      </w:r>
      <w:r w:rsidRPr="00677BF2">
        <w:rPr>
          <w:rFonts w:asciiTheme="minorEastAsia" w:hAnsiTheme="minorEastAsia" w:hint="eastAsia"/>
          <w:szCs w:val="21"/>
        </w:rPr>
        <w:t>发生的先验概率，</w:t>
      </w:r>
      <w:r w:rsidRPr="00677BF2">
        <w:rPr>
          <w:rFonts w:asciiTheme="minorEastAsia" w:hAnsiTheme="minorEastAsia"/>
          <w:position w:val="-12"/>
          <w:szCs w:val="21"/>
        </w:rPr>
        <w:object w:dxaOrig="880" w:dyaOrig="360">
          <v:shape id="_x0000_i1040" type="#_x0000_t75" style="width:44.25pt;height:18pt;mso-wrap-style:square;mso-position-horizontal-relative:page;mso-position-vertical-relative:page" o:ole="">
            <v:imagedata r:id="rId35" o:title=""/>
          </v:shape>
          <o:OLEObject Type="Embed" ProgID="Equation.DSMT4" ShapeID="_x0000_i1040" DrawAspect="Content" ObjectID="_1518965412" r:id="rId36"/>
        </w:object>
      </w:r>
      <w:r w:rsidRPr="00677BF2">
        <w:rPr>
          <w:rFonts w:asciiTheme="minorEastAsia" w:hAnsiTheme="minorEastAsia" w:hint="eastAsia"/>
          <w:szCs w:val="21"/>
        </w:rPr>
        <w:t>为类别</w:t>
      </w:r>
      <w:r w:rsidRPr="00677BF2">
        <w:rPr>
          <w:rFonts w:asciiTheme="minorEastAsia" w:hAnsiTheme="minorEastAsia"/>
          <w:position w:val="-12"/>
          <w:szCs w:val="21"/>
        </w:rPr>
        <w:object w:dxaOrig="260" w:dyaOrig="360">
          <v:shape id="_x0000_i1041" type="#_x0000_t75" style="width:12.75pt;height:18pt;mso-wrap-style:square;mso-position-horizontal-relative:page;mso-position-vertical-relative:page" o:ole="">
            <v:imagedata r:id="rId37" o:title=""/>
          </v:shape>
          <o:OLEObject Type="Embed" ProgID="Equation.DSMT4" ShapeID="_x0000_i1041" DrawAspect="Content" ObjectID="_1518965413" r:id="rId38"/>
        </w:object>
      </w:r>
      <w:r w:rsidRPr="00677BF2">
        <w:rPr>
          <w:rFonts w:asciiTheme="minorEastAsia" w:hAnsiTheme="minorEastAsia" w:hint="eastAsia"/>
          <w:szCs w:val="21"/>
        </w:rPr>
        <w:t>的类条件概率密度函数。</w:t>
      </w:r>
    </w:p>
    <w:p w:rsidR="00677BF2" w:rsidRPr="00677BF2" w:rsidRDefault="00677BF2" w:rsidP="00677BF2">
      <w:pPr>
        <w:ind w:firstLineChars="200" w:firstLine="420"/>
        <w:rPr>
          <w:rFonts w:asciiTheme="minorEastAsia" w:hAnsiTheme="minorEastAsia"/>
          <w:szCs w:val="21"/>
        </w:rPr>
      </w:pPr>
      <w:r w:rsidRPr="00677BF2">
        <w:rPr>
          <w:rFonts w:asciiTheme="minorEastAsia" w:hAnsiTheme="minorEastAsia" w:hint="eastAsia"/>
          <w:szCs w:val="21"/>
        </w:rPr>
        <w:t>由其判决规则，如果使</w:t>
      </w:r>
      <w:r w:rsidRPr="00677BF2">
        <w:rPr>
          <w:rFonts w:asciiTheme="minorEastAsia" w:hAnsiTheme="minorEastAsia"/>
          <w:position w:val="-12"/>
          <w:szCs w:val="21"/>
        </w:rPr>
        <w:object w:dxaOrig="920" w:dyaOrig="300">
          <v:shape id="_x0000_i1042" type="#_x0000_t75" style="width:63pt;height:21pt;mso-wrap-style:square;mso-position-horizontal-relative:page;mso-position-vertical-relative:page" o:ole="">
            <v:imagedata r:id="rId39" o:title=""/>
          </v:shape>
          <o:OLEObject Type="Embed" ProgID="Equation.DSMT4" ShapeID="_x0000_i1042" DrawAspect="Content" ObjectID="_1518965414" r:id="rId40"/>
        </w:object>
      </w:r>
      <w:r w:rsidRPr="00677BF2">
        <w:rPr>
          <w:rFonts w:asciiTheme="minorEastAsia" w:hAnsiTheme="minorEastAsia" w:hint="eastAsia"/>
          <w:szCs w:val="21"/>
        </w:rPr>
        <w:t>对一切</w:t>
      </w:r>
      <w:r w:rsidRPr="00677BF2">
        <w:rPr>
          <w:rFonts w:asciiTheme="minorEastAsia" w:hAnsiTheme="minorEastAsia"/>
          <w:position w:val="-8"/>
          <w:szCs w:val="21"/>
        </w:rPr>
        <w:object w:dxaOrig="361" w:dyaOrig="220">
          <v:shape id="_x0000_i1043" type="#_x0000_t75" style="width:22.5pt;height:14.25pt;mso-wrap-style:square;mso-position-horizontal-relative:page;mso-position-vertical-relative:page" o:ole="">
            <v:imagedata r:id="rId41" o:title=""/>
          </v:shape>
          <o:OLEObject Type="Embed" ProgID="Equation.DSMT4" ShapeID="_x0000_i1043" DrawAspect="Content" ObjectID="_1518965415" r:id="rId42"/>
        </w:object>
      </w:r>
      <w:r w:rsidRPr="00677BF2">
        <w:rPr>
          <w:rFonts w:asciiTheme="minorEastAsia" w:hAnsiTheme="minorEastAsia" w:hint="eastAsia"/>
          <w:szCs w:val="21"/>
        </w:rPr>
        <w:t>成立，则将</w:t>
      </w:r>
      <w:r w:rsidRPr="00677BF2">
        <w:rPr>
          <w:rFonts w:asciiTheme="minorEastAsia" w:hAnsiTheme="minorEastAsia"/>
          <w:position w:val="-4"/>
          <w:szCs w:val="21"/>
        </w:rPr>
        <w:object w:dxaOrig="160" w:dyaOrig="160">
          <v:shape id="_x0000_i1044" type="#_x0000_t75" style="width:10.5pt;height:10.5pt;mso-wrap-style:square;mso-position-horizontal-relative:page;mso-position-vertical-relative:page" o:ole="">
            <v:imagedata r:id="rId43" o:title=""/>
          </v:shape>
          <o:OLEObject Type="Embed" ProgID="Equation.DSMT4" ShapeID="_x0000_i1044" DrawAspect="Content" ObjectID="_1518965416" r:id="rId44"/>
        </w:object>
      </w:r>
      <w:r w:rsidRPr="00677BF2">
        <w:rPr>
          <w:rFonts w:asciiTheme="minorEastAsia" w:hAnsiTheme="minorEastAsia" w:hint="eastAsia"/>
          <w:szCs w:val="21"/>
        </w:rPr>
        <w:t>归为</w:t>
      </w:r>
      <w:r w:rsidRPr="00677BF2">
        <w:rPr>
          <w:rFonts w:asciiTheme="minorEastAsia" w:hAnsiTheme="minorEastAsia"/>
          <w:position w:val="-10"/>
          <w:szCs w:val="21"/>
        </w:rPr>
        <w:object w:dxaOrig="220" w:dyaOrig="280">
          <v:shape id="_x0000_i1045" type="#_x0000_t75" style="width:14.25pt;height:18pt;mso-wrap-style:square;mso-position-horizontal-relative:page;mso-position-vertical-relative:page" o:ole="">
            <v:imagedata r:id="rId45" o:title=""/>
          </v:shape>
          <o:OLEObject Type="Embed" ProgID="Equation.DSMT4" ShapeID="_x0000_i1045" DrawAspect="Content" ObjectID="_1518965417" r:id="rId46"/>
        </w:object>
      </w:r>
      <w:r w:rsidRPr="00677BF2">
        <w:rPr>
          <w:rFonts w:asciiTheme="minorEastAsia" w:hAnsiTheme="minorEastAsia" w:hint="eastAsia"/>
          <w:szCs w:val="21"/>
        </w:rPr>
        <w:t>类。</w:t>
      </w:r>
    </w:p>
    <w:p w:rsidR="00677BF2" w:rsidRPr="00677BF2" w:rsidRDefault="00677BF2" w:rsidP="00677BF2">
      <w:pPr>
        <w:rPr>
          <w:rFonts w:asciiTheme="minorEastAsia" w:hAnsiTheme="minorEastAsia"/>
          <w:szCs w:val="21"/>
        </w:rPr>
      </w:pPr>
      <w:r w:rsidRPr="00677BF2">
        <w:rPr>
          <w:rFonts w:asciiTheme="minorEastAsia" w:hAnsiTheme="minorEastAsia" w:hint="eastAsia"/>
          <w:szCs w:val="21"/>
        </w:rPr>
        <w:t>我们根据假设：类别</w:t>
      </w:r>
      <w:r w:rsidRPr="00677BF2">
        <w:rPr>
          <w:rFonts w:asciiTheme="minorEastAsia" w:hAnsiTheme="minorEastAsia"/>
          <w:position w:val="-12"/>
          <w:szCs w:val="21"/>
        </w:rPr>
        <w:object w:dxaOrig="260" w:dyaOrig="360">
          <v:shape id="_x0000_i1046" type="#_x0000_t75" style="width:12.75pt;height:18pt;mso-wrap-style:square;mso-position-horizontal-relative:page;mso-position-vertical-relative:page" o:ole="">
            <v:imagedata r:id="rId47" o:title=""/>
          </v:shape>
          <o:OLEObject Type="Embed" ProgID="Equation.DSMT4" ShapeID="_x0000_i1046" DrawAspect="Content" ObjectID="_1518965418" r:id="rId48"/>
        </w:object>
      </w:r>
      <w:r w:rsidRPr="00677BF2">
        <w:rPr>
          <w:rFonts w:asciiTheme="minorEastAsia" w:hAnsiTheme="minorEastAsia" w:hint="eastAsia"/>
          <w:szCs w:val="21"/>
        </w:rPr>
        <w:t>，i=1,2,……,N的类条件概率密度函数</w:t>
      </w:r>
      <w:r w:rsidRPr="00677BF2">
        <w:rPr>
          <w:rFonts w:asciiTheme="minorEastAsia" w:hAnsiTheme="minorEastAsia"/>
          <w:position w:val="-12"/>
          <w:szCs w:val="21"/>
        </w:rPr>
        <w:object w:dxaOrig="880" w:dyaOrig="360">
          <v:shape id="_x0000_i1047" type="#_x0000_t75" style="width:44.25pt;height:18pt;mso-wrap-style:square;mso-position-horizontal-relative:page;mso-position-vertical-relative:page" o:ole="">
            <v:imagedata r:id="rId49" o:title=""/>
          </v:shape>
          <o:OLEObject Type="Embed" ProgID="Equation.DSMT4" ShapeID="_x0000_i1047" DrawAspect="Content" ObjectID="_1518965419" r:id="rId50"/>
        </w:object>
      </w:r>
      <w:r w:rsidRPr="00677BF2">
        <w:rPr>
          <w:rFonts w:asciiTheme="minorEastAsia" w:hAnsiTheme="minorEastAsia" w:hint="eastAsia"/>
          <w:szCs w:val="21"/>
        </w:rPr>
        <w:t>，i=1,2,……,N服从正态分布，即有</w:t>
      </w:r>
      <w:r w:rsidRPr="00677BF2">
        <w:rPr>
          <w:rFonts w:asciiTheme="minorEastAsia" w:hAnsiTheme="minorEastAsia"/>
          <w:position w:val="-12"/>
          <w:szCs w:val="21"/>
        </w:rPr>
        <w:object w:dxaOrig="880" w:dyaOrig="360">
          <v:shape id="_x0000_i1048" type="#_x0000_t75" style="width:44.25pt;height:18pt;mso-wrap-style:square;mso-position-horizontal-relative:page;mso-position-vertical-relative:page" o:ole="">
            <v:imagedata r:id="rId35" o:title=""/>
          </v:shape>
          <o:OLEObject Type="Embed" ProgID="Equation.DSMT4" ShapeID="_x0000_i1048" DrawAspect="Content" ObjectID="_1518965420" r:id="rId51"/>
        </w:object>
      </w:r>
      <w:r w:rsidRPr="00677BF2">
        <w:rPr>
          <w:rFonts w:asciiTheme="minorEastAsia" w:hAnsiTheme="minorEastAsia" w:hint="eastAsia"/>
          <w:szCs w:val="21"/>
        </w:rPr>
        <w:t>~</w:t>
      </w:r>
      <w:r w:rsidRPr="00677BF2">
        <w:rPr>
          <w:rFonts w:asciiTheme="minorEastAsia" w:hAnsiTheme="minorEastAsia"/>
          <w:position w:val="-12"/>
          <w:szCs w:val="21"/>
        </w:rPr>
        <w:object w:dxaOrig="940" w:dyaOrig="360">
          <v:shape id="_x0000_i1049" type="#_x0000_t75" style="width:47.25pt;height:18pt;mso-wrap-style:square;mso-position-horizontal-relative:page;mso-position-vertical-relative:page" o:ole="">
            <v:imagedata r:id="rId52" o:title=""/>
          </v:shape>
          <o:OLEObject Type="Embed" ProgID="Equation.DSMT4" ShapeID="_x0000_i1049" DrawAspect="Content" ObjectID="_1518965421" r:id="rId53"/>
        </w:object>
      </w:r>
      <w:r w:rsidRPr="00677BF2">
        <w:rPr>
          <w:rFonts w:asciiTheme="minorEastAsia" w:hAnsiTheme="minorEastAsia" w:hint="eastAsia"/>
          <w:szCs w:val="21"/>
        </w:rPr>
        <w:t>，那么上式就可以写为</w:t>
      </w:r>
    </w:p>
    <w:p w:rsidR="00677BF2" w:rsidRPr="00677BF2" w:rsidRDefault="00677BF2" w:rsidP="00677BF2">
      <w:pPr>
        <w:jc w:val="center"/>
        <w:rPr>
          <w:rFonts w:asciiTheme="minorEastAsia" w:hAnsiTheme="minorEastAsia"/>
          <w:szCs w:val="21"/>
        </w:rPr>
      </w:pPr>
      <w:r w:rsidRPr="00677BF2">
        <w:rPr>
          <w:rFonts w:asciiTheme="minorEastAsia" w:hAnsiTheme="minorEastAsia"/>
          <w:position w:val="-48"/>
          <w:szCs w:val="21"/>
        </w:rPr>
        <w:object w:dxaOrig="5500" w:dyaOrig="880">
          <v:shape id="_x0000_i1050" type="#_x0000_t75" style="width:275.25pt;height:44.25pt;mso-wrap-style:square;mso-position-horizontal-relative:page;mso-position-vertical-relative:page" o:ole="">
            <v:imagedata r:id="rId54" o:title=""/>
          </v:shape>
          <o:OLEObject Type="Embed" ProgID="Equation.DSMT4" ShapeID="_x0000_i1050" DrawAspect="Content" ObjectID="_1518965422" r:id="rId55"/>
        </w:object>
      </w:r>
    </w:p>
    <w:p w:rsidR="00677BF2" w:rsidRPr="00677BF2" w:rsidRDefault="00677BF2" w:rsidP="00677BF2">
      <w:pPr>
        <w:rPr>
          <w:rFonts w:asciiTheme="minorEastAsia" w:hAnsiTheme="minorEastAsia"/>
          <w:szCs w:val="21"/>
        </w:rPr>
      </w:pPr>
      <w:r w:rsidRPr="00677BF2">
        <w:rPr>
          <w:rFonts w:asciiTheme="minorEastAsia" w:hAnsiTheme="minorEastAsia" w:hint="eastAsia"/>
          <w:szCs w:val="21"/>
        </w:rPr>
        <w:t>对上式右端取对数，可得</w:t>
      </w:r>
    </w:p>
    <w:p w:rsidR="00677BF2" w:rsidRPr="00677BF2" w:rsidRDefault="00677BF2" w:rsidP="00677BF2">
      <w:pPr>
        <w:jc w:val="center"/>
        <w:rPr>
          <w:rFonts w:asciiTheme="minorEastAsia" w:hAnsiTheme="minorEastAsia"/>
          <w:szCs w:val="21"/>
        </w:rPr>
      </w:pPr>
      <w:r w:rsidRPr="00677BF2">
        <w:rPr>
          <w:rFonts w:asciiTheme="minorEastAsia" w:hAnsiTheme="minorEastAsia"/>
          <w:position w:val="-24"/>
          <w:szCs w:val="21"/>
        </w:rPr>
        <w:object w:dxaOrig="5840" w:dyaOrig="620">
          <v:shape id="_x0000_i1051" type="#_x0000_t75" style="width:291.75pt;height:30.75pt;mso-wrap-style:square;mso-position-horizontal-relative:page;mso-position-vertical-relative:page" o:ole="">
            <v:imagedata r:id="rId56" o:title=""/>
          </v:shape>
          <o:OLEObject Type="Embed" ProgID="Equation.DSMT4" ShapeID="_x0000_i1051" DrawAspect="Content" ObjectID="_1518965423" r:id="rId57"/>
        </w:object>
      </w:r>
    </w:p>
    <w:p w:rsidR="00677BF2" w:rsidRPr="00677BF2" w:rsidRDefault="00677BF2" w:rsidP="00677BF2">
      <w:pPr>
        <w:rPr>
          <w:rFonts w:asciiTheme="minorEastAsia" w:hAnsiTheme="minorEastAsia"/>
          <w:szCs w:val="21"/>
        </w:rPr>
      </w:pPr>
      <w:r w:rsidRPr="00677BF2">
        <w:rPr>
          <w:rFonts w:asciiTheme="minorEastAsia" w:hAnsiTheme="minorEastAsia" w:hint="eastAsia"/>
          <w:szCs w:val="21"/>
        </w:rPr>
        <w:t>上式中的第二项与样本所属类别无关，将其从判别函数中消去，不会改变分类结果。则判别函数</w:t>
      </w:r>
      <w:r w:rsidRPr="00677BF2">
        <w:rPr>
          <w:rFonts w:asciiTheme="minorEastAsia" w:hAnsiTheme="minorEastAsia"/>
          <w:position w:val="-12"/>
          <w:szCs w:val="21"/>
        </w:rPr>
        <w:object w:dxaOrig="581" w:dyaOrig="360">
          <v:shape id="_x0000_i1052" type="#_x0000_t75" style="width:29.25pt;height:18pt;mso-wrap-style:square;mso-position-horizontal-relative:page;mso-position-vertical-relative:page" o:ole="">
            <v:imagedata r:id="rId58" o:title=""/>
          </v:shape>
          <o:OLEObject Type="Embed" ProgID="Equation.DSMT4" ShapeID="_x0000_i1052" DrawAspect="Content" ObjectID="_1518965424" r:id="rId59"/>
        </w:object>
      </w:r>
      <w:r w:rsidRPr="00677BF2">
        <w:rPr>
          <w:rFonts w:asciiTheme="minorEastAsia" w:hAnsiTheme="minorEastAsia" w:hint="eastAsia"/>
          <w:szCs w:val="21"/>
        </w:rPr>
        <w:t>可简化为以下形式</w:t>
      </w:r>
    </w:p>
    <w:p w:rsidR="00677BF2" w:rsidRPr="00677BF2" w:rsidRDefault="00677BF2" w:rsidP="00677BF2">
      <w:pPr>
        <w:jc w:val="center"/>
        <w:rPr>
          <w:rFonts w:asciiTheme="minorEastAsia" w:hAnsiTheme="minorEastAsia"/>
          <w:szCs w:val="21"/>
        </w:rPr>
      </w:pPr>
      <w:r w:rsidRPr="00677BF2">
        <w:rPr>
          <w:rFonts w:asciiTheme="minorEastAsia" w:hAnsiTheme="minorEastAsia"/>
          <w:position w:val="-24"/>
          <w:szCs w:val="21"/>
        </w:rPr>
        <w:object w:dxaOrig="4800" w:dyaOrig="620">
          <v:shape id="_x0000_i1053" type="#_x0000_t75" style="width:240pt;height:30.75pt;mso-wrap-style:square;mso-position-horizontal-relative:page;mso-position-vertical-relative:page" o:ole="">
            <v:imagedata r:id="rId60" o:title=""/>
          </v:shape>
          <o:OLEObject Type="Embed" ProgID="Equation.DSMT4" ShapeID="_x0000_i1053" DrawAspect="Content" ObjectID="_1518965425" r:id="rId61"/>
        </w:object>
      </w:r>
    </w:p>
    <w:p w:rsidR="00677BF2" w:rsidRDefault="006A53E1" w:rsidP="006A53E1">
      <w:pPr>
        <w:pStyle w:val="1"/>
      </w:pPr>
      <w:r>
        <w:t>三：实验</w:t>
      </w:r>
      <w:r w:rsidR="0015605D">
        <w:t>过程</w:t>
      </w:r>
    </w:p>
    <w:p w:rsidR="006A53E1" w:rsidRDefault="006A53E1" w:rsidP="006A53E1">
      <w:pPr>
        <w:pStyle w:val="2"/>
        <w:numPr>
          <w:ilvl w:val="0"/>
          <w:numId w:val="2"/>
        </w:numPr>
      </w:pPr>
      <w:r>
        <w:rPr>
          <w:rFonts w:hint="eastAsia"/>
        </w:rPr>
        <w:t>提取数据</w:t>
      </w:r>
    </w:p>
    <w:p w:rsidR="006A53E1" w:rsidRDefault="006A53E1" w:rsidP="006A53E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从</w:t>
      </w:r>
      <w:r w:rsidRPr="006A53E1">
        <w:t>iris_data.txt</w:t>
      </w:r>
      <w:r>
        <w:t>文本文件中读取</w:t>
      </w:r>
      <w:r>
        <w:rPr>
          <w:rFonts w:hint="eastAsia"/>
        </w:rPr>
        <w:t>IRIS</w:t>
      </w:r>
      <w:r>
        <w:rPr>
          <w:rFonts w:hint="eastAsia"/>
        </w:rPr>
        <w:t>数据集，代码如下：</w:t>
      </w:r>
    </w:p>
    <w:p w:rsidR="006A53E1" w:rsidRDefault="006A53E1" w:rsidP="006A53E1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2930F72A" wp14:editId="5686DCA6">
            <wp:extent cx="4048125" cy="1152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E1" w:rsidRDefault="006A53E1" w:rsidP="006A53E1">
      <w:pPr>
        <w:pStyle w:val="a5"/>
        <w:numPr>
          <w:ilvl w:val="0"/>
          <w:numId w:val="3"/>
        </w:numPr>
        <w:ind w:firstLineChars="0"/>
      </w:pPr>
      <w:r>
        <w:lastRenderedPageBreak/>
        <w:t>每一类鸢尾</w:t>
      </w:r>
      <w:proofErr w:type="gramStart"/>
      <w:r>
        <w:t>花数据</w:t>
      </w:r>
      <w:proofErr w:type="gramEnd"/>
      <w:r>
        <w:t>中取前</w:t>
      </w:r>
      <w:r>
        <w:rPr>
          <w:rFonts w:hint="eastAsia"/>
        </w:rPr>
        <w:t>40</w:t>
      </w:r>
      <w:r>
        <w:rPr>
          <w:rFonts w:hint="eastAsia"/>
        </w:rPr>
        <w:t>个作为训练样本，代码如下：</w:t>
      </w:r>
    </w:p>
    <w:p w:rsidR="006A53E1" w:rsidRDefault="006A53E1" w:rsidP="006A53E1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3D70A291" wp14:editId="5C162B19">
            <wp:extent cx="4057650" cy="2333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E1" w:rsidRDefault="006A53E1" w:rsidP="006A53E1">
      <w:pPr>
        <w:pStyle w:val="2"/>
        <w:numPr>
          <w:ilvl w:val="0"/>
          <w:numId w:val="2"/>
        </w:numPr>
      </w:pPr>
      <w:r>
        <w:t>训练数据</w:t>
      </w:r>
    </w:p>
    <w:p w:rsidR="006A53E1" w:rsidRDefault="006A53E1" w:rsidP="006A53E1">
      <w:pPr>
        <w:pStyle w:val="a5"/>
        <w:numPr>
          <w:ilvl w:val="0"/>
          <w:numId w:val="4"/>
        </w:numPr>
        <w:ind w:firstLineChars="0"/>
      </w:pPr>
      <w:r>
        <w:t>求取鸢尾</w:t>
      </w:r>
      <w:proofErr w:type="gramStart"/>
      <w:r>
        <w:t>花训练</w:t>
      </w:r>
      <w:proofErr w:type="gramEnd"/>
      <w:r>
        <w:t>数据平均值，公式为</w:t>
      </w:r>
    </w:p>
    <w:p w:rsidR="006A53E1" w:rsidRPr="006A53E1" w:rsidRDefault="006A53E1" w:rsidP="006A53E1">
      <w:pPr>
        <w:jc w:val="center"/>
        <w:rPr>
          <w:sz w:val="24"/>
        </w:rPr>
      </w:pPr>
      <w:r w:rsidRPr="008432F5">
        <w:object w:dxaOrig="1680" w:dyaOrig="680">
          <v:shape id="_x0000_i1054" type="#_x0000_t75" style="width:84pt;height:33.75pt" o:ole="">
            <v:imagedata r:id="rId64" o:title=""/>
          </v:shape>
          <o:OLEObject Type="Embed" ProgID="Equation.DSMT4" ShapeID="_x0000_i1054" DrawAspect="Content" ObjectID="_1518965426" r:id="rId65"/>
        </w:object>
      </w:r>
      <w:r w:rsidRPr="006A53E1">
        <w:rPr>
          <w:rFonts w:hint="eastAsia"/>
          <w:sz w:val="24"/>
        </w:rPr>
        <w:t>，</w:t>
      </w:r>
      <w:r w:rsidRPr="006A53E1">
        <w:rPr>
          <w:rFonts w:hint="eastAsia"/>
          <w:sz w:val="24"/>
        </w:rPr>
        <w:t>i=1,2,3,4</w:t>
      </w:r>
    </w:p>
    <w:p w:rsidR="006A53E1" w:rsidRDefault="006A53E1" w:rsidP="006A53E1">
      <w:pPr>
        <w:pStyle w:val="a5"/>
        <w:ind w:left="720" w:firstLineChars="0" w:firstLine="0"/>
      </w:pPr>
      <w:r>
        <w:t>代码如下：</w:t>
      </w:r>
    </w:p>
    <w:p w:rsidR="006A53E1" w:rsidRDefault="003D5A8D" w:rsidP="004A771B">
      <w:pPr>
        <w:pStyle w:val="a5"/>
        <w:spacing w:beforeLines="50" w:before="156" w:afterLines="50" w:after="156"/>
        <w:ind w:left="720" w:firstLineChars="0" w:firstLine="0"/>
      </w:pPr>
      <w:r>
        <w:rPr>
          <w:noProof/>
        </w:rPr>
        <w:drawing>
          <wp:inline distT="0" distB="0" distL="0" distR="0" wp14:anchorId="306E60E1" wp14:editId="03DE7D54">
            <wp:extent cx="3895725" cy="990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E1" w:rsidRDefault="006A53E1" w:rsidP="006A53E1">
      <w:pPr>
        <w:pStyle w:val="a5"/>
        <w:numPr>
          <w:ilvl w:val="0"/>
          <w:numId w:val="4"/>
        </w:numPr>
        <w:ind w:firstLineChars="0"/>
      </w:pPr>
      <w:r>
        <w:t>求取鸢尾</w:t>
      </w:r>
      <w:proofErr w:type="gramStart"/>
      <w:r>
        <w:t>花训练</w:t>
      </w:r>
      <w:proofErr w:type="gramEnd"/>
      <w:r>
        <w:t>数据的协方差，公式为</w:t>
      </w:r>
    </w:p>
    <w:p w:rsidR="006A53E1" w:rsidRDefault="006A53E1" w:rsidP="006A53E1">
      <w:pPr>
        <w:jc w:val="center"/>
        <w:rPr>
          <w:sz w:val="24"/>
        </w:rPr>
      </w:pPr>
      <w:r w:rsidRPr="008432F5">
        <w:rPr>
          <w:position w:val="-30"/>
          <w:sz w:val="24"/>
        </w:rPr>
        <w:object w:dxaOrig="5100" w:dyaOrig="720">
          <v:shape id="_x0000_i1055" type="#_x0000_t75" style="width:255pt;height:36pt;mso-wrap-style:square;mso-position-horizontal-relative:page;mso-position-vertical-relative:page" o:ole="">
            <v:imagedata r:id="rId67" o:title=""/>
          </v:shape>
          <o:OLEObject Type="Embed" ProgID="Equation.DSMT4" ShapeID="_x0000_i1055" DrawAspect="Content" ObjectID="_1518965427" r:id="rId68"/>
        </w:object>
      </w:r>
    </w:p>
    <w:p w:rsidR="006A53E1" w:rsidRDefault="006A53E1" w:rsidP="006A53E1">
      <w:pPr>
        <w:ind w:leftChars="337" w:left="708"/>
        <w:jc w:val="left"/>
      </w:pPr>
      <w:r>
        <w:rPr>
          <w:rFonts w:hint="eastAsia"/>
        </w:rPr>
        <w:t>代码如下：</w:t>
      </w:r>
    </w:p>
    <w:p w:rsidR="006A53E1" w:rsidRDefault="003D5A8D" w:rsidP="004A771B">
      <w:pPr>
        <w:spacing w:beforeLines="50" w:before="156" w:afterLines="50" w:after="156"/>
        <w:ind w:leftChars="337" w:left="708"/>
      </w:pPr>
      <w:r>
        <w:rPr>
          <w:noProof/>
        </w:rPr>
        <w:drawing>
          <wp:inline distT="0" distB="0" distL="0" distR="0" wp14:anchorId="2F56C2ED" wp14:editId="1C0EF038">
            <wp:extent cx="4067175" cy="962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1B" w:rsidRDefault="004A771B" w:rsidP="004A771B">
      <w:pPr>
        <w:pStyle w:val="a5"/>
        <w:numPr>
          <w:ilvl w:val="0"/>
          <w:numId w:val="4"/>
        </w:numPr>
        <w:ind w:firstLineChars="0"/>
      </w:pPr>
      <w:r>
        <w:t>注：</w:t>
      </w:r>
    </w:p>
    <w:p w:rsidR="004A771B" w:rsidRPr="004A771B" w:rsidRDefault="004A771B" w:rsidP="004A771B">
      <w:pPr>
        <w:pStyle w:val="a5"/>
        <w:ind w:left="720" w:firstLineChars="0" w:firstLine="0"/>
        <w:jc w:val="left"/>
        <w:rPr>
          <w:rFonts w:asciiTheme="minorEastAsia" w:hAnsiTheme="minorEastAsia"/>
          <w:szCs w:val="21"/>
        </w:rPr>
      </w:pPr>
      <w:r w:rsidRPr="004A771B">
        <w:rPr>
          <w:rFonts w:asciiTheme="minorEastAsia" w:hAnsiTheme="minorEastAsia"/>
          <w:position w:val="-14"/>
          <w:szCs w:val="21"/>
        </w:rPr>
        <w:object w:dxaOrig="280" w:dyaOrig="380">
          <v:shape id="_x0000_i1056" type="#_x0000_t75" style="width:14.25pt;height:18.75pt;mso-wrap-style:square;mso-position-horizontal-relative:page;mso-position-vertical-relative:page" o:ole="">
            <v:imagedata r:id="rId70" o:title=""/>
          </v:shape>
          <o:OLEObject Type="Embed" ProgID="Equation.DSMT4" ShapeID="_x0000_i1056" DrawAspect="Content" ObjectID="_1518965428" r:id="rId71"/>
        </w:object>
      </w:r>
      <w:r w:rsidRPr="004A771B">
        <w:rPr>
          <w:rFonts w:asciiTheme="minorEastAsia" w:hAnsiTheme="minorEastAsia" w:hint="eastAsia"/>
          <w:szCs w:val="21"/>
        </w:rPr>
        <w:t>代表</w:t>
      </w:r>
      <w:r w:rsidRPr="004A771B">
        <w:rPr>
          <w:rFonts w:asciiTheme="minorEastAsia" w:hAnsiTheme="minorEastAsia"/>
          <w:position w:val="-12"/>
          <w:szCs w:val="21"/>
        </w:rPr>
        <w:object w:dxaOrig="260" w:dyaOrig="360">
          <v:shape id="_x0000_i1057" type="#_x0000_t75" style="width:12.75pt;height:18pt;mso-wrap-style:square;mso-position-horizontal-relative:page;mso-position-vertical-relative:page" o:ole="">
            <v:imagedata r:id="rId72" o:title=""/>
          </v:shape>
          <o:OLEObject Type="Embed" ProgID="Equation.DSMT4" ShapeID="_x0000_i1057" DrawAspect="Content" ObjectID="_1518965429" r:id="rId73"/>
        </w:object>
      </w:r>
      <w:r w:rsidRPr="004A771B">
        <w:rPr>
          <w:rFonts w:asciiTheme="minorEastAsia" w:hAnsiTheme="minorEastAsia" w:hint="eastAsia"/>
          <w:szCs w:val="21"/>
        </w:rPr>
        <w:t>类的第</w:t>
      </w:r>
      <w:r w:rsidRPr="004A771B">
        <w:rPr>
          <w:rFonts w:asciiTheme="minorEastAsia" w:hAnsiTheme="minorEastAsia"/>
          <w:position w:val="-6"/>
          <w:szCs w:val="21"/>
        </w:rPr>
        <w:object w:dxaOrig="120" w:dyaOrig="220">
          <v:shape id="_x0000_i1058" type="#_x0000_t75" style="width:10.5pt;height:15.75pt;mso-wrap-style:square;mso-position-horizontal-relative:page;mso-position-vertical-relative:page" o:ole="">
            <v:imagedata r:id="rId74" o:title=""/>
          </v:shape>
          <o:OLEObject Type="Embed" ProgID="Equation.DSMT4" ShapeID="_x0000_i1058" DrawAspect="Content" ObjectID="_1518965430" r:id="rId75"/>
        </w:object>
      </w:r>
      <w:proofErr w:type="gramStart"/>
      <w:r w:rsidRPr="004A771B">
        <w:rPr>
          <w:rFonts w:asciiTheme="minorEastAsia" w:hAnsiTheme="minorEastAsia" w:hint="eastAsia"/>
          <w:szCs w:val="21"/>
        </w:rPr>
        <w:t>个</w:t>
      </w:r>
      <w:proofErr w:type="gramEnd"/>
      <w:r w:rsidRPr="004A771B">
        <w:rPr>
          <w:rFonts w:asciiTheme="minorEastAsia" w:hAnsiTheme="minorEastAsia" w:hint="eastAsia"/>
          <w:szCs w:val="21"/>
        </w:rPr>
        <w:t>样本，第j</w:t>
      </w:r>
      <w:proofErr w:type="gramStart"/>
      <w:r w:rsidRPr="004A771B">
        <w:rPr>
          <w:rFonts w:asciiTheme="minorEastAsia" w:hAnsiTheme="minorEastAsia" w:hint="eastAsia"/>
          <w:szCs w:val="21"/>
        </w:rPr>
        <w:t>个</w:t>
      </w:r>
      <w:proofErr w:type="gramEnd"/>
      <w:r w:rsidRPr="004A771B">
        <w:rPr>
          <w:rFonts w:asciiTheme="minorEastAsia" w:hAnsiTheme="minorEastAsia" w:hint="eastAsia"/>
          <w:szCs w:val="21"/>
        </w:rPr>
        <w:t>特征值；</w:t>
      </w:r>
    </w:p>
    <w:p w:rsidR="004A771B" w:rsidRPr="004A771B" w:rsidRDefault="004A771B" w:rsidP="004A771B">
      <w:pPr>
        <w:pStyle w:val="a5"/>
        <w:ind w:left="720" w:firstLineChars="0" w:firstLine="0"/>
        <w:jc w:val="left"/>
        <w:rPr>
          <w:rFonts w:asciiTheme="minorEastAsia" w:hAnsiTheme="minorEastAsia"/>
          <w:szCs w:val="21"/>
        </w:rPr>
      </w:pPr>
      <w:r w:rsidRPr="004A771B">
        <w:rPr>
          <w:rFonts w:asciiTheme="minorEastAsia" w:hAnsiTheme="minorEastAsia"/>
          <w:position w:val="-14"/>
          <w:szCs w:val="21"/>
        </w:rPr>
        <w:object w:dxaOrig="380" w:dyaOrig="400">
          <v:shape id="_x0000_i1059" type="#_x0000_t75" style="width:18.75pt;height:20.25pt;mso-wrap-style:square;mso-position-horizontal-relative:page;mso-position-vertical-relative:page" o:ole="">
            <v:imagedata r:id="rId76" o:title=""/>
          </v:shape>
          <o:OLEObject Type="Embed" ProgID="Equation.DSMT4" ShapeID="_x0000_i1059" DrawAspect="Content" ObjectID="_1518965431" r:id="rId77"/>
        </w:object>
      </w:r>
      <w:r w:rsidRPr="004A771B">
        <w:rPr>
          <w:rFonts w:asciiTheme="minorEastAsia" w:hAnsiTheme="minorEastAsia" w:hint="eastAsia"/>
          <w:szCs w:val="21"/>
        </w:rPr>
        <w:t>代表</w:t>
      </w:r>
      <w:r w:rsidRPr="004A771B">
        <w:rPr>
          <w:rFonts w:asciiTheme="minorEastAsia" w:hAnsiTheme="minorEastAsia"/>
          <w:szCs w:val="21"/>
        </w:rPr>
        <w:object w:dxaOrig="260" w:dyaOrig="360">
          <v:shape id="_x0000_i1060" type="#_x0000_t75" style="width:12.75pt;height:18pt;mso-wrap-style:square;mso-position-horizontal-relative:page;mso-position-vertical-relative:page" o:ole="">
            <v:imagedata r:id="rId72" o:title=""/>
          </v:shape>
          <o:OLEObject Type="Embed" ProgID="Equation.DSMT4" ShapeID="_x0000_i1060" DrawAspect="Content" ObjectID="_1518965432" r:id="rId78"/>
        </w:object>
      </w:r>
      <w:r w:rsidRPr="004A771B">
        <w:rPr>
          <w:rFonts w:asciiTheme="minorEastAsia" w:hAnsiTheme="minorEastAsia" w:hint="eastAsia"/>
          <w:szCs w:val="21"/>
        </w:rPr>
        <w:t>类的</w:t>
      </w:r>
      <w:r w:rsidRPr="004A771B">
        <w:rPr>
          <w:rFonts w:asciiTheme="minorEastAsia" w:hAnsiTheme="minorEastAsia"/>
          <w:szCs w:val="21"/>
        </w:rPr>
        <w:object w:dxaOrig="340" w:dyaOrig="360">
          <v:shape id="_x0000_i1061" type="#_x0000_t75" style="width:17.25pt;height:18pt;mso-wrap-style:square;mso-position-horizontal-relative:page;mso-position-vertical-relative:page" o:ole="">
            <v:imagedata r:id="rId79" o:title=""/>
          </v:shape>
          <o:OLEObject Type="Embed" ProgID="Equation.DSMT4" ShapeID="_x0000_i1061" DrawAspect="Content" ObjectID="_1518965433" r:id="rId80"/>
        </w:object>
      </w:r>
      <w:proofErr w:type="gramStart"/>
      <w:r w:rsidRPr="004A771B">
        <w:rPr>
          <w:rFonts w:asciiTheme="minorEastAsia" w:hAnsiTheme="minorEastAsia" w:hint="eastAsia"/>
          <w:szCs w:val="21"/>
        </w:rPr>
        <w:t>个样品第</w:t>
      </w:r>
      <w:proofErr w:type="gramEnd"/>
      <w:r w:rsidRPr="004A771B">
        <w:rPr>
          <w:rFonts w:asciiTheme="minorEastAsia" w:hAnsiTheme="minorEastAsia" w:hint="eastAsia"/>
          <w:szCs w:val="21"/>
        </w:rPr>
        <w:t>j</w:t>
      </w:r>
      <w:proofErr w:type="gramStart"/>
      <w:r w:rsidRPr="004A771B">
        <w:rPr>
          <w:rFonts w:asciiTheme="minorEastAsia" w:hAnsiTheme="minorEastAsia" w:hint="eastAsia"/>
          <w:szCs w:val="21"/>
        </w:rPr>
        <w:t>个</w:t>
      </w:r>
      <w:proofErr w:type="gramEnd"/>
      <w:r w:rsidRPr="004A771B">
        <w:rPr>
          <w:rFonts w:asciiTheme="minorEastAsia" w:hAnsiTheme="minorEastAsia" w:hint="eastAsia"/>
          <w:szCs w:val="21"/>
        </w:rPr>
        <w:t>特征的平均值</w:t>
      </w:r>
      <w:r>
        <w:rPr>
          <w:rFonts w:asciiTheme="minorEastAsia" w:hAnsiTheme="minorEastAsia" w:hint="eastAsia"/>
          <w:szCs w:val="21"/>
        </w:rPr>
        <w:t>；</w:t>
      </w:r>
    </w:p>
    <w:p w:rsidR="004A771B" w:rsidRPr="004A771B" w:rsidRDefault="004A771B" w:rsidP="004A771B">
      <w:pPr>
        <w:pStyle w:val="a5"/>
        <w:ind w:left="720" w:firstLineChars="0" w:firstLine="0"/>
        <w:jc w:val="left"/>
        <w:rPr>
          <w:rFonts w:asciiTheme="minorEastAsia" w:hAnsiTheme="minorEastAsia"/>
          <w:szCs w:val="21"/>
        </w:rPr>
      </w:pPr>
      <w:r w:rsidRPr="004A771B">
        <w:rPr>
          <w:rFonts w:asciiTheme="minorEastAsia" w:hAnsiTheme="minorEastAsia"/>
          <w:szCs w:val="21"/>
        </w:rPr>
        <w:object w:dxaOrig="300" w:dyaOrig="360">
          <v:shape id="_x0000_i1062" type="#_x0000_t75" style="width:15pt;height:18pt;mso-wrap-style:square;mso-position-horizontal-relative:page;mso-position-vertical-relative:page" o:ole="">
            <v:imagedata r:id="rId81" o:title=""/>
          </v:shape>
          <o:OLEObject Type="Embed" ProgID="Equation.DSMT4" ShapeID="_x0000_i1062" DrawAspect="Content" ObjectID="_1518965434" r:id="rId82"/>
        </w:object>
      </w:r>
      <w:r w:rsidRPr="004A771B">
        <w:rPr>
          <w:rFonts w:asciiTheme="minorEastAsia" w:hAnsiTheme="minorEastAsia" w:hint="eastAsia"/>
          <w:szCs w:val="21"/>
        </w:rPr>
        <w:t>代表</w:t>
      </w:r>
      <w:r w:rsidRPr="004A771B">
        <w:rPr>
          <w:rFonts w:asciiTheme="minorEastAsia" w:hAnsiTheme="minorEastAsia"/>
          <w:szCs w:val="21"/>
        </w:rPr>
        <w:object w:dxaOrig="260" w:dyaOrig="360">
          <v:shape id="_x0000_i1063" type="#_x0000_t75" style="width:12.75pt;height:18pt;mso-wrap-style:square;mso-position-horizontal-relative:page;mso-position-vertical-relative:page" o:ole="">
            <v:imagedata r:id="rId72" o:title=""/>
          </v:shape>
          <o:OLEObject Type="Embed" ProgID="Equation.DSMT4" ShapeID="_x0000_i1063" DrawAspect="Content" ObjectID="_1518965435" r:id="rId83"/>
        </w:object>
      </w:r>
      <w:r w:rsidRPr="004A771B">
        <w:rPr>
          <w:rFonts w:asciiTheme="minorEastAsia" w:hAnsiTheme="minorEastAsia" w:hint="eastAsia"/>
          <w:szCs w:val="21"/>
        </w:rPr>
        <w:t>类的第l</w:t>
      </w:r>
      <w:proofErr w:type="gramStart"/>
      <w:r w:rsidRPr="004A771B">
        <w:rPr>
          <w:rFonts w:asciiTheme="minorEastAsia" w:hAnsiTheme="minorEastAsia" w:hint="eastAsia"/>
          <w:szCs w:val="21"/>
        </w:rPr>
        <w:t>个</w:t>
      </w:r>
      <w:proofErr w:type="gramEnd"/>
      <w:r w:rsidRPr="004A771B">
        <w:rPr>
          <w:rFonts w:asciiTheme="minorEastAsia" w:hAnsiTheme="minorEastAsia" w:hint="eastAsia"/>
          <w:szCs w:val="21"/>
        </w:rPr>
        <w:t>样品，第k</w:t>
      </w:r>
      <w:proofErr w:type="gramStart"/>
      <w:r w:rsidRPr="004A771B">
        <w:rPr>
          <w:rFonts w:asciiTheme="minorEastAsia" w:hAnsiTheme="minorEastAsia" w:hint="eastAsia"/>
          <w:szCs w:val="21"/>
        </w:rPr>
        <w:t>个</w:t>
      </w:r>
      <w:proofErr w:type="gramEnd"/>
      <w:r w:rsidRPr="004A771B">
        <w:rPr>
          <w:rFonts w:asciiTheme="minorEastAsia" w:hAnsiTheme="minorEastAsia" w:hint="eastAsia"/>
          <w:szCs w:val="21"/>
        </w:rPr>
        <w:t>特征值；</w:t>
      </w:r>
    </w:p>
    <w:p w:rsidR="004A771B" w:rsidRDefault="004A771B" w:rsidP="004A771B">
      <w:pPr>
        <w:pStyle w:val="a5"/>
        <w:ind w:left="720" w:firstLineChars="0" w:firstLine="0"/>
        <w:jc w:val="left"/>
        <w:rPr>
          <w:rFonts w:asciiTheme="minorEastAsia" w:hAnsiTheme="minorEastAsia"/>
          <w:szCs w:val="21"/>
        </w:rPr>
      </w:pPr>
      <w:r w:rsidRPr="004A771B">
        <w:rPr>
          <w:rFonts w:asciiTheme="minorEastAsia" w:hAnsiTheme="minorEastAsia"/>
          <w:szCs w:val="21"/>
        </w:rPr>
        <w:object w:dxaOrig="380" w:dyaOrig="380">
          <v:shape id="_x0000_i1064" type="#_x0000_t75" style="width:18.75pt;height:18.75pt;mso-wrap-style:square;mso-position-horizontal-relative:page;mso-position-vertical-relative:page" o:ole="">
            <v:imagedata r:id="rId84" o:title=""/>
          </v:shape>
          <o:OLEObject Type="Embed" ProgID="Equation.DSMT4" ShapeID="_x0000_i1064" DrawAspect="Content" ObjectID="_1518965436" r:id="rId85"/>
        </w:object>
      </w:r>
      <w:r w:rsidRPr="004A771B">
        <w:rPr>
          <w:rFonts w:asciiTheme="minorEastAsia" w:hAnsiTheme="minorEastAsia" w:hint="eastAsia"/>
          <w:szCs w:val="21"/>
        </w:rPr>
        <w:t>代表</w:t>
      </w:r>
      <w:r w:rsidRPr="004A771B">
        <w:rPr>
          <w:rFonts w:asciiTheme="minorEastAsia" w:hAnsiTheme="minorEastAsia"/>
          <w:szCs w:val="21"/>
        </w:rPr>
        <w:object w:dxaOrig="260" w:dyaOrig="360">
          <v:shape id="_x0000_i1065" type="#_x0000_t75" style="width:12.75pt;height:18pt;mso-wrap-style:square;mso-position-horizontal-relative:page;mso-position-vertical-relative:page" o:ole="">
            <v:imagedata r:id="rId72" o:title=""/>
          </v:shape>
          <o:OLEObject Type="Embed" ProgID="Equation.DSMT4" ShapeID="_x0000_i1065" DrawAspect="Content" ObjectID="_1518965437" r:id="rId86"/>
        </w:object>
      </w:r>
      <w:r w:rsidRPr="004A771B">
        <w:rPr>
          <w:rFonts w:asciiTheme="minorEastAsia" w:hAnsiTheme="minorEastAsia" w:hint="eastAsia"/>
          <w:szCs w:val="21"/>
        </w:rPr>
        <w:t>类的</w:t>
      </w:r>
      <w:r w:rsidRPr="004A771B">
        <w:rPr>
          <w:rFonts w:asciiTheme="minorEastAsia" w:hAnsiTheme="minorEastAsia"/>
          <w:szCs w:val="21"/>
        </w:rPr>
        <w:object w:dxaOrig="340" w:dyaOrig="360">
          <v:shape id="_x0000_i1066" type="#_x0000_t75" style="width:17.25pt;height:18pt;mso-wrap-style:square;mso-position-horizontal-relative:page;mso-position-vertical-relative:page" o:ole="">
            <v:imagedata r:id="rId87" o:title=""/>
          </v:shape>
          <o:OLEObject Type="Embed" ProgID="Equation.DSMT4" ShapeID="_x0000_i1066" DrawAspect="Content" ObjectID="_1518965438" r:id="rId88"/>
        </w:object>
      </w:r>
      <w:proofErr w:type="gramStart"/>
      <w:r w:rsidRPr="004A771B">
        <w:rPr>
          <w:rFonts w:asciiTheme="minorEastAsia" w:hAnsiTheme="minorEastAsia" w:hint="eastAsia"/>
          <w:szCs w:val="21"/>
        </w:rPr>
        <w:t>个样品第</w:t>
      </w:r>
      <w:proofErr w:type="gramEnd"/>
      <w:r w:rsidRPr="004A771B">
        <w:rPr>
          <w:rFonts w:asciiTheme="minorEastAsia" w:hAnsiTheme="minorEastAsia" w:hint="eastAsia"/>
          <w:szCs w:val="21"/>
        </w:rPr>
        <w:t>k</w:t>
      </w:r>
      <w:proofErr w:type="gramStart"/>
      <w:r w:rsidRPr="004A771B">
        <w:rPr>
          <w:rFonts w:asciiTheme="minorEastAsia" w:hAnsiTheme="minorEastAsia" w:hint="eastAsia"/>
          <w:szCs w:val="21"/>
        </w:rPr>
        <w:t>个</w:t>
      </w:r>
      <w:proofErr w:type="gramEnd"/>
      <w:r w:rsidRPr="004A771B">
        <w:rPr>
          <w:rFonts w:asciiTheme="minorEastAsia" w:hAnsiTheme="minorEastAsia" w:hint="eastAsia"/>
          <w:szCs w:val="21"/>
        </w:rPr>
        <w:t>特征的平均值。</w:t>
      </w:r>
    </w:p>
    <w:p w:rsidR="004A771B" w:rsidRDefault="004A771B" w:rsidP="004A771B">
      <w:pPr>
        <w:pStyle w:val="a5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鸢尾花三类数据训练，代码如下：</w:t>
      </w:r>
    </w:p>
    <w:p w:rsidR="004A771B" w:rsidRDefault="004A771B" w:rsidP="004A771B">
      <w:pPr>
        <w:pStyle w:val="a5"/>
        <w:spacing w:beforeLines="50" w:before="156" w:afterLines="50" w:after="156"/>
        <w:ind w:left="720" w:firstLineChars="0" w:firstLine="0"/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ABCFE4F" wp14:editId="426E1CF9">
            <wp:extent cx="3924300" cy="828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96" w:rsidRDefault="002E6296" w:rsidP="002E6296">
      <w:pPr>
        <w:pStyle w:val="2"/>
        <w:numPr>
          <w:ilvl w:val="0"/>
          <w:numId w:val="2"/>
        </w:numPr>
      </w:pPr>
      <w:r>
        <w:rPr>
          <w:rFonts w:hint="eastAsia"/>
        </w:rPr>
        <w:t>非训练数据整合</w:t>
      </w:r>
    </w:p>
    <w:p w:rsidR="002E6296" w:rsidRDefault="002E6296" w:rsidP="002E6296">
      <w:pPr>
        <w:ind w:firstLine="360"/>
      </w:pPr>
      <w:r>
        <w:t>鸢尾花每一类型的数据有</w:t>
      </w:r>
      <w:r>
        <w:rPr>
          <w:rFonts w:hint="eastAsia"/>
        </w:rPr>
        <w:t>50</w:t>
      </w:r>
      <w:r>
        <w:rPr>
          <w:rFonts w:hint="eastAsia"/>
        </w:rPr>
        <w:t>个，之前选取了每一类</w:t>
      </w:r>
      <w:r>
        <w:rPr>
          <w:rFonts w:hint="eastAsia"/>
        </w:rPr>
        <w:t>40</w:t>
      </w:r>
      <w:r>
        <w:rPr>
          <w:rFonts w:hint="eastAsia"/>
        </w:rPr>
        <w:t>个，一共</w:t>
      </w:r>
      <w:r>
        <w:rPr>
          <w:rFonts w:hint="eastAsia"/>
        </w:rPr>
        <w:t>120</w:t>
      </w:r>
      <w:r>
        <w:rPr>
          <w:rFonts w:hint="eastAsia"/>
        </w:rPr>
        <w:t>个作为训练数据，剩下的非训练数据两两整合，然后测试分类结果。</w:t>
      </w:r>
    </w:p>
    <w:p w:rsidR="002E6296" w:rsidRDefault="002E6296" w:rsidP="002E6296">
      <w:pPr>
        <w:ind w:firstLine="360"/>
      </w:pPr>
      <w:r>
        <w:rPr>
          <w:rFonts w:hint="eastAsia"/>
        </w:rPr>
        <w:t>非训练数据整合代码如下：</w:t>
      </w:r>
    </w:p>
    <w:p w:rsidR="002E6296" w:rsidRDefault="002E6296" w:rsidP="002E6296">
      <w:pPr>
        <w:ind w:firstLine="360"/>
      </w:pPr>
      <w:r>
        <w:rPr>
          <w:noProof/>
        </w:rPr>
        <w:drawing>
          <wp:inline distT="0" distB="0" distL="0" distR="0" wp14:anchorId="6AFADFAA" wp14:editId="43538B69">
            <wp:extent cx="4371975" cy="1752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96" w:rsidRDefault="002E6296" w:rsidP="002E6296">
      <w:pPr>
        <w:pStyle w:val="2"/>
        <w:numPr>
          <w:ilvl w:val="0"/>
          <w:numId w:val="2"/>
        </w:numPr>
      </w:pPr>
      <w:r>
        <w:rPr>
          <w:rFonts w:hint="eastAsia"/>
        </w:rPr>
        <w:t>数据训练</w:t>
      </w:r>
    </w:p>
    <w:p w:rsidR="002E6296" w:rsidRDefault="002E6296" w:rsidP="002E6296">
      <w:pPr>
        <w:ind w:firstLineChars="171" w:firstLine="359"/>
      </w:pPr>
      <w:r>
        <w:rPr>
          <w:rFonts w:hint="eastAsia"/>
        </w:rPr>
        <w:t>利用每一类型的前</w:t>
      </w:r>
      <w:r>
        <w:rPr>
          <w:rFonts w:hint="eastAsia"/>
        </w:rPr>
        <w:t>40</w:t>
      </w:r>
      <w:r>
        <w:rPr>
          <w:rFonts w:hint="eastAsia"/>
        </w:rPr>
        <w:t>个数据训练好的分类器，即均值和协方差数据，对剩下的</w:t>
      </w:r>
      <w:r>
        <w:rPr>
          <w:rFonts w:hint="eastAsia"/>
        </w:rPr>
        <w:t>2</w:t>
      </w:r>
      <w:r>
        <w:rPr>
          <w:rFonts w:hint="eastAsia"/>
        </w:rPr>
        <w:t>组</w:t>
      </w:r>
      <w:r>
        <w:rPr>
          <w:rFonts w:hint="eastAsia"/>
        </w:rPr>
        <w:t>10</w:t>
      </w:r>
      <w:r>
        <w:rPr>
          <w:rFonts w:hint="eastAsia"/>
        </w:rPr>
        <w:t>个，一共</w:t>
      </w:r>
      <w:r>
        <w:rPr>
          <w:rFonts w:hint="eastAsia"/>
        </w:rPr>
        <w:t>20</w:t>
      </w:r>
      <w:r>
        <w:rPr>
          <w:rFonts w:hint="eastAsia"/>
        </w:rPr>
        <w:t>个数据，进行分类。</w:t>
      </w:r>
    </w:p>
    <w:p w:rsidR="002E6296" w:rsidRDefault="002E6296" w:rsidP="002E6296">
      <w:pPr>
        <w:ind w:left="360"/>
      </w:pPr>
      <w:r>
        <w:rPr>
          <w:rFonts w:hint="eastAsia"/>
        </w:rPr>
        <w:t>代码如下：</w:t>
      </w:r>
    </w:p>
    <w:p w:rsidR="002E6296" w:rsidRDefault="002E6296" w:rsidP="002E6296">
      <w:pPr>
        <w:spacing w:beforeLines="50" w:before="156" w:afterLines="50" w:after="156"/>
        <w:ind w:left="1202" w:firstLine="62"/>
      </w:pPr>
      <w:r>
        <w:rPr>
          <w:noProof/>
        </w:rPr>
        <w:drawing>
          <wp:inline distT="0" distB="0" distL="0" distR="0" wp14:anchorId="40DFF3C1" wp14:editId="3CE7A032">
            <wp:extent cx="3667125" cy="17716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96" w:rsidRDefault="002E6296" w:rsidP="00DA7405">
      <w:pPr>
        <w:ind w:firstLineChars="202" w:firstLine="424"/>
      </w:pPr>
      <w:r>
        <w:rPr>
          <w:rFonts w:hint="eastAsia"/>
        </w:rPr>
        <w:t>其中图示是将第二种和第三种鸢尾花的未训练数据进行整合，然后将第二种和第三种的</w:t>
      </w:r>
      <w:r>
        <w:rPr>
          <w:rFonts w:hint="eastAsia"/>
        </w:rPr>
        <w:lastRenderedPageBreak/>
        <w:t>均值和协方差作为传入参数，</w:t>
      </w:r>
      <w:r>
        <w:rPr>
          <w:rFonts w:hint="eastAsia"/>
        </w:rPr>
        <w:t>pw1</w:t>
      </w:r>
      <w:r>
        <w:rPr>
          <w:rFonts w:hint="eastAsia"/>
        </w:rPr>
        <w:t>和</w:t>
      </w:r>
      <w:r>
        <w:rPr>
          <w:rFonts w:hint="eastAsia"/>
        </w:rPr>
        <w:t>pw2</w:t>
      </w:r>
      <w:r>
        <w:rPr>
          <w:rFonts w:hint="eastAsia"/>
        </w:rPr>
        <w:t>作为先验概率，</w:t>
      </w:r>
      <w:r>
        <w:rPr>
          <w:rFonts w:hint="eastAsia"/>
        </w:rPr>
        <w:t>class1</w:t>
      </w:r>
      <w:r>
        <w:rPr>
          <w:rFonts w:hint="eastAsia"/>
        </w:rPr>
        <w:t>和</w:t>
      </w:r>
      <w:r>
        <w:rPr>
          <w:rFonts w:hint="eastAsia"/>
        </w:rPr>
        <w:t>class2</w:t>
      </w:r>
      <w:r>
        <w:rPr>
          <w:rFonts w:hint="eastAsia"/>
        </w:rPr>
        <w:t>作为数据分类标识。</w:t>
      </w:r>
      <w:r w:rsidR="00DA7405">
        <w:rPr>
          <w:rFonts w:hint="eastAsia"/>
        </w:rPr>
        <w:t>分类函数代码如下：</w:t>
      </w:r>
    </w:p>
    <w:p w:rsidR="00DA7405" w:rsidRDefault="00DA7405" w:rsidP="000D3CC7">
      <w:pPr>
        <w:ind w:firstLine="420"/>
      </w:pPr>
      <w:r>
        <w:rPr>
          <w:noProof/>
        </w:rPr>
        <w:drawing>
          <wp:inline distT="0" distB="0" distL="0" distR="0" wp14:anchorId="05D07A2C" wp14:editId="39621389">
            <wp:extent cx="5274310" cy="32781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405" w:rsidRDefault="00DA7405" w:rsidP="000D3CC7">
      <w:pPr>
        <w:ind w:firstLine="420"/>
      </w:pPr>
      <w:r>
        <w:rPr>
          <w:rFonts w:hint="eastAsia"/>
        </w:rPr>
        <w:t>具体实现代码如下：</w:t>
      </w:r>
    </w:p>
    <w:p w:rsidR="00DA7405" w:rsidRDefault="000D3CC7" w:rsidP="000D3CC7">
      <w:pPr>
        <w:ind w:firstLine="420"/>
      </w:pPr>
      <w:r w:rsidRPr="000D3CC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388F8" wp14:editId="44CA72C0">
                <wp:simplePos x="0" y="0"/>
                <wp:positionH relativeFrom="column">
                  <wp:posOffset>808990</wp:posOffset>
                </wp:positionH>
                <wp:positionV relativeFrom="paragraph">
                  <wp:posOffset>2219325</wp:posOffset>
                </wp:positionV>
                <wp:extent cx="4048125" cy="0"/>
                <wp:effectExtent l="0" t="0" r="952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1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pt,174.75pt" to="382.45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" strokecolor="red"/>
            </w:pict>
          </mc:Fallback>
        </mc:AlternateContent>
      </w:r>
      <w:r w:rsidRPr="000D3CC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CB6294" wp14:editId="289191B9">
                <wp:simplePos x="0" y="0"/>
                <wp:positionH relativeFrom="column">
                  <wp:posOffset>809624</wp:posOffset>
                </wp:positionH>
                <wp:positionV relativeFrom="paragraph">
                  <wp:posOffset>2066925</wp:posOffset>
                </wp:positionV>
                <wp:extent cx="4048125" cy="0"/>
                <wp:effectExtent l="0" t="0" r="9525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1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162.75pt" to="382.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" strokecolor="red"/>
            </w:pict>
          </mc:Fallback>
        </mc:AlternateContent>
      </w:r>
      <w:r w:rsidR="00E53D53">
        <w:rPr>
          <w:noProof/>
        </w:rPr>
        <w:drawing>
          <wp:inline distT="0" distB="0" distL="0" distR="0" wp14:anchorId="01BD4CD8" wp14:editId="023C063C">
            <wp:extent cx="5274310" cy="5765724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C7" w:rsidRDefault="000D3CC7" w:rsidP="000D3CC7">
      <w:pPr>
        <w:ind w:firstLine="420"/>
      </w:pPr>
      <w:r>
        <w:rPr>
          <w:rFonts w:hint="eastAsia"/>
        </w:rPr>
        <w:t>根据原理公式，在图中标示出贝叶斯后验概率计算步骤，选取非训练数据的每一行，计算其均值和协方差，然后比较两个数据的大小，判别函数结果大的即属于当前那一类，否则，哪一类都不属于（可能遇到两贝叶斯后验概率计算结果大小相同的情况，此时仅根据这一分类器无法判断），标记当前结果为</w:t>
      </w:r>
      <w:r>
        <w:rPr>
          <w:rFonts w:hint="eastAsia"/>
        </w:rPr>
        <w:t>0.</w:t>
      </w:r>
    </w:p>
    <w:p w:rsidR="000D3CC7" w:rsidRDefault="000D3CC7" w:rsidP="000D3CC7">
      <w:pPr>
        <w:ind w:firstLine="420"/>
      </w:pPr>
      <w:r>
        <w:rPr>
          <w:rFonts w:hint="eastAsia"/>
        </w:rPr>
        <w:t>result</w:t>
      </w:r>
      <w:r>
        <w:rPr>
          <w:rFonts w:hint="eastAsia"/>
        </w:rPr>
        <w:t>矩阵存放分类结果。</w:t>
      </w:r>
      <w:r>
        <w:rPr>
          <w:rFonts w:hint="eastAsia"/>
        </w:rPr>
        <w:t>result</w:t>
      </w:r>
      <w:r>
        <w:rPr>
          <w:rFonts w:hint="eastAsia"/>
        </w:rPr>
        <w:t>是一个</w:t>
      </w:r>
      <w:r>
        <w:rPr>
          <w:rFonts w:hint="eastAsia"/>
        </w:rPr>
        <w:t>6*M</w:t>
      </w:r>
      <w:r>
        <w:rPr>
          <w:rFonts w:hint="eastAsia"/>
        </w:rPr>
        <w:t>维矩阵，</w:t>
      </w:r>
      <w:r>
        <w:rPr>
          <w:rFonts w:hint="eastAsia"/>
        </w:rPr>
        <w:t>M</w:t>
      </w:r>
      <w:r>
        <w:rPr>
          <w:rFonts w:hint="eastAsia"/>
        </w:rPr>
        <w:t>是当前待分类的数据个数，第二种类型和第三种类型的待分类数据一共为</w:t>
      </w:r>
      <w:r>
        <w:rPr>
          <w:rFonts w:hint="eastAsia"/>
        </w:rPr>
        <w:t>20</w:t>
      </w:r>
      <w:r>
        <w:rPr>
          <w:rFonts w:hint="eastAsia"/>
        </w:rPr>
        <w:t>个，所以这里</w:t>
      </w:r>
      <w:r>
        <w:rPr>
          <w:rFonts w:hint="eastAsia"/>
        </w:rPr>
        <w:t>M=20</w:t>
      </w:r>
      <w:r>
        <w:rPr>
          <w:rFonts w:hint="eastAsia"/>
        </w:rPr>
        <w:t>；</w:t>
      </w:r>
      <w:r>
        <w:rPr>
          <w:rFonts w:hint="eastAsia"/>
        </w:rPr>
        <w:t>6</w:t>
      </w:r>
      <w:r>
        <w:rPr>
          <w:rFonts w:hint="eastAsia"/>
        </w:rPr>
        <w:t>是</w:t>
      </w:r>
      <w:r>
        <w:rPr>
          <w:rFonts w:hint="eastAsia"/>
        </w:rPr>
        <w:t>result</w:t>
      </w:r>
      <w:r>
        <w:rPr>
          <w:rFonts w:hint="eastAsia"/>
        </w:rPr>
        <w:t>存放结果的维数，前</w:t>
      </w:r>
      <w:r>
        <w:rPr>
          <w:rFonts w:hint="eastAsia"/>
        </w:rPr>
        <w:t>4</w:t>
      </w:r>
      <w:r>
        <w:rPr>
          <w:rFonts w:hint="eastAsia"/>
        </w:rPr>
        <w:t>维表示当前数据属性，即数据的拷贝，第</w:t>
      </w:r>
      <w:r>
        <w:rPr>
          <w:rFonts w:hint="eastAsia"/>
        </w:rPr>
        <w:t>5</w:t>
      </w:r>
      <w:r>
        <w:rPr>
          <w:rFonts w:hint="eastAsia"/>
        </w:rPr>
        <w:t>维表示分类结果，</w:t>
      </w:r>
      <w:r>
        <w:rPr>
          <w:rFonts w:hint="eastAsia"/>
        </w:rPr>
        <w:t>1</w:t>
      </w:r>
      <w:r>
        <w:rPr>
          <w:rFonts w:hint="eastAsia"/>
        </w:rPr>
        <w:t>表示第一类型的数据，</w:t>
      </w:r>
      <w:r>
        <w:rPr>
          <w:rFonts w:hint="eastAsia"/>
        </w:rPr>
        <w:t>2</w:t>
      </w:r>
      <w:r>
        <w:rPr>
          <w:rFonts w:hint="eastAsia"/>
        </w:rPr>
        <w:t>表示第二类型的数据，</w:t>
      </w:r>
      <w:r>
        <w:rPr>
          <w:rFonts w:hint="eastAsia"/>
        </w:rPr>
        <w:t>3</w:t>
      </w:r>
      <w:r>
        <w:rPr>
          <w:rFonts w:hint="eastAsia"/>
        </w:rPr>
        <w:t>表示第三类型的数据，第</w:t>
      </w:r>
      <w:r>
        <w:rPr>
          <w:rFonts w:hint="eastAsia"/>
        </w:rPr>
        <w:t>6</w:t>
      </w:r>
      <w:r>
        <w:rPr>
          <w:rFonts w:hint="eastAsia"/>
        </w:rPr>
        <w:t>维表示分类判断，根据鸢尾</w:t>
      </w:r>
      <w:proofErr w:type="gramStart"/>
      <w:r>
        <w:rPr>
          <w:rFonts w:hint="eastAsia"/>
        </w:rPr>
        <w:t>花数据</w:t>
      </w:r>
      <w:proofErr w:type="gramEnd"/>
      <w:r>
        <w:rPr>
          <w:rFonts w:hint="eastAsia"/>
        </w:rPr>
        <w:t>的确定性，将分类结果与原本的结果进行比较，</w:t>
      </w:r>
      <w:r>
        <w:rPr>
          <w:rFonts w:hint="eastAsia"/>
        </w:rPr>
        <w:t>1</w:t>
      </w:r>
      <w:r>
        <w:rPr>
          <w:rFonts w:hint="eastAsia"/>
        </w:rPr>
        <w:t>为分类正确，</w:t>
      </w:r>
      <w:r>
        <w:rPr>
          <w:rFonts w:hint="eastAsia"/>
        </w:rPr>
        <w:t>0</w:t>
      </w:r>
      <w:r>
        <w:rPr>
          <w:rFonts w:hint="eastAsia"/>
        </w:rPr>
        <w:t>为分类错误。</w:t>
      </w:r>
    </w:p>
    <w:p w:rsidR="000D3CC7" w:rsidRDefault="000D3CC7" w:rsidP="000D3CC7">
      <w:pPr>
        <w:spacing w:beforeLines="50" w:before="156" w:afterLines="50" w:after="156"/>
        <w:ind w:firstLine="420"/>
      </w:pPr>
      <w:r>
        <w:rPr>
          <w:noProof/>
        </w:rPr>
        <w:lastRenderedPageBreak/>
        <w:drawing>
          <wp:inline distT="0" distB="0" distL="0" distR="0" wp14:anchorId="080A0AA9" wp14:editId="4C31C42A">
            <wp:extent cx="4867275" cy="27051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C7" w:rsidRDefault="000D3CC7" w:rsidP="000D3CC7">
      <w:pPr>
        <w:spacing w:beforeLines="50" w:before="156" w:afterLines="50" w:after="156"/>
        <w:ind w:firstLine="420"/>
      </w:pPr>
      <w:r>
        <w:rPr>
          <w:rFonts w:hint="eastAsia"/>
        </w:rPr>
        <w:t>最后将正确率输出，即分类情况。</w:t>
      </w:r>
    </w:p>
    <w:p w:rsidR="000D3CC7" w:rsidRDefault="000D3CC7" w:rsidP="000D3CC7">
      <w:pPr>
        <w:pStyle w:val="1"/>
      </w:pPr>
      <w:r>
        <w:t>实验分析</w:t>
      </w:r>
    </w:p>
    <w:p w:rsidR="000D3CC7" w:rsidRDefault="000D3CC7" w:rsidP="000D3CC7">
      <w:pPr>
        <w:pStyle w:val="2"/>
      </w:pPr>
      <w:r>
        <w:t>实验数据</w:t>
      </w:r>
    </w:p>
    <w:p w:rsidR="000D3CC7" w:rsidRDefault="000D3CC7" w:rsidP="000D3CC7">
      <w:pPr>
        <w:ind w:left="1260"/>
        <w:jc w:val="left"/>
      </w:pPr>
      <w:r>
        <w:rPr>
          <w:noProof/>
        </w:rPr>
        <w:drawing>
          <wp:inline distT="0" distB="0" distL="0" distR="0" wp14:anchorId="2328F455" wp14:editId="1DEA713B">
            <wp:extent cx="1666875" cy="21050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BB0C9D2" wp14:editId="2D611B7D">
            <wp:extent cx="1743075" cy="21050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C7" w:rsidRDefault="000D3CC7" w:rsidP="000D3CC7">
      <w:r>
        <w:rPr>
          <w:rFonts w:hint="eastAsia"/>
        </w:rPr>
        <w:tab/>
        <w:t>91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即第二种类型的鸢尾花的待分类数据，</w:t>
      </w:r>
      <w:r>
        <w:rPr>
          <w:rFonts w:hint="eastAsia"/>
        </w:rPr>
        <w:t>141</w:t>
      </w:r>
      <w:r>
        <w:rPr>
          <w:rFonts w:hint="eastAsia"/>
        </w:rPr>
        <w:t>到</w:t>
      </w:r>
      <w:r>
        <w:rPr>
          <w:rFonts w:hint="eastAsia"/>
        </w:rPr>
        <w:t>150</w:t>
      </w:r>
      <w:r>
        <w:rPr>
          <w:rFonts w:hint="eastAsia"/>
        </w:rPr>
        <w:t>即第三种类型的鸢尾花的待分类数据。实验以第二种和第三种分类。</w:t>
      </w:r>
    </w:p>
    <w:p w:rsidR="000D3CC7" w:rsidRDefault="000D3CC7" w:rsidP="000D3CC7">
      <w:pPr>
        <w:pStyle w:val="2"/>
      </w:pPr>
      <w:r>
        <w:lastRenderedPageBreak/>
        <w:t>实验结果</w:t>
      </w:r>
    </w:p>
    <w:p w:rsidR="000D3CC7" w:rsidRDefault="000D3CC7" w:rsidP="000D3CC7">
      <w:r>
        <w:rPr>
          <w:noProof/>
        </w:rPr>
        <w:drawing>
          <wp:inline distT="0" distB="0" distL="0" distR="0" wp14:anchorId="3AD1B7DE" wp14:editId="5F855D2A">
            <wp:extent cx="5274310" cy="3993581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C7" w:rsidRDefault="000D3CC7" w:rsidP="000D3CC7">
      <w:pPr>
        <w:ind w:firstLine="420"/>
      </w:pPr>
      <w:r>
        <w:rPr>
          <w:rFonts w:hint="eastAsia"/>
        </w:rPr>
        <w:t>一共</w:t>
      </w:r>
      <w:r>
        <w:rPr>
          <w:rFonts w:hint="eastAsia"/>
        </w:rPr>
        <w:t>20</w:t>
      </w:r>
      <w:r>
        <w:rPr>
          <w:rFonts w:hint="eastAsia"/>
        </w:rPr>
        <w:t>列，为第二种和第三种类型待分类数据的组合，根据上图，第</w:t>
      </w:r>
      <w:r>
        <w:rPr>
          <w:rFonts w:hint="eastAsia"/>
        </w:rPr>
        <w:t>1</w:t>
      </w:r>
      <w:r>
        <w:rPr>
          <w:rFonts w:hint="eastAsia"/>
        </w:rPr>
        <w:t>列到第</w:t>
      </w:r>
      <w:r>
        <w:rPr>
          <w:rFonts w:hint="eastAsia"/>
        </w:rPr>
        <w:t>10</w:t>
      </w:r>
      <w:r>
        <w:rPr>
          <w:rFonts w:hint="eastAsia"/>
        </w:rPr>
        <w:t>列的第</w:t>
      </w:r>
      <w:r>
        <w:rPr>
          <w:rFonts w:hint="eastAsia"/>
        </w:rPr>
        <w:t>5</w:t>
      </w:r>
      <w:r>
        <w:rPr>
          <w:rFonts w:hint="eastAsia"/>
        </w:rPr>
        <w:t>维均为</w:t>
      </w:r>
      <w:r>
        <w:rPr>
          <w:rFonts w:hint="eastAsia"/>
        </w:rPr>
        <w:t>2</w:t>
      </w:r>
      <w:r>
        <w:rPr>
          <w:rFonts w:hint="eastAsia"/>
        </w:rPr>
        <w:t>，通过贝叶斯后验概率计算结果标明前</w:t>
      </w:r>
      <w:r>
        <w:rPr>
          <w:rFonts w:hint="eastAsia"/>
        </w:rPr>
        <w:t>10</w:t>
      </w:r>
      <w:r>
        <w:rPr>
          <w:rFonts w:hint="eastAsia"/>
        </w:rPr>
        <w:t>组数据属于鸢尾花第二种，检测准确率</w:t>
      </w:r>
      <w:r>
        <w:rPr>
          <w:rFonts w:hint="eastAsia"/>
        </w:rPr>
        <w:t>100%</w:t>
      </w:r>
      <w:r>
        <w:rPr>
          <w:rFonts w:hint="eastAsia"/>
        </w:rPr>
        <w:t>，第</w:t>
      </w:r>
      <w:r>
        <w:rPr>
          <w:rFonts w:hint="eastAsia"/>
        </w:rPr>
        <w:t>11</w:t>
      </w:r>
      <w:r>
        <w:rPr>
          <w:rFonts w:hint="eastAsia"/>
        </w:rPr>
        <w:t>列到第</w:t>
      </w:r>
      <w:r>
        <w:rPr>
          <w:rFonts w:hint="eastAsia"/>
        </w:rPr>
        <w:t>20</w:t>
      </w:r>
      <w:r>
        <w:rPr>
          <w:rFonts w:hint="eastAsia"/>
        </w:rPr>
        <w:t>列的第</w:t>
      </w:r>
      <w:r>
        <w:rPr>
          <w:rFonts w:hint="eastAsia"/>
        </w:rPr>
        <w:t>6</w:t>
      </w:r>
      <w:r>
        <w:rPr>
          <w:rFonts w:hint="eastAsia"/>
        </w:rPr>
        <w:t>维数据均为</w:t>
      </w:r>
      <w:r>
        <w:rPr>
          <w:rFonts w:hint="eastAsia"/>
        </w:rPr>
        <w:t>3</w:t>
      </w:r>
      <w:r>
        <w:rPr>
          <w:rFonts w:hint="eastAsia"/>
        </w:rPr>
        <w:t>，同样标明后</w:t>
      </w:r>
      <w:r>
        <w:rPr>
          <w:rFonts w:hint="eastAsia"/>
        </w:rPr>
        <w:t>10</w:t>
      </w:r>
      <w:r>
        <w:rPr>
          <w:rFonts w:hint="eastAsia"/>
        </w:rPr>
        <w:t>组数据属于鸢尾花第三种，检测准确率</w:t>
      </w:r>
      <w:r>
        <w:rPr>
          <w:rFonts w:hint="eastAsia"/>
        </w:rPr>
        <w:t>100%</w:t>
      </w:r>
      <w:r>
        <w:rPr>
          <w:rFonts w:hint="eastAsia"/>
        </w:rPr>
        <w:t>。</w:t>
      </w:r>
    </w:p>
    <w:p w:rsidR="000D3CC7" w:rsidRDefault="000D3CC7" w:rsidP="000D3CC7">
      <w:pPr>
        <w:ind w:firstLine="420"/>
      </w:pPr>
      <w:r>
        <w:rPr>
          <w:rFonts w:hint="eastAsia"/>
        </w:rPr>
        <w:t>对照实验数据可得，每一列前</w:t>
      </w:r>
      <w:r>
        <w:rPr>
          <w:rFonts w:hint="eastAsia"/>
        </w:rPr>
        <w:t>4</w:t>
      </w:r>
      <w:r>
        <w:rPr>
          <w:rFonts w:hint="eastAsia"/>
        </w:rPr>
        <w:t>维均为当前数据属性的拷贝，由此可以确认分类结果完全符合</w:t>
      </w:r>
      <w:r>
        <w:rPr>
          <w:rFonts w:hint="eastAsia"/>
        </w:rPr>
        <w:t>IRIS</w:t>
      </w:r>
      <w:r>
        <w:rPr>
          <w:rFonts w:hint="eastAsia"/>
        </w:rPr>
        <w:t>数据本身。</w:t>
      </w:r>
    </w:p>
    <w:p w:rsidR="000D3CC7" w:rsidRDefault="000D3CC7" w:rsidP="000D3CC7">
      <w:pPr>
        <w:pStyle w:val="2"/>
      </w:pPr>
      <w:r>
        <w:t>其他分类结果</w:t>
      </w:r>
    </w:p>
    <w:p w:rsidR="000D3CC7" w:rsidRDefault="000D3CC7" w:rsidP="000D3CC7">
      <w:pPr>
        <w:ind w:left="840" w:firstLine="420"/>
      </w:pPr>
      <w:r>
        <w:rPr>
          <w:noProof/>
        </w:rPr>
        <w:drawing>
          <wp:inline distT="0" distB="0" distL="0" distR="0" wp14:anchorId="2E74E04C" wp14:editId="6E9CBC44">
            <wp:extent cx="1724025" cy="20859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38E8C6F" wp14:editId="1EAE62BB">
            <wp:extent cx="1743075" cy="21050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C7" w:rsidRDefault="000D3CC7" w:rsidP="000D3CC7">
      <w:pPr>
        <w:spacing w:beforeLines="50" w:before="156" w:afterLines="50" w:after="156"/>
      </w:pPr>
      <w:r>
        <w:rPr>
          <w:noProof/>
        </w:rPr>
        <w:lastRenderedPageBreak/>
        <w:drawing>
          <wp:inline distT="0" distB="0" distL="0" distR="0" wp14:anchorId="05EB8801" wp14:editId="66E50C5C">
            <wp:extent cx="5274310" cy="4063172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C7" w:rsidRDefault="000D3CC7" w:rsidP="000D3CC7">
      <w:pPr>
        <w:ind w:firstLine="420"/>
      </w:pPr>
      <w:r>
        <w:rPr>
          <w:rFonts w:hint="eastAsia"/>
        </w:rPr>
        <w:t>第一种类型的数据和第三种类型的数据分类结果正确。</w:t>
      </w:r>
    </w:p>
    <w:p w:rsidR="000D3CC7" w:rsidRDefault="000D3CC7" w:rsidP="000D3CC7">
      <w:pPr>
        <w:spacing w:beforeLines="50" w:before="156" w:afterLines="50" w:after="156"/>
        <w:ind w:left="839" w:firstLine="420"/>
      </w:pPr>
      <w:r>
        <w:rPr>
          <w:noProof/>
        </w:rPr>
        <w:drawing>
          <wp:inline distT="0" distB="0" distL="0" distR="0" wp14:anchorId="02ED85B3" wp14:editId="6D2EDE2B">
            <wp:extent cx="1724025" cy="20859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64C19376" wp14:editId="71430249">
            <wp:extent cx="1666875" cy="21050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C7" w:rsidRDefault="000D3CC7" w:rsidP="000D3CC7">
      <w:pPr>
        <w:spacing w:beforeLines="50" w:before="156" w:afterLines="50" w:after="156"/>
      </w:pPr>
      <w:r>
        <w:rPr>
          <w:noProof/>
        </w:rPr>
        <w:lastRenderedPageBreak/>
        <w:drawing>
          <wp:inline distT="0" distB="0" distL="0" distR="0" wp14:anchorId="1107FD29" wp14:editId="284730F5">
            <wp:extent cx="5274310" cy="4076602"/>
            <wp:effectExtent l="0" t="0" r="254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C7" w:rsidRDefault="000D3CC7" w:rsidP="000D3CC7">
      <w:pPr>
        <w:ind w:firstLine="420"/>
      </w:pPr>
      <w:r>
        <w:rPr>
          <w:rFonts w:hint="eastAsia"/>
        </w:rPr>
        <w:t>第一种类型的数据和第二种类型的数据分类结果正确。</w:t>
      </w:r>
    </w:p>
    <w:p w:rsidR="003E2941" w:rsidRDefault="003E2941" w:rsidP="003E2941">
      <w:pPr>
        <w:pStyle w:val="2"/>
      </w:pPr>
      <w:r>
        <w:t>实验总结</w:t>
      </w:r>
    </w:p>
    <w:p w:rsidR="003E2941" w:rsidRDefault="003E2941" w:rsidP="003E2941">
      <w:pPr>
        <w:ind w:firstLine="420"/>
      </w:pPr>
      <w:r>
        <w:rPr>
          <w:rFonts w:hint="eastAsia"/>
        </w:rPr>
        <w:t>通过本次模式识别实验，采用最小错误率的贝叶斯决策方案，利用训练数据计算当前鸢尾</w:t>
      </w:r>
      <w:proofErr w:type="gramStart"/>
      <w:r>
        <w:rPr>
          <w:rFonts w:hint="eastAsia"/>
        </w:rPr>
        <w:t>花类型</w:t>
      </w:r>
      <w:proofErr w:type="gramEnd"/>
      <w:r>
        <w:rPr>
          <w:rFonts w:hint="eastAsia"/>
        </w:rPr>
        <w:t>的均值和协方差，以此进行分类器训练，能够正确的对待分类数据进行分类，并经过与原数据对比，确定了分类的正确性。</w:t>
      </w:r>
    </w:p>
    <w:p w:rsidR="003E2941" w:rsidRPr="003E2941" w:rsidRDefault="003E2941" w:rsidP="003E2941">
      <w:pPr>
        <w:ind w:firstLine="420"/>
      </w:pPr>
      <w:r>
        <w:rPr>
          <w:rFonts w:hint="eastAsia"/>
        </w:rPr>
        <w:t>通过实验，一方面加深了自己对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编程的认识和理解，积累了有价值的经验和技能；另一方面更使自己对模式识别分类的基本情况有了概要性的了解，对分类器的构造以及它在分类过程中的作用有比较清晰的认识。总之，第一个实验收获很大。</w:t>
      </w:r>
    </w:p>
    <w:sectPr w:rsidR="003E2941" w:rsidRPr="003E2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96D" w:rsidRDefault="0078696D" w:rsidP="0078696D">
      <w:r>
        <w:separator/>
      </w:r>
    </w:p>
  </w:endnote>
  <w:endnote w:type="continuationSeparator" w:id="0">
    <w:p w:rsidR="0078696D" w:rsidRDefault="0078696D" w:rsidP="00786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96D" w:rsidRDefault="0078696D" w:rsidP="0078696D">
      <w:r>
        <w:separator/>
      </w:r>
    </w:p>
  </w:footnote>
  <w:footnote w:type="continuationSeparator" w:id="0">
    <w:p w:rsidR="0078696D" w:rsidRDefault="0078696D" w:rsidP="00786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E60B7"/>
    <w:multiLevelType w:val="hybridMultilevel"/>
    <w:tmpl w:val="57B67088"/>
    <w:lvl w:ilvl="0" w:tplc="C6DC7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562031"/>
    <w:multiLevelType w:val="hybridMultilevel"/>
    <w:tmpl w:val="EBBACF10"/>
    <w:lvl w:ilvl="0" w:tplc="1FD6C5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BC1E69"/>
    <w:multiLevelType w:val="hybridMultilevel"/>
    <w:tmpl w:val="838C28B4"/>
    <w:lvl w:ilvl="0" w:tplc="CC2E97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C8407E"/>
    <w:multiLevelType w:val="hybridMultilevel"/>
    <w:tmpl w:val="2B4C5E1E"/>
    <w:lvl w:ilvl="0" w:tplc="CC2E97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9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E69"/>
    <w:rsid w:val="000D3CC7"/>
    <w:rsid w:val="0015605D"/>
    <w:rsid w:val="002648FA"/>
    <w:rsid w:val="002E6296"/>
    <w:rsid w:val="003D5A8D"/>
    <w:rsid w:val="003E2941"/>
    <w:rsid w:val="00437973"/>
    <w:rsid w:val="004A771B"/>
    <w:rsid w:val="00677BF2"/>
    <w:rsid w:val="006A53E1"/>
    <w:rsid w:val="006C6FEB"/>
    <w:rsid w:val="0078696D"/>
    <w:rsid w:val="008D73CA"/>
    <w:rsid w:val="00A52341"/>
    <w:rsid w:val="00AB6E69"/>
    <w:rsid w:val="00BE2A98"/>
    <w:rsid w:val="00BE373D"/>
    <w:rsid w:val="00C42E6D"/>
    <w:rsid w:val="00DA7405"/>
    <w:rsid w:val="00E53D53"/>
    <w:rsid w:val="00EF33AF"/>
    <w:rsid w:val="00FB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69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79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69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69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69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69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696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79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3797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A53E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A53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69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79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69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69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69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69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696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79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3797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A53E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A53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image" Target="media/image7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63" Type="http://schemas.openxmlformats.org/officeDocument/2006/relationships/image" Target="media/image27.png"/><Relationship Id="rId68" Type="http://schemas.openxmlformats.org/officeDocument/2006/relationships/oleObject" Target="embeddings/oleObject31.bin"/><Relationship Id="rId76" Type="http://schemas.openxmlformats.org/officeDocument/2006/relationships/image" Target="media/image35.wmf"/><Relationship Id="rId84" Type="http://schemas.openxmlformats.org/officeDocument/2006/relationships/image" Target="media/image38.wmf"/><Relationship Id="rId89" Type="http://schemas.openxmlformats.org/officeDocument/2006/relationships/image" Target="media/image40.png"/><Relationship Id="rId97" Type="http://schemas.openxmlformats.org/officeDocument/2006/relationships/image" Target="media/image48.png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png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10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66" Type="http://schemas.openxmlformats.org/officeDocument/2006/relationships/image" Target="media/image29.png"/><Relationship Id="rId74" Type="http://schemas.openxmlformats.org/officeDocument/2006/relationships/image" Target="media/image34.wmf"/><Relationship Id="rId79" Type="http://schemas.openxmlformats.org/officeDocument/2006/relationships/image" Target="media/image36.wmf"/><Relationship Id="rId87" Type="http://schemas.openxmlformats.org/officeDocument/2006/relationships/image" Target="media/image39.wmf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38.bin"/><Relationship Id="rId90" Type="http://schemas.openxmlformats.org/officeDocument/2006/relationships/image" Target="media/image41.png"/><Relationship Id="rId95" Type="http://schemas.openxmlformats.org/officeDocument/2006/relationships/image" Target="media/image46.png"/><Relationship Id="rId19" Type="http://schemas.openxmlformats.org/officeDocument/2006/relationships/image" Target="media/image6.wmf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3.wmf"/><Relationship Id="rId64" Type="http://schemas.openxmlformats.org/officeDocument/2006/relationships/image" Target="media/image28.wmf"/><Relationship Id="rId69" Type="http://schemas.openxmlformats.org/officeDocument/2006/relationships/image" Target="media/image31.png"/><Relationship Id="rId77" Type="http://schemas.openxmlformats.org/officeDocument/2006/relationships/oleObject" Target="embeddings/oleObject35.bin"/><Relationship Id="rId100" Type="http://schemas.openxmlformats.org/officeDocument/2006/relationships/image" Target="media/image51.png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40.bin"/><Relationship Id="rId93" Type="http://schemas.openxmlformats.org/officeDocument/2006/relationships/image" Target="media/image44.png"/><Relationship Id="rId98" Type="http://schemas.openxmlformats.org/officeDocument/2006/relationships/image" Target="media/image49.png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image" Target="media/image3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54" Type="http://schemas.openxmlformats.org/officeDocument/2006/relationships/image" Target="media/image22.wmf"/><Relationship Id="rId62" Type="http://schemas.openxmlformats.org/officeDocument/2006/relationships/image" Target="media/image26.png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91" Type="http://schemas.openxmlformats.org/officeDocument/2006/relationships/image" Target="media/image42.png"/><Relationship Id="rId96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oleObject" Target="embeddings/oleObject27.bin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94" Type="http://schemas.openxmlformats.org/officeDocument/2006/relationships/image" Target="media/image45.png"/><Relationship Id="rId99" Type="http://schemas.openxmlformats.org/officeDocument/2006/relationships/image" Target="media/image50.png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11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Gragon</dc:creator>
  <cp:keywords/>
  <dc:description/>
  <cp:lastModifiedBy>Administrator</cp:lastModifiedBy>
  <cp:revision>16</cp:revision>
  <dcterms:created xsi:type="dcterms:W3CDTF">2016-03-06T11:20:00Z</dcterms:created>
  <dcterms:modified xsi:type="dcterms:W3CDTF">2016-03-08T10:02:00Z</dcterms:modified>
</cp:coreProperties>
</file>