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8BD1" w14:textId="77777777" w:rsidR="00C41BFA" w:rsidRDefault="00297B1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C71AEF5" w14:textId="77777777" w:rsidR="00C41BFA" w:rsidRDefault="00297B1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051EBA2" w14:textId="77777777" w:rsidR="00C41BFA" w:rsidRDefault="00297B1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1C97ECA" w14:textId="77777777" w:rsidR="00C41BFA" w:rsidRDefault="00297B1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Петрозаводский государственный университет</w:t>
      </w:r>
    </w:p>
    <w:p w14:paraId="3A11FC86" w14:textId="77777777" w:rsidR="00C41BFA" w:rsidRDefault="00297B1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технологий</w:t>
      </w:r>
    </w:p>
    <w:p w14:paraId="5F118528" w14:textId="77777777" w:rsidR="00C41BFA" w:rsidRDefault="00C41BFA">
      <w:pPr>
        <w:jc w:val="center"/>
      </w:pPr>
    </w:p>
    <w:p w14:paraId="3E2E3FA0" w14:textId="77777777" w:rsidR="00C41BFA" w:rsidRDefault="00C41BFA">
      <w:pPr>
        <w:jc w:val="center"/>
      </w:pPr>
    </w:p>
    <w:p w14:paraId="0F4BACC7" w14:textId="77777777" w:rsidR="00C41BFA" w:rsidRDefault="00C41BFA">
      <w:pPr>
        <w:jc w:val="center"/>
      </w:pPr>
    </w:p>
    <w:p w14:paraId="653004FD" w14:textId="77777777" w:rsidR="00C41BFA" w:rsidRDefault="00C41BFA">
      <w:pPr>
        <w:jc w:val="center"/>
      </w:pPr>
    </w:p>
    <w:p w14:paraId="7E3C4EAC" w14:textId="77777777" w:rsidR="00C41BFA" w:rsidRDefault="00297B12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прохождении производственной практики практика по получению профессиональных умений и опыта профессиональной деятельности </w:t>
      </w:r>
    </w:p>
    <w:p w14:paraId="6AA32AD9" w14:textId="77777777" w:rsidR="00C41BFA" w:rsidRDefault="00C41BFA">
      <w:pPr>
        <w:spacing w:after="120"/>
        <w:jc w:val="both"/>
        <w:rPr>
          <w:b/>
          <w:sz w:val="28"/>
          <w:szCs w:val="28"/>
        </w:rPr>
      </w:pPr>
    </w:p>
    <w:p w14:paraId="10AFA52C" w14:textId="2F4AADD6" w:rsidR="00C41BFA" w:rsidRPr="00B5619A" w:rsidRDefault="00297B12">
      <w:pPr>
        <w:ind w:left="4962"/>
        <w:jc w:val="both"/>
      </w:pPr>
      <w:r>
        <w:t>Выполнил(а) студент(ка) группы 2240</w:t>
      </w:r>
      <w:r w:rsidR="00B5619A">
        <w:rPr>
          <w:b/>
        </w:rPr>
        <w:t>5</w:t>
      </w:r>
    </w:p>
    <w:p w14:paraId="3D603066" w14:textId="5E7CE5D0" w:rsidR="00C41BFA" w:rsidRPr="00B5619A" w:rsidRDefault="00297B12">
      <w:pPr>
        <w:ind w:left="4962"/>
        <w:jc w:val="both"/>
        <w:rPr>
          <w:b/>
          <w:i/>
          <w:sz w:val="16"/>
          <w:szCs w:val="16"/>
        </w:rPr>
      </w:pPr>
      <w:r>
        <w:rPr>
          <w:b/>
        </w:rPr>
        <w:t>И</w:t>
      </w:r>
      <w:r w:rsidR="00B5619A">
        <w:rPr>
          <w:b/>
        </w:rPr>
        <w:t>ван Олегович Левицкий</w:t>
      </w:r>
    </w:p>
    <w:p w14:paraId="2E2D815D" w14:textId="77777777" w:rsidR="00C41BFA" w:rsidRDefault="00C41BFA">
      <w:pPr>
        <w:ind w:left="4962"/>
        <w:jc w:val="both"/>
        <w:rPr>
          <w:sz w:val="12"/>
        </w:rPr>
      </w:pPr>
    </w:p>
    <w:p w14:paraId="028E2943" w14:textId="42B3E232" w:rsidR="00C41BFA" w:rsidRDefault="00297B12" w:rsidP="00B5619A">
      <w:pPr>
        <w:ind w:left="4962"/>
        <w:jc w:val="both"/>
      </w:pPr>
      <w:r>
        <w:t>Направление подготовки:</w:t>
      </w:r>
      <w:r>
        <w:t xml:space="preserve"> </w:t>
      </w:r>
    </w:p>
    <w:p w14:paraId="61BE824F" w14:textId="7889349A" w:rsidR="00C41BFA" w:rsidRDefault="00297B12" w:rsidP="00B5619A">
      <w:pPr>
        <w:ind w:left="4962"/>
        <w:jc w:val="both"/>
      </w:pPr>
      <w:r>
        <w:t>09.04.02. – Информационные системы и технологии</w:t>
      </w:r>
      <w:r>
        <w:t xml:space="preserve"> </w:t>
      </w:r>
    </w:p>
    <w:p w14:paraId="649A0DE7" w14:textId="77777777" w:rsidR="00C41BFA" w:rsidRDefault="00C41BFA">
      <w:pPr>
        <w:ind w:left="4962"/>
        <w:jc w:val="both"/>
        <w:rPr>
          <w:sz w:val="12"/>
        </w:rPr>
      </w:pPr>
    </w:p>
    <w:p w14:paraId="051444C4" w14:textId="77777777" w:rsidR="00C41BFA" w:rsidRDefault="00297B12">
      <w:pPr>
        <w:ind w:left="4962"/>
        <w:jc w:val="both"/>
      </w:pPr>
      <w:r>
        <w:t>Место прохождения практики:</w:t>
      </w:r>
    </w:p>
    <w:p w14:paraId="759ED19E" w14:textId="089412D7" w:rsidR="00C41BFA" w:rsidRDefault="00B5619A">
      <w:pPr>
        <w:ind w:left="4962"/>
        <w:jc w:val="both"/>
        <w:rPr>
          <w:b/>
        </w:rPr>
      </w:pPr>
      <w:r>
        <w:rPr>
          <w:b/>
        </w:rPr>
        <w:t>АО «Карельский окатыш»</w:t>
      </w:r>
    </w:p>
    <w:p w14:paraId="68DC8000" w14:textId="77777777" w:rsidR="00C41BFA" w:rsidRDefault="00C41BFA">
      <w:pPr>
        <w:ind w:left="4962"/>
        <w:jc w:val="both"/>
        <w:rPr>
          <w:sz w:val="12"/>
        </w:rPr>
      </w:pPr>
    </w:p>
    <w:p w14:paraId="6E276586" w14:textId="77777777" w:rsidR="00C41BFA" w:rsidRDefault="00297B12">
      <w:pPr>
        <w:ind w:left="4962"/>
        <w:jc w:val="both"/>
      </w:pPr>
      <w:r>
        <w:t xml:space="preserve">Сроки прохождения практики: </w:t>
      </w:r>
    </w:p>
    <w:p w14:paraId="786ECA99" w14:textId="77777777" w:rsidR="00C41BFA" w:rsidRDefault="00297B12">
      <w:pPr>
        <w:ind w:left="4962"/>
        <w:jc w:val="both"/>
      </w:pPr>
      <w:r>
        <w:t>13.01.25 – 02.02.25</w:t>
      </w:r>
    </w:p>
    <w:p w14:paraId="4D5F58C6" w14:textId="77777777" w:rsidR="00C41BFA" w:rsidRDefault="00C41BFA">
      <w:pPr>
        <w:ind w:left="4962"/>
        <w:jc w:val="both"/>
        <w:rPr>
          <w:sz w:val="12"/>
        </w:rPr>
      </w:pPr>
    </w:p>
    <w:p w14:paraId="188D1971" w14:textId="1E50646B" w:rsidR="00C41BFA" w:rsidRDefault="00297B12" w:rsidP="00B5619A">
      <w:pPr>
        <w:ind w:left="4962"/>
        <w:jc w:val="both"/>
      </w:pPr>
      <w:r>
        <w:t>Руководитель практики:</w:t>
      </w:r>
    </w:p>
    <w:p w14:paraId="788F9546" w14:textId="0D2926E7" w:rsidR="00C41BFA" w:rsidRDefault="00297B12" w:rsidP="00B5619A">
      <w:pPr>
        <w:ind w:left="4962"/>
        <w:jc w:val="both"/>
      </w:pPr>
      <w:proofErr w:type="spellStart"/>
      <w:r>
        <w:t>к.т.н</w:t>
      </w:r>
      <w:proofErr w:type="spellEnd"/>
      <w:r>
        <w:t>, доцент Ю.А. Богоявленский</w:t>
      </w:r>
    </w:p>
    <w:p w14:paraId="375EA23B" w14:textId="77777777" w:rsidR="00C41BFA" w:rsidRDefault="00C41BFA">
      <w:pPr>
        <w:ind w:left="4962"/>
        <w:jc w:val="both"/>
      </w:pPr>
    </w:p>
    <w:p w14:paraId="44827864" w14:textId="77777777" w:rsidR="00C41BFA" w:rsidRDefault="00C41BFA">
      <w:pPr>
        <w:jc w:val="both"/>
      </w:pPr>
    </w:p>
    <w:p w14:paraId="5C516EB1" w14:textId="77777777" w:rsidR="00C41BFA" w:rsidRDefault="00C41BFA">
      <w:pPr>
        <w:jc w:val="both"/>
      </w:pPr>
    </w:p>
    <w:p w14:paraId="3B105863" w14:textId="77777777" w:rsidR="00C41BFA" w:rsidRDefault="00297B12">
      <w:pPr>
        <w:tabs>
          <w:tab w:val="left" w:pos="6393"/>
        </w:tabs>
        <w:jc w:val="both"/>
      </w:pPr>
      <w:r>
        <w:tab/>
        <w:t>Оценка   ____________</w:t>
      </w:r>
    </w:p>
    <w:p w14:paraId="7D1BB0DE" w14:textId="77777777" w:rsidR="00C41BFA" w:rsidRDefault="00C41BFA">
      <w:pPr>
        <w:tabs>
          <w:tab w:val="left" w:pos="6393"/>
        </w:tabs>
        <w:jc w:val="both"/>
      </w:pPr>
    </w:p>
    <w:p w14:paraId="2A5D2BDC" w14:textId="77777777" w:rsidR="00C41BFA" w:rsidRDefault="00297B12">
      <w:pPr>
        <w:tabs>
          <w:tab w:val="left" w:pos="6393"/>
        </w:tabs>
        <w:jc w:val="both"/>
      </w:pPr>
      <w:r>
        <w:tab/>
        <w:t>Дата        ____________</w:t>
      </w:r>
    </w:p>
    <w:p w14:paraId="53687076" w14:textId="77777777" w:rsidR="00C41BFA" w:rsidRDefault="00C41BFA">
      <w:pPr>
        <w:tabs>
          <w:tab w:val="left" w:pos="6393"/>
        </w:tabs>
        <w:jc w:val="both"/>
      </w:pPr>
    </w:p>
    <w:p w14:paraId="68AF3B07" w14:textId="77777777" w:rsidR="00C41BFA" w:rsidRDefault="00297B12">
      <w:pPr>
        <w:tabs>
          <w:tab w:val="left" w:pos="6393"/>
        </w:tabs>
        <w:jc w:val="both"/>
      </w:pPr>
      <w:r>
        <w:t xml:space="preserve"> </w:t>
      </w:r>
      <w:r>
        <w:tab/>
      </w:r>
      <w:proofErr w:type="gramStart"/>
      <w:r>
        <w:t>Подпись  _</w:t>
      </w:r>
      <w:proofErr w:type="gramEnd"/>
      <w:r>
        <w:t>____________</w:t>
      </w:r>
    </w:p>
    <w:p w14:paraId="2578656B" w14:textId="77777777" w:rsidR="00C41BFA" w:rsidRDefault="00C41BFA">
      <w:pPr>
        <w:tabs>
          <w:tab w:val="left" w:pos="6393"/>
        </w:tabs>
        <w:jc w:val="both"/>
      </w:pPr>
    </w:p>
    <w:p w14:paraId="16D7869A" w14:textId="77777777" w:rsidR="00C41BFA" w:rsidRDefault="00C41BFA">
      <w:pPr>
        <w:tabs>
          <w:tab w:val="left" w:pos="6393"/>
        </w:tabs>
        <w:jc w:val="both"/>
      </w:pPr>
    </w:p>
    <w:p w14:paraId="6553756B" w14:textId="77777777" w:rsidR="00C41BFA" w:rsidRDefault="00C41BFA">
      <w:pPr>
        <w:tabs>
          <w:tab w:val="left" w:pos="6393"/>
        </w:tabs>
        <w:jc w:val="both"/>
      </w:pPr>
    </w:p>
    <w:p w14:paraId="4DCC81E8" w14:textId="77777777" w:rsidR="00C41BFA" w:rsidRDefault="00C41BFA">
      <w:pPr>
        <w:tabs>
          <w:tab w:val="left" w:pos="6393"/>
        </w:tabs>
        <w:jc w:val="both"/>
      </w:pPr>
    </w:p>
    <w:p w14:paraId="39A07AAC" w14:textId="77777777" w:rsidR="00C41BFA" w:rsidRDefault="00C41BFA">
      <w:pPr>
        <w:tabs>
          <w:tab w:val="left" w:pos="6393"/>
        </w:tabs>
        <w:jc w:val="both"/>
      </w:pPr>
    </w:p>
    <w:p w14:paraId="5C8EE6B5" w14:textId="77777777" w:rsidR="00C41BFA" w:rsidRDefault="00297B12">
      <w:pPr>
        <w:tabs>
          <w:tab w:val="left" w:pos="6393"/>
        </w:tabs>
        <w:jc w:val="center"/>
      </w:pPr>
      <w:r>
        <w:t>Петрозаводск 2025 г.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630627058"/>
        <w:docPartObj>
          <w:docPartGallery w:val="Table of Contents"/>
          <w:docPartUnique/>
        </w:docPartObj>
      </w:sdtPr>
      <w:sdtEndPr/>
      <w:sdtContent>
        <w:p w14:paraId="71359FDE" w14:textId="77777777" w:rsidR="00C41BFA" w:rsidRDefault="00297B12">
          <w:pPr>
            <w:pStyle w:val="af0"/>
          </w:pPr>
          <w:r>
            <w:br w:type="page"/>
          </w:r>
          <w:r>
            <w:lastRenderedPageBreak/>
            <w:t>Содержание</w:t>
          </w:r>
          <w:r>
            <w:br/>
          </w:r>
        </w:p>
        <w:p w14:paraId="3142F9FE" w14:textId="77777777" w:rsidR="00C41BFA" w:rsidRDefault="00297B12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rPr>
              <w:rStyle w:val="a9"/>
              <w:webHidden/>
            </w:rPr>
            <w:instrText xml:space="preserve"> TOC \z \o "1-</w:instrText>
          </w:r>
          <w:r>
            <w:rPr>
              <w:rStyle w:val="a9"/>
              <w:webHidden/>
            </w:rPr>
            <w:instrText>3" \u \h</w:instrText>
          </w:r>
          <w:r>
            <w:rPr>
              <w:rStyle w:val="a9"/>
            </w:rPr>
            <w:fldChar w:fldCharType="separate"/>
          </w:r>
          <w:hyperlink w:anchor="__RefHeading___Toc303_1739987992">
            <w:r>
              <w:rPr>
                <w:rStyle w:val="a9"/>
                <w:webHidden/>
              </w:rPr>
              <w:t>Организационная структура предприятия</w:t>
            </w:r>
            <w:r>
              <w:rPr>
                <w:rStyle w:val="a9"/>
              </w:rPr>
              <w:tab/>
              <w:t>3</w:t>
            </w:r>
          </w:hyperlink>
        </w:p>
        <w:p w14:paraId="717D3FF1" w14:textId="77777777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05_1739987992">
            <w:r>
              <w:rPr>
                <w:rStyle w:val="a9"/>
                <w:webHidden/>
              </w:rPr>
              <w:t>Описание отдела разработки</w:t>
            </w:r>
            <w:r>
              <w:rPr>
                <w:rStyle w:val="a9"/>
                <w:webHidden/>
              </w:rPr>
              <w:tab/>
              <w:t>4</w:t>
            </w:r>
          </w:hyperlink>
        </w:p>
        <w:p w14:paraId="6D0AE301" w14:textId="77777777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07_1739987992">
            <w:r>
              <w:rPr>
                <w:rStyle w:val="a9"/>
                <w:webHidden/>
              </w:rPr>
              <w:t xml:space="preserve">Описание </w:t>
            </w:r>
            <w:r>
              <w:rPr>
                <w:rStyle w:val="a9"/>
                <w:webHidden/>
              </w:rPr>
              <w:t>используемых автоматизированных систем в отделе</w:t>
            </w:r>
            <w:r>
              <w:rPr>
                <w:rStyle w:val="a9"/>
                <w:webHidden/>
              </w:rPr>
              <w:tab/>
              <w:t>5</w:t>
            </w:r>
          </w:hyperlink>
        </w:p>
        <w:p w14:paraId="55B39147" w14:textId="6E7FE845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09_1739987992">
            <w:r>
              <w:rPr>
                <w:rStyle w:val="a9"/>
                <w:webHidden/>
              </w:rPr>
              <w:t>Основные задачи практики</w:t>
            </w:r>
            <w:r>
              <w:rPr>
                <w:rStyle w:val="a9"/>
                <w:webHidden/>
              </w:rPr>
              <w:tab/>
            </w:r>
            <w:r w:rsidR="000E6E0C">
              <w:rPr>
                <w:rStyle w:val="a9"/>
                <w:webHidden/>
              </w:rPr>
              <w:t>6</w:t>
            </w:r>
          </w:hyperlink>
        </w:p>
        <w:p w14:paraId="64D92AA1" w14:textId="2D85219D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11_1739987992">
            <w:r>
              <w:rPr>
                <w:rStyle w:val="a9"/>
                <w:webHidden/>
              </w:rPr>
              <w:t>Дневник практики</w:t>
            </w:r>
            <w:r>
              <w:rPr>
                <w:rStyle w:val="a9"/>
                <w:webHidden/>
              </w:rPr>
              <w:tab/>
            </w:r>
            <w:r w:rsidR="000E6E0C">
              <w:rPr>
                <w:rStyle w:val="a9"/>
                <w:webHidden/>
              </w:rPr>
              <w:t>7</w:t>
            </w:r>
          </w:hyperlink>
        </w:p>
        <w:p w14:paraId="7A455A85" w14:textId="02B7557E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13_1739987992">
            <w:r>
              <w:rPr>
                <w:rStyle w:val="a9"/>
                <w:webHidden/>
              </w:rPr>
              <w:t>Решаемые задачи</w:t>
            </w:r>
            <w:r>
              <w:rPr>
                <w:rStyle w:val="a9"/>
                <w:webHidden/>
              </w:rPr>
              <w:tab/>
            </w:r>
            <w:r w:rsidR="000E6E0C">
              <w:rPr>
                <w:rStyle w:val="a9"/>
                <w:webHidden/>
              </w:rPr>
              <w:t>8</w:t>
            </w:r>
          </w:hyperlink>
        </w:p>
        <w:p w14:paraId="51AEA012" w14:textId="0B66322E" w:rsidR="00C41BFA" w:rsidRDefault="00297B12">
          <w:pPr>
            <w:pStyle w:val="11"/>
            <w:tabs>
              <w:tab w:val="right" w:leader="dot" w:pos="9354"/>
            </w:tabs>
          </w:pPr>
          <w:hyperlink w:anchor="__RefHeading___Toc315_1739987992">
            <w:r>
              <w:rPr>
                <w:rStyle w:val="a9"/>
                <w:webHidden/>
              </w:rPr>
              <w:t>Заключение</w:t>
            </w:r>
            <w:r>
              <w:rPr>
                <w:rStyle w:val="a9"/>
                <w:webHidden/>
              </w:rPr>
              <w:tab/>
            </w:r>
            <w:r w:rsidR="000E6E0C">
              <w:rPr>
                <w:rStyle w:val="a9"/>
                <w:webHidden/>
              </w:rPr>
              <w:t>9</w:t>
            </w:r>
          </w:hyperlink>
          <w:r>
            <w:rPr>
              <w:rStyle w:val="a9"/>
            </w:rPr>
            <w:fldChar w:fldCharType="end"/>
          </w:r>
        </w:p>
      </w:sdtContent>
    </w:sdt>
    <w:p w14:paraId="333FA0D7" w14:textId="77777777" w:rsidR="00C41BFA" w:rsidRDefault="00297B12">
      <w:pPr>
        <w:spacing w:after="200" w:line="276" w:lineRule="auto"/>
        <w:jc w:val="both"/>
        <w:rPr>
          <w:rFonts w:eastAsiaTheme="majorEastAsia" w:cstheme="majorBidi"/>
          <w:sz w:val="32"/>
          <w:szCs w:val="32"/>
        </w:rPr>
      </w:pPr>
      <w:r>
        <w:br w:type="page"/>
      </w:r>
    </w:p>
    <w:p w14:paraId="2B0A2AD4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Цели и задачи практики</w:t>
      </w:r>
    </w:p>
    <w:p w14:paraId="4019CEDF" w14:textId="77777777" w:rsidR="00C41BFA" w:rsidRDefault="00297B12">
      <w:pPr>
        <w:ind w:firstLine="567"/>
      </w:pPr>
      <w:r>
        <w:rPr>
          <w:b/>
        </w:rPr>
        <w:t> Цели</w:t>
      </w:r>
      <w:r>
        <w:t xml:space="preserve"> производственной практики – развитие общекультурных, общепрофессиональных и профессиональных компетенций обучающихся в сфере профессиональной деятельности, закрепление, систематизация и расширение практических знаний и умений у обучающихся в профессиональ</w:t>
      </w:r>
      <w:r>
        <w:t>ной сфере; получение опыта профессиональной деятельности.</w:t>
      </w:r>
    </w:p>
    <w:p w14:paraId="39222245" w14:textId="77777777" w:rsidR="00C41BFA" w:rsidRDefault="00C41BFA">
      <w:pPr>
        <w:ind w:firstLine="567"/>
      </w:pPr>
    </w:p>
    <w:p w14:paraId="6D898210" w14:textId="77777777" w:rsidR="00C41BFA" w:rsidRDefault="00297B12">
      <w:pPr>
        <w:ind w:firstLine="567"/>
      </w:pPr>
      <w:r>
        <w:rPr>
          <w:b/>
        </w:rPr>
        <w:t>4. Задачи</w:t>
      </w:r>
      <w:r>
        <w:t xml:space="preserve"> производственной практики </w:t>
      </w:r>
    </w:p>
    <w:p w14:paraId="4F4F8737" w14:textId="77777777" w:rsidR="00C41BFA" w:rsidRDefault="00297B12">
      <w:pPr>
        <w:numPr>
          <w:ilvl w:val="0"/>
          <w:numId w:val="10"/>
        </w:numPr>
      </w:pPr>
      <w:r>
        <w:t>получения опыта работы по разработке объектов профессиональной деятельности;</w:t>
      </w:r>
    </w:p>
    <w:p w14:paraId="390315EF" w14:textId="77777777" w:rsidR="00C41BFA" w:rsidRDefault="00297B12">
      <w:pPr>
        <w:numPr>
          <w:ilvl w:val="0"/>
          <w:numId w:val="10"/>
        </w:numPr>
      </w:pPr>
      <w:r>
        <w:t>получения опыта работы по доводке и освоению информационных технологий;</w:t>
      </w:r>
    </w:p>
    <w:p w14:paraId="466D3A34" w14:textId="77777777" w:rsidR="00C41BFA" w:rsidRDefault="00297B12">
      <w:pPr>
        <w:numPr>
          <w:ilvl w:val="0"/>
          <w:numId w:val="10"/>
        </w:numPr>
      </w:pPr>
      <w:r>
        <w:t>получения о</w:t>
      </w:r>
      <w:r>
        <w:t>пыта работы по инсталляции, отладке программных и настройке технических компонентов информационных систем;</w:t>
      </w:r>
    </w:p>
    <w:p w14:paraId="6E1586AC" w14:textId="065BE304" w:rsidR="00C41BFA" w:rsidRDefault="00297B12" w:rsidP="00D94380">
      <w:pPr>
        <w:numPr>
          <w:ilvl w:val="0"/>
          <w:numId w:val="10"/>
        </w:numPr>
      </w:pPr>
      <w:r>
        <w:t>получения опыта работы по поддержанию работоспособности информационных систем и технологий.</w:t>
      </w:r>
    </w:p>
    <w:p w14:paraId="4ADC7583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bookmarkStart w:id="0" w:name="__RefHeading___Toc303_1739987992"/>
      <w:bookmarkStart w:id="1" w:name="_Toc88233272"/>
      <w:bookmarkEnd w:id="0"/>
      <w:r>
        <w:rPr>
          <w:rFonts w:cs="Times New Roman"/>
        </w:rPr>
        <w:t>О</w:t>
      </w:r>
      <w:r>
        <w:rPr>
          <w:rFonts w:cs="Times New Roman"/>
        </w:rPr>
        <w:t>рганизационная структура предприятия</w:t>
      </w:r>
      <w:bookmarkEnd w:id="1"/>
    </w:p>
    <w:p w14:paraId="55B2BC37" w14:textId="77777777" w:rsidR="004D5F4C" w:rsidRDefault="004D5F4C">
      <w:pPr>
        <w:spacing w:before="288" w:after="288" w:line="276" w:lineRule="auto"/>
        <w:ind w:firstLine="709"/>
        <w:jc w:val="both"/>
      </w:pPr>
      <w:r w:rsidRPr="004D5F4C">
        <w:t xml:space="preserve">АО «Карельский окатыш» — ведущий комбинат по добыче и переработке железной руды в России. </w:t>
      </w:r>
    </w:p>
    <w:p w14:paraId="1697B2FF" w14:textId="77777777" w:rsidR="004D5F4C" w:rsidRDefault="004D5F4C">
      <w:pPr>
        <w:spacing w:before="288" w:after="288" w:line="276" w:lineRule="auto"/>
        <w:ind w:firstLine="709"/>
        <w:jc w:val="both"/>
      </w:pPr>
      <w:r w:rsidRPr="004D5F4C">
        <w:t xml:space="preserve">Предприятие расположено в Республике Карелия. Предприятие входит в горнодобывающий дивизион крупнейшей в мире сталелитейной и горнодобывающей компании ПАО «Северсталь».  </w:t>
      </w:r>
    </w:p>
    <w:p w14:paraId="78C526FE" w14:textId="77777777" w:rsidR="004D5F4C" w:rsidRPr="004D5F4C" w:rsidRDefault="004D5F4C">
      <w:pPr>
        <w:spacing w:before="288" w:after="288" w:line="276" w:lineRule="auto"/>
        <w:ind w:firstLine="709"/>
        <w:jc w:val="both"/>
        <w:rPr>
          <w:lang w:val="en-US"/>
        </w:rPr>
      </w:pPr>
      <w:r w:rsidRPr="004D5F4C">
        <w:t xml:space="preserve">Горные работы ведутся с 1982 года на базе </w:t>
      </w:r>
      <w:proofErr w:type="spellStart"/>
      <w:r w:rsidRPr="004D5F4C">
        <w:t>Костомукшского</w:t>
      </w:r>
      <w:proofErr w:type="spellEnd"/>
      <w:r w:rsidRPr="004D5F4C">
        <w:t xml:space="preserve"> месторождения, которое включает железистые кварциты, кристаллические сланцы различного состава и </w:t>
      </w:r>
      <w:proofErr w:type="spellStart"/>
      <w:r w:rsidRPr="004D5F4C">
        <w:t>геллефлинты</w:t>
      </w:r>
      <w:proofErr w:type="spellEnd"/>
      <w:r w:rsidRPr="004D5F4C">
        <w:t xml:space="preserve">. В марте 2007 года начата добыча и переработка железной руды </w:t>
      </w:r>
      <w:proofErr w:type="spellStart"/>
      <w:r w:rsidRPr="004D5F4C">
        <w:t>Корпангского</w:t>
      </w:r>
      <w:proofErr w:type="spellEnd"/>
      <w:r w:rsidRPr="004D5F4C">
        <w:t xml:space="preserve"> месторождения. В 2008 году компания получила лицензию на разведку и добычу запасов руд Южно-</w:t>
      </w:r>
      <w:proofErr w:type="spellStart"/>
      <w:r w:rsidRPr="004D5F4C">
        <w:t>Корпангского</w:t>
      </w:r>
      <w:proofErr w:type="spellEnd"/>
      <w:r w:rsidRPr="004D5F4C">
        <w:t xml:space="preserve"> участка недр.</w:t>
      </w:r>
      <w:r>
        <w:t xml:space="preserve"> </w:t>
      </w:r>
    </w:p>
    <w:p w14:paraId="2EC443DA" w14:textId="170A149A" w:rsidR="00C41BFA" w:rsidRDefault="00297B12">
      <w:pPr>
        <w:spacing w:before="288" w:after="288" w:line="276" w:lineRule="auto"/>
        <w:ind w:firstLine="709"/>
        <w:jc w:val="both"/>
      </w:pPr>
      <w:r>
        <w:t>Организационная структура компании включает в себя следующие отделы:</w:t>
      </w:r>
    </w:p>
    <w:p w14:paraId="3A6BCAA7" w14:textId="031CD53C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Дирекция по работе с персоналом</w:t>
      </w:r>
    </w:p>
    <w:p w14:paraId="544A34F2" w14:textId="5EF05D93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Бухгалтерия</w:t>
      </w:r>
      <w:r w:rsidR="00297B12">
        <w:t>;</w:t>
      </w:r>
    </w:p>
    <w:p w14:paraId="3DDDFE4F" w14:textId="5C6AD284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Дирекция по обеспечению бизнеса</w:t>
      </w:r>
    </w:p>
    <w:p w14:paraId="0871E0BD" w14:textId="0332497B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Управление по закупкам</w:t>
      </w:r>
    </w:p>
    <w:p w14:paraId="13C76371" w14:textId="5B986A1C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Управление транспорта</w:t>
      </w:r>
    </w:p>
    <w:p w14:paraId="633EA30A" w14:textId="679178BB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Ремонтное управление</w:t>
      </w:r>
    </w:p>
    <w:p w14:paraId="7501B14A" w14:textId="680FF7A3" w:rsidR="00C41BFA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Дробильно-обогатительная фабрика</w:t>
      </w:r>
    </w:p>
    <w:p w14:paraId="479C14C9" w14:textId="7EB318E3" w:rsidR="00496D55" w:rsidRDefault="00496D55">
      <w:pPr>
        <w:pStyle w:val="af1"/>
        <w:numPr>
          <w:ilvl w:val="0"/>
          <w:numId w:val="1"/>
        </w:numPr>
        <w:spacing w:before="288" w:after="288" w:line="276" w:lineRule="auto"/>
        <w:ind w:left="0" w:firstLine="709"/>
        <w:jc w:val="both"/>
      </w:pPr>
      <w:r>
        <w:t>Рудоуправление</w:t>
      </w:r>
    </w:p>
    <w:p w14:paraId="3C5FCEC7" w14:textId="0E3D5F7F" w:rsidR="00C41BFA" w:rsidRPr="00496D55" w:rsidRDefault="00297B12" w:rsidP="00496D55">
      <w:pPr>
        <w:spacing w:before="288" w:after="288" w:line="276" w:lineRule="auto"/>
        <w:ind w:firstLine="709"/>
        <w:jc w:val="both"/>
      </w:pPr>
      <w:r>
        <w:t xml:space="preserve">Руководителем компании является генеральный директор </w:t>
      </w:r>
      <w:r w:rsidR="00496D55">
        <w:t>Воробьев</w:t>
      </w:r>
      <w:r>
        <w:t xml:space="preserve"> </w:t>
      </w:r>
      <w:r w:rsidR="00496D55">
        <w:t>М</w:t>
      </w:r>
      <w:r>
        <w:t>.</w:t>
      </w:r>
      <w:r w:rsidR="00496D55">
        <w:t>А</w:t>
      </w:r>
      <w:r>
        <w:t>.</w:t>
      </w:r>
    </w:p>
    <w:p w14:paraId="27A3A0ED" w14:textId="77777777" w:rsidR="00D94380" w:rsidRDefault="00D94380">
      <w:pPr>
        <w:pStyle w:val="1"/>
        <w:spacing w:before="0" w:after="288" w:line="276" w:lineRule="auto"/>
        <w:jc w:val="both"/>
        <w:rPr>
          <w:rFonts w:cs="Times New Roman"/>
        </w:rPr>
      </w:pPr>
      <w:bookmarkStart w:id="2" w:name="__RefHeading___Toc305_1739987992"/>
      <w:bookmarkStart w:id="3" w:name="_Toc88233273"/>
      <w:bookmarkEnd w:id="2"/>
    </w:p>
    <w:p w14:paraId="428C6C1A" w14:textId="051F94FF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r>
        <w:rPr>
          <w:rFonts w:cs="Times New Roman"/>
        </w:rPr>
        <w:t>Описание отдела разработки</w:t>
      </w:r>
      <w:bookmarkEnd w:id="3"/>
    </w:p>
    <w:p w14:paraId="201C0A0C" w14:textId="77777777" w:rsidR="00C41BFA" w:rsidRDefault="00297B12">
      <w:pPr>
        <w:spacing w:before="288" w:after="288" w:line="276" w:lineRule="auto"/>
        <w:ind w:firstLine="709"/>
        <w:jc w:val="both"/>
      </w:pPr>
      <w:r>
        <w:t>К основным задачам отдела относятся:</w:t>
      </w:r>
    </w:p>
    <w:p w14:paraId="6EBA37B6" w14:textId="77777777" w:rsidR="00C41BFA" w:rsidRDefault="00297B12">
      <w:pPr>
        <w:pStyle w:val="af1"/>
        <w:numPr>
          <w:ilvl w:val="0"/>
          <w:numId w:val="5"/>
        </w:numPr>
        <w:spacing w:before="288" w:after="288" w:line="276" w:lineRule="auto"/>
        <w:jc w:val="both"/>
      </w:pPr>
      <w:r>
        <w:t>сопровождение и дальнейшее совершенство</w:t>
      </w:r>
      <w:r>
        <w:t>вание разработанного ранее ПО;</w:t>
      </w:r>
    </w:p>
    <w:p w14:paraId="65EEE41E" w14:textId="31B912B7" w:rsidR="00C41BFA" w:rsidRDefault="00297B12" w:rsidP="00496D55">
      <w:pPr>
        <w:pStyle w:val="af1"/>
        <w:numPr>
          <w:ilvl w:val="0"/>
          <w:numId w:val="5"/>
        </w:numPr>
        <w:spacing w:before="288" w:after="288" w:line="276" w:lineRule="auto"/>
        <w:jc w:val="both"/>
      </w:pPr>
      <w:r>
        <w:t>разработка нового ПО;</w:t>
      </w:r>
    </w:p>
    <w:p w14:paraId="18B24FCE" w14:textId="77777777" w:rsidR="00C41BFA" w:rsidRDefault="00297B12">
      <w:pPr>
        <w:pStyle w:val="af1"/>
        <w:numPr>
          <w:ilvl w:val="0"/>
          <w:numId w:val="5"/>
        </w:numPr>
        <w:spacing w:before="288" w:after="288" w:line="276" w:lineRule="auto"/>
        <w:jc w:val="both"/>
      </w:pPr>
      <w:r>
        <w:t>о</w:t>
      </w:r>
      <w:r>
        <w:t>существление разработки технических проектов ПО, построение архитектуры программных систем, определение технических и программных требований к</w:t>
      </w:r>
      <w:r>
        <w:t xml:space="preserve"> ПО;</w:t>
      </w:r>
    </w:p>
    <w:p w14:paraId="0BAC63D0" w14:textId="77777777" w:rsidR="00C41BFA" w:rsidRDefault="00297B12">
      <w:pPr>
        <w:pStyle w:val="af1"/>
        <w:numPr>
          <w:ilvl w:val="0"/>
          <w:numId w:val="5"/>
        </w:numPr>
        <w:spacing w:before="288" w:after="288" w:line="276" w:lineRule="auto"/>
        <w:jc w:val="both"/>
      </w:pPr>
      <w:r>
        <w:t>предварительное тестирование ПО на правильность реализации алгоритмов и соответствие техническому заданию;</w:t>
      </w:r>
    </w:p>
    <w:p w14:paraId="6F7DCB19" w14:textId="77777777" w:rsidR="00C41BFA" w:rsidRDefault="00297B12">
      <w:pPr>
        <w:pStyle w:val="af1"/>
        <w:numPr>
          <w:ilvl w:val="0"/>
          <w:numId w:val="5"/>
        </w:numPr>
        <w:spacing w:before="288" w:after="288" w:line="276" w:lineRule="auto"/>
        <w:jc w:val="both"/>
      </w:pPr>
      <w:r>
        <w:t>написание документации.</w:t>
      </w:r>
    </w:p>
    <w:p w14:paraId="47E56230" w14:textId="77777777" w:rsidR="00C41BFA" w:rsidRDefault="00C41BFA">
      <w:pPr>
        <w:spacing w:before="288" w:after="288" w:line="276" w:lineRule="auto"/>
        <w:ind w:firstLine="709"/>
        <w:jc w:val="both"/>
      </w:pPr>
    </w:p>
    <w:p w14:paraId="45F498B0" w14:textId="77777777" w:rsidR="00C41BFA" w:rsidRDefault="00297B12">
      <w:pPr>
        <w:spacing w:before="288" w:after="288" w:line="276" w:lineRule="auto"/>
        <w:ind w:firstLine="709"/>
        <w:jc w:val="both"/>
        <w:rPr>
          <w:rFonts w:eastAsiaTheme="majorEastAsia"/>
          <w:sz w:val="32"/>
          <w:szCs w:val="32"/>
        </w:rPr>
      </w:pPr>
      <w:r>
        <w:br w:type="page"/>
      </w:r>
    </w:p>
    <w:p w14:paraId="53927C31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bookmarkStart w:id="4" w:name="__RefHeading___Toc307_1739987992"/>
      <w:bookmarkStart w:id="5" w:name="_Toc88233274"/>
      <w:bookmarkEnd w:id="4"/>
      <w:r>
        <w:rPr>
          <w:rFonts w:cs="Times New Roman"/>
        </w:rPr>
        <w:lastRenderedPageBreak/>
        <w:t>Описание используемых автоматизированных систем в отделе</w:t>
      </w:r>
      <w:bookmarkEnd w:id="5"/>
    </w:p>
    <w:p w14:paraId="35B33EFD" w14:textId="77777777" w:rsidR="00C41BFA" w:rsidRDefault="00297B12">
      <w:pPr>
        <w:spacing w:before="288" w:after="288" w:line="276" w:lineRule="auto"/>
        <w:ind w:firstLine="709"/>
        <w:jc w:val="both"/>
      </w:pPr>
      <w:r>
        <w:t>Отдел разработки использует следующие автоматизированные сис</w:t>
      </w:r>
      <w:r>
        <w:t>темы:</w:t>
      </w:r>
    </w:p>
    <w:p w14:paraId="38844BEC" w14:textId="5578D842" w:rsidR="00C41BFA" w:rsidRDefault="00297B12">
      <w:pPr>
        <w:pStyle w:val="af1"/>
        <w:numPr>
          <w:ilvl w:val="0"/>
          <w:numId w:val="2"/>
        </w:numPr>
        <w:spacing w:before="288" w:after="288" w:line="276" w:lineRule="auto"/>
        <w:ind w:left="0" w:firstLine="709"/>
        <w:jc w:val="both"/>
      </w:pPr>
      <w:r>
        <w:t>Сервис «</w:t>
      </w:r>
      <w:proofErr w:type="spellStart"/>
      <w:r w:rsidR="00496D55">
        <w:t>КлиентПРО</w:t>
      </w:r>
      <w:proofErr w:type="spellEnd"/>
      <w:r>
        <w:t>»</w:t>
      </w:r>
    </w:p>
    <w:p w14:paraId="466178AC" w14:textId="2C6B7574" w:rsidR="00C41BFA" w:rsidRDefault="00297B12">
      <w:pPr>
        <w:spacing w:before="288" w:after="288" w:line="276" w:lineRule="auto"/>
        <w:ind w:firstLine="709"/>
        <w:jc w:val="both"/>
      </w:pPr>
      <w:r>
        <w:t>Система «</w:t>
      </w:r>
      <w:proofErr w:type="spellStart"/>
      <w:r w:rsidR="00496D55">
        <w:t>КлиентПРО</w:t>
      </w:r>
      <w:proofErr w:type="spellEnd"/>
      <w:r>
        <w:t xml:space="preserve">» - </w:t>
      </w:r>
      <w:r w:rsidR="00B57617" w:rsidRPr="00B57617">
        <w:t>закрытое корпоративное решение, разработанное для предприятия «Карельский окатыш». Это серверное веб-приложение сочетает в себе инструменты для управления проектами, задачами и специфические функции для промышленного объекта. Основные возможности системы включают:</w:t>
      </w:r>
    </w:p>
    <w:p w14:paraId="245F3374" w14:textId="77777777" w:rsidR="00C41BFA" w:rsidRDefault="00297B12">
      <w:pPr>
        <w:pStyle w:val="af1"/>
        <w:numPr>
          <w:ilvl w:val="0"/>
          <w:numId w:val="3"/>
        </w:numPr>
        <w:spacing w:before="288" w:after="288" w:line="276" w:lineRule="auto"/>
        <w:ind w:left="0" w:firstLine="709"/>
        <w:jc w:val="both"/>
      </w:pPr>
      <w:r>
        <w:t>ведение нескольких проектов;</w:t>
      </w:r>
    </w:p>
    <w:p w14:paraId="7345C23A" w14:textId="77777777" w:rsidR="00C41BFA" w:rsidRDefault="00297B12">
      <w:pPr>
        <w:pStyle w:val="af1"/>
        <w:numPr>
          <w:ilvl w:val="0"/>
          <w:numId w:val="3"/>
        </w:numPr>
        <w:spacing w:before="288" w:after="288" w:line="276" w:lineRule="auto"/>
        <w:ind w:left="0" w:firstLine="709"/>
        <w:jc w:val="both"/>
      </w:pPr>
      <w:r>
        <w:t xml:space="preserve">гибкая система </w:t>
      </w:r>
      <w:r>
        <w:t>доступа, основанная на ролях;</w:t>
      </w:r>
    </w:p>
    <w:p w14:paraId="56392A26" w14:textId="77777777" w:rsidR="00C41BFA" w:rsidRDefault="00297B12">
      <w:pPr>
        <w:pStyle w:val="af1"/>
        <w:numPr>
          <w:ilvl w:val="0"/>
          <w:numId w:val="3"/>
        </w:numPr>
        <w:spacing w:before="288" w:after="288" w:line="276" w:lineRule="auto"/>
        <w:ind w:left="0" w:firstLine="709"/>
        <w:jc w:val="both"/>
      </w:pPr>
      <w:r>
        <w:t>система отслеживания ошибок;</w:t>
      </w:r>
    </w:p>
    <w:p w14:paraId="6A12D00A" w14:textId="3BEAA10E" w:rsidR="00C41BFA" w:rsidRDefault="00B57617">
      <w:pPr>
        <w:pStyle w:val="af1"/>
        <w:numPr>
          <w:ilvl w:val="0"/>
          <w:numId w:val="3"/>
        </w:numPr>
        <w:spacing w:before="288" w:after="288" w:line="276" w:lineRule="auto"/>
        <w:ind w:left="0" w:firstLine="709"/>
        <w:jc w:val="both"/>
      </w:pPr>
      <w:r>
        <w:t>мониторинг критических зон предприятия</w:t>
      </w:r>
      <w:r>
        <w:rPr>
          <w:lang w:val="en-US"/>
        </w:rPr>
        <w:t>;</w:t>
      </w:r>
    </w:p>
    <w:p w14:paraId="06012988" w14:textId="3331601E" w:rsidR="00C41BFA" w:rsidRDefault="00B57617" w:rsidP="00B57617">
      <w:pPr>
        <w:pStyle w:val="af1"/>
        <w:numPr>
          <w:ilvl w:val="0"/>
          <w:numId w:val="3"/>
        </w:numPr>
        <w:spacing w:before="288" w:after="288" w:line="276" w:lineRule="auto"/>
        <w:ind w:left="0" w:firstLine="709"/>
        <w:jc w:val="both"/>
      </w:pPr>
      <w:r>
        <w:t>система отслеживания износа оборудования</w:t>
      </w:r>
      <w:r>
        <w:rPr>
          <w:lang w:val="en-US"/>
        </w:rPr>
        <w:t>;</w:t>
      </w:r>
    </w:p>
    <w:p w14:paraId="52DB236B" w14:textId="77777777" w:rsidR="00B57617" w:rsidRDefault="00B57617">
      <w:pPr>
        <w:spacing w:before="288" w:after="288" w:line="276" w:lineRule="auto"/>
        <w:ind w:firstLine="709"/>
        <w:jc w:val="both"/>
      </w:pPr>
    </w:p>
    <w:p w14:paraId="3ADA27C4" w14:textId="70C50EF1" w:rsidR="00C41BFA" w:rsidRDefault="00297B12">
      <w:pPr>
        <w:spacing w:before="288" w:after="288" w:line="276" w:lineRule="auto"/>
        <w:ind w:firstLine="709"/>
        <w:jc w:val="both"/>
        <w:rPr>
          <w:rFonts w:eastAsiaTheme="majorEastAsia"/>
          <w:sz w:val="32"/>
          <w:szCs w:val="32"/>
        </w:rPr>
      </w:pPr>
      <w:r>
        <w:br w:type="page"/>
      </w:r>
    </w:p>
    <w:p w14:paraId="5E34514F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bookmarkStart w:id="6" w:name="__RefHeading___Toc309_1739987992"/>
      <w:bookmarkStart w:id="7" w:name="_Toc88233275"/>
      <w:bookmarkEnd w:id="6"/>
      <w:r>
        <w:rPr>
          <w:rFonts w:cs="Times New Roman"/>
        </w:rPr>
        <w:lastRenderedPageBreak/>
        <w:t>Основные задачи практики</w:t>
      </w:r>
      <w:bookmarkEnd w:id="7"/>
    </w:p>
    <w:p w14:paraId="18202C01" w14:textId="77777777" w:rsidR="00C41BFA" w:rsidRDefault="00297B12">
      <w:pPr>
        <w:spacing w:before="288" w:after="288" w:line="276" w:lineRule="auto"/>
        <w:ind w:firstLine="709"/>
        <w:jc w:val="both"/>
      </w:pPr>
      <w:r>
        <w:t xml:space="preserve">К основным задачам прохождения </w:t>
      </w:r>
      <w:r>
        <w:t>практики можно отнести следующее:</w:t>
      </w:r>
    </w:p>
    <w:p w14:paraId="2544CFD9" w14:textId="77777777" w:rsidR="00C41BFA" w:rsidRDefault="00297B12">
      <w:pPr>
        <w:pStyle w:val="af1"/>
        <w:numPr>
          <w:ilvl w:val="0"/>
          <w:numId w:val="4"/>
        </w:numPr>
        <w:spacing w:before="288" w:after="288" w:line="276" w:lineRule="auto"/>
        <w:ind w:left="0" w:firstLine="709"/>
        <w:jc w:val="both"/>
      </w:pPr>
      <w:r>
        <w:t>ознакомление с программными продуктами компании;</w:t>
      </w:r>
    </w:p>
    <w:p w14:paraId="5BE6751F" w14:textId="77777777" w:rsidR="00C41BFA" w:rsidRDefault="00297B12">
      <w:pPr>
        <w:pStyle w:val="af1"/>
        <w:numPr>
          <w:ilvl w:val="0"/>
          <w:numId w:val="4"/>
        </w:numPr>
        <w:spacing w:before="288" w:after="288" w:line="276" w:lineRule="auto"/>
        <w:ind w:left="0" w:firstLine="709"/>
        <w:jc w:val="both"/>
      </w:pPr>
      <w:r>
        <w:t>изучение и работа с приложениями для управления проектами и задачами;</w:t>
      </w:r>
    </w:p>
    <w:p w14:paraId="3328166E" w14:textId="77777777" w:rsidR="00C41BFA" w:rsidRDefault="00297B12">
      <w:pPr>
        <w:pStyle w:val="af1"/>
        <w:numPr>
          <w:ilvl w:val="0"/>
          <w:numId w:val="4"/>
        </w:numPr>
        <w:spacing w:before="288" w:after="288" w:line="276" w:lineRule="auto"/>
        <w:ind w:left="0" w:firstLine="709"/>
        <w:jc w:val="both"/>
      </w:pPr>
      <w:r>
        <w:t>тестирование разрабатываемого компанией программного обеспечения;</w:t>
      </w:r>
    </w:p>
    <w:p w14:paraId="23F15095" w14:textId="77777777" w:rsidR="00C41BFA" w:rsidRDefault="00297B12">
      <w:pPr>
        <w:pStyle w:val="af1"/>
        <w:numPr>
          <w:ilvl w:val="0"/>
          <w:numId w:val="4"/>
        </w:numPr>
        <w:spacing w:before="288" w:after="288" w:line="276" w:lineRule="auto"/>
        <w:ind w:left="0" w:firstLine="709"/>
        <w:jc w:val="both"/>
      </w:pPr>
      <w:r>
        <w:t>написание документации.</w:t>
      </w:r>
    </w:p>
    <w:p w14:paraId="7BAD16B4" w14:textId="77777777" w:rsidR="00C41BFA" w:rsidRDefault="00C41BFA">
      <w:pPr>
        <w:spacing w:before="288" w:after="288" w:line="276" w:lineRule="auto"/>
        <w:ind w:firstLine="709"/>
        <w:jc w:val="both"/>
      </w:pPr>
    </w:p>
    <w:p w14:paraId="3A4CE888" w14:textId="77777777" w:rsidR="00C41BFA" w:rsidRDefault="00C41BFA">
      <w:pPr>
        <w:spacing w:before="288" w:after="288" w:line="276" w:lineRule="auto"/>
        <w:ind w:firstLine="709"/>
        <w:jc w:val="both"/>
      </w:pPr>
    </w:p>
    <w:p w14:paraId="33818E09" w14:textId="77777777" w:rsidR="00C41BFA" w:rsidRDefault="00297B12">
      <w:pPr>
        <w:spacing w:before="288" w:after="288" w:line="276" w:lineRule="auto"/>
        <w:ind w:firstLine="709"/>
        <w:jc w:val="both"/>
        <w:rPr>
          <w:rFonts w:eastAsiaTheme="majorEastAsia"/>
          <w:sz w:val="32"/>
          <w:szCs w:val="32"/>
        </w:rPr>
      </w:pPr>
      <w:r>
        <w:br w:type="page"/>
      </w:r>
    </w:p>
    <w:p w14:paraId="0C32C6F0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bookmarkStart w:id="8" w:name="__RefHeading___Toc311_1739987992"/>
      <w:bookmarkStart w:id="9" w:name="_Toc88233276"/>
      <w:bookmarkEnd w:id="8"/>
      <w:r>
        <w:rPr>
          <w:rFonts w:cs="Times New Roman"/>
        </w:rPr>
        <w:lastRenderedPageBreak/>
        <w:t>Дневник практики</w:t>
      </w:r>
      <w:bookmarkEnd w:id="9"/>
    </w:p>
    <w:tbl>
      <w:tblPr>
        <w:tblStyle w:val="af3"/>
        <w:tblW w:w="9344" w:type="dxa"/>
        <w:tblLayout w:type="fixed"/>
        <w:tblLook w:val="04A0" w:firstRow="1" w:lastRow="0" w:firstColumn="1" w:lastColumn="0" w:noHBand="0" w:noVBand="1"/>
      </w:tblPr>
      <w:tblGrid>
        <w:gridCol w:w="2472"/>
        <w:gridCol w:w="6872"/>
      </w:tblGrid>
      <w:tr w:rsidR="00C41BFA" w14:paraId="72B7F344" w14:textId="77777777" w:rsidTr="003765BE">
        <w:trPr>
          <w:trHeight w:val="659"/>
        </w:trPr>
        <w:tc>
          <w:tcPr>
            <w:tcW w:w="2472" w:type="dxa"/>
            <w:vAlign w:val="center"/>
          </w:tcPr>
          <w:p w14:paraId="1306AC99" w14:textId="77777777" w:rsidR="00C41BFA" w:rsidRDefault="00297B12">
            <w:pPr>
              <w:spacing w:line="276" w:lineRule="auto"/>
              <w:jc w:val="center"/>
            </w:pPr>
            <w:r>
              <w:t>Дата</w:t>
            </w:r>
          </w:p>
        </w:tc>
        <w:tc>
          <w:tcPr>
            <w:tcW w:w="6872" w:type="dxa"/>
            <w:vAlign w:val="center"/>
          </w:tcPr>
          <w:p w14:paraId="02182108" w14:textId="77777777" w:rsidR="00C41BFA" w:rsidRDefault="00297B12">
            <w:pPr>
              <w:spacing w:line="276" w:lineRule="auto"/>
              <w:jc w:val="center"/>
            </w:pPr>
            <w:r>
              <w:t>Выполняемая работа</w:t>
            </w:r>
          </w:p>
        </w:tc>
      </w:tr>
      <w:tr w:rsidR="00C41BFA" w14:paraId="7DD6FFAA" w14:textId="77777777" w:rsidTr="003765BE">
        <w:tc>
          <w:tcPr>
            <w:tcW w:w="2472" w:type="dxa"/>
          </w:tcPr>
          <w:p w14:paraId="15FC5CDD" w14:textId="18E17802" w:rsidR="00C41BFA" w:rsidRDefault="00297B12">
            <w:pPr>
              <w:spacing w:line="276" w:lineRule="auto"/>
              <w:jc w:val="center"/>
            </w:pPr>
            <w:r>
              <w:t>1</w:t>
            </w:r>
            <w:r w:rsidR="00B57617">
              <w:t>3</w:t>
            </w:r>
            <w:r>
              <w:t>.01.20</w:t>
            </w:r>
            <w:r w:rsidR="00B57617">
              <w:t>25</w:t>
            </w:r>
          </w:p>
        </w:tc>
        <w:tc>
          <w:tcPr>
            <w:tcW w:w="6872" w:type="dxa"/>
          </w:tcPr>
          <w:p w14:paraId="0D8336B9" w14:textId="77777777" w:rsidR="00C41BFA" w:rsidRDefault="00297B12">
            <w:pPr>
              <w:spacing w:line="276" w:lineRule="auto"/>
              <w:jc w:val="both"/>
            </w:pPr>
            <w:r>
              <w:t>Инструктаж по технике безопасности, ознакомление с действующими в организации правилами внутреннего распорядка.</w:t>
            </w:r>
          </w:p>
        </w:tc>
      </w:tr>
      <w:tr w:rsidR="00C41BFA" w14:paraId="6926FB14" w14:textId="77777777" w:rsidTr="003765BE">
        <w:tc>
          <w:tcPr>
            <w:tcW w:w="2472" w:type="dxa"/>
          </w:tcPr>
          <w:p w14:paraId="3C1B2042" w14:textId="7CDC6C46" w:rsidR="00C41BFA" w:rsidRDefault="00297B12">
            <w:pPr>
              <w:spacing w:line="276" w:lineRule="auto"/>
              <w:jc w:val="center"/>
            </w:pPr>
            <w:r>
              <w:t>1</w:t>
            </w:r>
            <w:r w:rsidR="00B57617">
              <w:t>4</w:t>
            </w:r>
            <w:r>
              <w:t>.01.20</w:t>
            </w:r>
            <w:r w:rsidR="00B57617">
              <w:t>25</w:t>
            </w:r>
          </w:p>
        </w:tc>
        <w:tc>
          <w:tcPr>
            <w:tcW w:w="6872" w:type="dxa"/>
          </w:tcPr>
          <w:p w14:paraId="77B1556C" w14:textId="77777777" w:rsidR="00C41BFA" w:rsidRDefault="00297B12">
            <w:pPr>
              <w:spacing w:line="276" w:lineRule="auto"/>
              <w:jc w:val="both"/>
            </w:pPr>
            <w:r>
              <w:t xml:space="preserve">Изучение документов, характеризующих предприятие (Устав, лицензия, </w:t>
            </w:r>
            <w:r>
              <w:t>Положение об отделах и Инструкции, регламентирующие деятельность предприятия и его работников). Изучение должностных обязанностей сотрудников.</w:t>
            </w:r>
          </w:p>
        </w:tc>
      </w:tr>
      <w:tr w:rsidR="00C41BFA" w14:paraId="65AF97C7" w14:textId="77777777" w:rsidTr="003765BE">
        <w:tc>
          <w:tcPr>
            <w:tcW w:w="2472" w:type="dxa"/>
          </w:tcPr>
          <w:p w14:paraId="177B2F5F" w14:textId="78C5F79B" w:rsidR="00C41BFA" w:rsidRDefault="00297B12">
            <w:pPr>
              <w:spacing w:line="276" w:lineRule="auto"/>
              <w:jc w:val="center"/>
            </w:pPr>
            <w:r>
              <w:t>1</w:t>
            </w:r>
            <w:r w:rsidR="00B57617">
              <w:t>5</w:t>
            </w:r>
            <w:r>
              <w:t>.01.20</w:t>
            </w:r>
            <w:r w:rsidR="00B57617">
              <w:t>25</w:t>
            </w:r>
            <w:r>
              <w:t xml:space="preserve"> – 1</w:t>
            </w:r>
            <w:r w:rsidR="00B57617">
              <w:t>6</w:t>
            </w:r>
            <w:r>
              <w:t>.01.20</w:t>
            </w:r>
            <w:r w:rsidR="00B57617">
              <w:t>25</w:t>
            </w:r>
          </w:p>
        </w:tc>
        <w:tc>
          <w:tcPr>
            <w:tcW w:w="6872" w:type="dxa"/>
          </w:tcPr>
          <w:p w14:paraId="6BD501B6" w14:textId="2CAB95EA" w:rsidR="00C41BFA" w:rsidRDefault="00B57617">
            <w:pPr>
              <w:spacing w:line="276" w:lineRule="auto"/>
              <w:jc w:val="both"/>
            </w:pPr>
            <w:r>
              <w:t>Получение доступов для установки и разработки нового ПО на корпоративном компьютере.</w:t>
            </w:r>
          </w:p>
        </w:tc>
      </w:tr>
      <w:tr w:rsidR="00C41BFA" w14:paraId="7127A6DD" w14:textId="77777777" w:rsidTr="003765BE">
        <w:tc>
          <w:tcPr>
            <w:tcW w:w="2472" w:type="dxa"/>
          </w:tcPr>
          <w:p w14:paraId="1C5EA674" w14:textId="667553D6" w:rsidR="00C41BFA" w:rsidRDefault="00B57617">
            <w:pPr>
              <w:spacing w:line="276" w:lineRule="auto"/>
              <w:jc w:val="center"/>
            </w:pPr>
            <w:r>
              <w:t>17</w:t>
            </w:r>
            <w:r w:rsidR="00297B12">
              <w:t>.01.20</w:t>
            </w:r>
            <w:r>
              <w:t>25</w:t>
            </w:r>
            <w:r w:rsidR="00297B12">
              <w:t xml:space="preserve"> – 2</w:t>
            </w:r>
            <w:r>
              <w:t>9</w:t>
            </w:r>
            <w:r w:rsidR="00297B12">
              <w:t>.01.20</w:t>
            </w:r>
            <w:r>
              <w:t>25</w:t>
            </w:r>
          </w:p>
        </w:tc>
        <w:tc>
          <w:tcPr>
            <w:tcW w:w="6872" w:type="dxa"/>
          </w:tcPr>
          <w:p w14:paraId="76247EF6" w14:textId="6240B6CB" w:rsidR="00C41BFA" w:rsidRDefault="003765BE">
            <w:pPr>
              <w:spacing w:line="276" w:lineRule="auto"/>
              <w:jc w:val="both"/>
            </w:pPr>
            <w:r>
              <w:t>Разработка и тестирования ПО для уведомления машинистов электровоза</w:t>
            </w:r>
          </w:p>
        </w:tc>
      </w:tr>
      <w:tr w:rsidR="00C41BFA" w14:paraId="370AC293" w14:textId="77777777" w:rsidTr="003765BE">
        <w:tc>
          <w:tcPr>
            <w:tcW w:w="2472" w:type="dxa"/>
          </w:tcPr>
          <w:p w14:paraId="74F85538" w14:textId="6F0239FD" w:rsidR="00C41BFA" w:rsidRDefault="00297B12">
            <w:pPr>
              <w:spacing w:line="276" w:lineRule="auto"/>
              <w:jc w:val="center"/>
            </w:pPr>
            <w:r>
              <w:t>30.01.20</w:t>
            </w:r>
            <w:r w:rsidR="00B57617">
              <w:t>25</w:t>
            </w:r>
            <w:r>
              <w:t xml:space="preserve"> – </w:t>
            </w:r>
            <w:r w:rsidR="003765BE">
              <w:t>3</w:t>
            </w:r>
            <w:r>
              <w:t>1.0</w:t>
            </w:r>
            <w:r w:rsidR="003765BE">
              <w:t>1</w:t>
            </w:r>
            <w:r>
              <w:t>.20</w:t>
            </w:r>
            <w:r w:rsidR="00B57617">
              <w:t>25</w:t>
            </w:r>
          </w:p>
        </w:tc>
        <w:tc>
          <w:tcPr>
            <w:tcW w:w="6872" w:type="dxa"/>
          </w:tcPr>
          <w:p w14:paraId="75EA429F" w14:textId="77777777" w:rsidR="00C41BFA" w:rsidRDefault="00297B12">
            <w:pPr>
              <w:spacing w:line="276" w:lineRule="auto"/>
              <w:jc w:val="both"/>
            </w:pPr>
            <w:r>
              <w:t>Написание документации по созданию нового функционала в программных продуктах компании.</w:t>
            </w:r>
          </w:p>
        </w:tc>
      </w:tr>
    </w:tbl>
    <w:p w14:paraId="32D76223" w14:textId="77777777" w:rsidR="00C41BFA" w:rsidRDefault="00C41BFA">
      <w:pPr>
        <w:spacing w:before="288" w:after="288" w:line="276" w:lineRule="auto"/>
        <w:ind w:firstLine="709"/>
        <w:jc w:val="both"/>
      </w:pPr>
    </w:p>
    <w:p w14:paraId="0BDC9F4D" w14:textId="77777777" w:rsidR="00C41BFA" w:rsidRDefault="00297B12">
      <w:pPr>
        <w:spacing w:before="288" w:after="288" w:line="276" w:lineRule="auto"/>
        <w:ind w:firstLine="709"/>
        <w:jc w:val="both"/>
        <w:rPr>
          <w:rFonts w:eastAsiaTheme="majorEastAsia"/>
          <w:sz w:val="32"/>
          <w:szCs w:val="32"/>
        </w:rPr>
      </w:pPr>
      <w:r>
        <w:br w:type="page"/>
      </w:r>
    </w:p>
    <w:p w14:paraId="2C69F90F" w14:textId="057C2179" w:rsidR="00D13B6E" w:rsidRDefault="00297B12" w:rsidP="00D13B6E">
      <w:pPr>
        <w:pStyle w:val="1"/>
        <w:spacing w:before="0" w:after="288" w:line="276" w:lineRule="auto"/>
        <w:jc w:val="both"/>
        <w:rPr>
          <w:rFonts w:cs="Times New Roman"/>
        </w:rPr>
      </w:pPr>
      <w:bookmarkStart w:id="10" w:name="__RefHeading___Toc313_1739987992"/>
      <w:bookmarkStart w:id="11" w:name="_Toc88233277"/>
      <w:bookmarkEnd w:id="10"/>
      <w:r>
        <w:rPr>
          <w:rFonts w:cs="Times New Roman"/>
        </w:rPr>
        <w:lastRenderedPageBreak/>
        <w:t>Решаемые задачи</w:t>
      </w:r>
      <w:bookmarkEnd w:id="11"/>
    </w:p>
    <w:p w14:paraId="1C4767C8" w14:textId="77777777" w:rsidR="00D13B6E" w:rsidRDefault="00D13B6E" w:rsidP="00D13B6E">
      <w:pPr>
        <w:ind w:firstLine="708"/>
      </w:pPr>
      <w:r w:rsidRPr="00D13B6E">
        <w:t xml:space="preserve">В рамках производственной практики была поставлена задача разработки системы автоматизированного детектирования запрещающих сигналов светофоров для железнодорожного транспорта с использованием технологий компьютерного зрения. Основные этапы работы включали: </w:t>
      </w:r>
    </w:p>
    <w:p w14:paraId="3E90B7AB" w14:textId="77777777" w:rsidR="00D13B6E" w:rsidRPr="00D13B6E" w:rsidRDefault="00D13B6E" w:rsidP="00D13B6E">
      <w:pPr>
        <w:pStyle w:val="af1"/>
        <w:numPr>
          <w:ilvl w:val="0"/>
          <w:numId w:val="13"/>
        </w:numPr>
        <w:rPr>
          <w:b/>
          <w:bCs/>
        </w:rPr>
      </w:pPr>
      <w:r w:rsidRPr="00D13B6E">
        <w:rPr>
          <w:b/>
          <w:bCs/>
        </w:rPr>
        <w:t xml:space="preserve">Постановка проблемы </w:t>
      </w:r>
    </w:p>
    <w:p w14:paraId="67990981" w14:textId="77777777" w:rsidR="00D13B6E" w:rsidRDefault="00D13B6E" w:rsidP="00D13B6E">
      <w:pPr>
        <w:pStyle w:val="af1"/>
        <w:ind w:left="1428"/>
      </w:pPr>
      <w:r w:rsidRPr="00D13B6E">
        <w:t xml:space="preserve">Создание решения для оперативного определения статуса светофорных сигналов в режиме реального времени с целью: </w:t>
      </w:r>
    </w:p>
    <w:p w14:paraId="6A37E876" w14:textId="77777777" w:rsidR="00D13B6E" w:rsidRDefault="00D13B6E" w:rsidP="00D13B6E">
      <w:pPr>
        <w:pStyle w:val="af1"/>
        <w:numPr>
          <w:ilvl w:val="0"/>
          <w:numId w:val="18"/>
        </w:numPr>
      </w:pPr>
      <w:r w:rsidRPr="00D13B6E">
        <w:t xml:space="preserve">Повышения безопасности движения электровозов </w:t>
      </w:r>
    </w:p>
    <w:p w14:paraId="424BD989" w14:textId="77777777" w:rsidR="00D13B6E" w:rsidRDefault="00D13B6E" w:rsidP="00D13B6E">
      <w:pPr>
        <w:pStyle w:val="af1"/>
        <w:numPr>
          <w:ilvl w:val="0"/>
          <w:numId w:val="18"/>
        </w:numPr>
      </w:pPr>
      <w:r w:rsidRPr="00D13B6E">
        <w:t xml:space="preserve">Минимизации человеческого фактора </w:t>
      </w:r>
    </w:p>
    <w:p w14:paraId="196DD201" w14:textId="7DDDD546" w:rsidR="00D13B6E" w:rsidRDefault="00D13B6E" w:rsidP="00D13B6E">
      <w:pPr>
        <w:pStyle w:val="af1"/>
        <w:numPr>
          <w:ilvl w:val="0"/>
          <w:numId w:val="18"/>
        </w:numPr>
      </w:pPr>
      <w:r w:rsidRPr="00D13B6E">
        <w:t xml:space="preserve">Автоматизации процесса распознавания сигналов </w:t>
      </w:r>
    </w:p>
    <w:p w14:paraId="7CF7DA40" w14:textId="77777777" w:rsidR="00D13B6E" w:rsidRPr="00D13B6E" w:rsidRDefault="00D13B6E" w:rsidP="00D13B6E">
      <w:pPr>
        <w:pStyle w:val="af1"/>
        <w:numPr>
          <w:ilvl w:val="0"/>
          <w:numId w:val="13"/>
        </w:numPr>
        <w:rPr>
          <w:b/>
          <w:bCs/>
        </w:rPr>
      </w:pPr>
      <w:r w:rsidRPr="00D13B6E">
        <w:rPr>
          <w:b/>
          <w:bCs/>
        </w:rPr>
        <w:t xml:space="preserve">Разработка алгоритма </w:t>
      </w:r>
    </w:p>
    <w:p w14:paraId="3506A802" w14:textId="77777777" w:rsidR="00D13B6E" w:rsidRDefault="00D13B6E" w:rsidP="00D13B6E">
      <w:pPr>
        <w:pStyle w:val="af1"/>
        <w:numPr>
          <w:ilvl w:val="0"/>
          <w:numId w:val="14"/>
        </w:numPr>
      </w:pPr>
      <w:r w:rsidRPr="00D13B6E">
        <w:t xml:space="preserve">Сбор и подготовка </w:t>
      </w:r>
      <w:proofErr w:type="spellStart"/>
      <w:r w:rsidRPr="00D13B6E">
        <w:t>датасета</w:t>
      </w:r>
      <w:proofErr w:type="spellEnd"/>
      <w:r w:rsidRPr="00D13B6E">
        <w:t xml:space="preserve">: создание специализированной базы из 6000 изображений железнодорожных светофоров с учетом различных условий (ночное время, плохая видимость, разные ракурсы) </w:t>
      </w:r>
    </w:p>
    <w:p w14:paraId="44C419E3" w14:textId="25F23133" w:rsidR="00D13B6E" w:rsidRDefault="00D13B6E" w:rsidP="00D13B6E">
      <w:pPr>
        <w:pStyle w:val="af1"/>
        <w:numPr>
          <w:ilvl w:val="0"/>
          <w:numId w:val="14"/>
        </w:numPr>
      </w:pPr>
      <w:r w:rsidRPr="00D13B6E">
        <w:t xml:space="preserve">Выбор и адаптация модели: модификация </w:t>
      </w:r>
      <w:proofErr w:type="spellStart"/>
      <w:r w:rsidRPr="00D13B6E">
        <w:t>предобученной</w:t>
      </w:r>
      <w:proofErr w:type="spellEnd"/>
      <w:r w:rsidRPr="00D13B6E">
        <w:t xml:space="preserve"> YOLOv</w:t>
      </w:r>
      <w:r w:rsidR="00721E87">
        <w:t>11</w:t>
      </w:r>
      <w:r w:rsidRPr="00D13B6E">
        <w:t>n (</w:t>
      </w:r>
      <w:proofErr w:type="spellStart"/>
      <w:r w:rsidRPr="00D13B6E">
        <w:t>Ultralytics</w:t>
      </w:r>
      <w:proofErr w:type="spellEnd"/>
      <w:r w:rsidRPr="00D13B6E">
        <w:t xml:space="preserve">) для задач детектирования светофорных объектов </w:t>
      </w:r>
    </w:p>
    <w:p w14:paraId="1476710F" w14:textId="5B6820ED" w:rsidR="00D13B6E" w:rsidRDefault="00D13B6E" w:rsidP="00D13B6E">
      <w:pPr>
        <w:pStyle w:val="af1"/>
        <w:numPr>
          <w:ilvl w:val="0"/>
          <w:numId w:val="14"/>
        </w:numPr>
      </w:pPr>
      <w:r w:rsidRPr="00D13B6E">
        <w:t xml:space="preserve">Обучение модели: настройка </w:t>
      </w:r>
      <w:proofErr w:type="spellStart"/>
      <w:r w:rsidRPr="00D13B6E">
        <w:t>гиперпараметров</w:t>
      </w:r>
      <w:proofErr w:type="spellEnd"/>
      <w:r w:rsidRPr="00D13B6E">
        <w:t xml:space="preserve">, аугментация данных, валидация результатов </w:t>
      </w:r>
    </w:p>
    <w:p w14:paraId="58D96787" w14:textId="77777777" w:rsidR="00D13B6E" w:rsidRPr="00C01CE3" w:rsidRDefault="00D13B6E" w:rsidP="00D13B6E">
      <w:pPr>
        <w:pStyle w:val="af1"/>
        <w:numPr>
          <w:ilvl w:val="0"/>
          <w:numId w:val="13"/>
        </w:numPr>
        <w:rPr>
          <w:b/>
          <w:bCs/>
        </w:rPr>
      </w:pPr>
      <w:r w:rsidRPr="00C01CE3">
        <w:rPr>
          <w:b/>
          <w:bCs/>
        </w:rPr>
        <w:t xml:space="preserve">Технологическая реализация </w:t>
      </w:r>
    </w:p>
    <w:p w14:paraId="3B6F49F0" w14:textId="59C75F16" w:rsidR="00D13B6E" w:rsidRDefault="00D13B6E" w:rsidP="00D13B6E">
      <w:pPr>
        <w:pStyle w:val="af1"/>
        <w:numPr>
          <w:ilvl w:val="0"/>
          <w:numId w:val="15"/>
        </w:numPr>
      </w:pPr>
      <w:r w:rsidRPr="00D13B6E">
        <w:t>Программный стек: Python 3.</w:t>
      </w:r>
      <w:r>
        <w:t>11</w:t>
      </w:r>
      <w:r w:rsidRPr="00D13B6E">
        <w:t xml:space="preserve">, </w:t>
      </w:r>
      <w:proofErr w:type="spellStart"/>
      <w:r w:rsidRPr="00D13B6E">
        <w:t>PyTorch</w:t>
      </w:r>
      <w:proofErr w:type="spellEnd"/>
      <w:r w:rsidRPr="00D13B6E">
        <w:t xml:space="preserve"> (для работы с </w:t>
      </w:r>
      <w:proofErr w:type="spellStart"/>
      <w:r w:rsidRPr="00D13B6E">
        <w:t>нейросетевыми</w:t>
      </w:r>
      <w:proofErr w:type="spellEnd"/>
      <w:r w:rsidRPr="00D13B6E">
        <w:t xml:space="preserve"> моделями), </w:t>
      </w:r>
      <w:proofErr w:type="spellStart"/>
      <w:r w:rsidRPr="00D13B6E">
        <w:t>OpenCV</w:t>
      </w:r>
      <w:proofErr w:type="spellEnd"/>
      <w:r w:rsidRPr="00D13B6E">
        <w:t xml:space="preserve"> (обработка видеопотока) </w:t>
      </w:r>
    </w:p>
    <w:p w14:paraId="03A52CC6" w14:textId="77777777" w:rsidR="00D13B6E" w:rsidRDefault="00D13B6E" w:rsidP="00D13B6E">
      <w:pPr>
        <w:pStyle w:val="af1"/>
        <w:numPr>
          <w:ilvl w:val="0"/>
          <w:numId w:val="15"/>
        </w:numPr>
      </w:pPr>
      <w:r w:rsidRPr="00D13B6E">
        <w:t xml:space="preserve">Инструменты разработки: </w:t>
      </w:r>
      <w:proofErr w:type="spellStart"/>
      <w:r w:rsidRPr="00D13B6E">
        <w:t>PyCharm</w:t>
      </w:r>
      <w:proofErr w:type="spellEnd"/>
      <w:r w:rsidRPr="00D13B6E">
        <w:t xml:space="preserve"> (основная IDE), </w:t>
      </w:r>
      <w:proofErr w:type="spellStart"/>
      <w:r w:rsidRPr="00D13B6E">
        <w:t>Anaconda</w:t>
      </w:r>
      <w:proofErr w:type="spellEnd"/>
      <w:r w:rsidRPr="00D13B6E">
        <w:t xml:space="preserve"> (управление зависимостями) </w:t>
      </w:r>
    </w:p>
    <w:p w14:paraId="0FCF30DF" w14:textId="77777777" w:rsidR="00D13B6E" w:rsidRDefault="00D13B6E" w:rsidP="00D13B6E">
      <w:pPr>
        <w:pStyle w:val="af1"/>
        <w:numPr>
          <w:ilvl w:val="0"/>
          <w:numId w:val="15"/>
        </w:numPr>
      </w:pPr>
      <w:r w:rsidRPr="00D13B6E">
        <w:t xml:space="preserve">Реализация </w:t>
      </w:r>
      <w:r>
        <w:t>структуры</w:t>
      </w:r>
      <w:r w:rsidRPr="00D13B6E">
        <w:t xml:space="preserve"> обработки: </w:t>
      </w:r>
    </w:p>
    <w:p w14:paraId="3666A6E3" w14:textId="77777777" w:rsidR="00D13B6E" w:rsidRDefault="00D13B6E" w:rsidP="00D13B6E">
      <w:pPr>
        <w:pStyle w:val="af1"/>
        <w:numPr>
          <w:ilvl w:val="0"/>
          <w:numId w:val="16"/>
        </w:numPr>
      </w:pPr>
      <w:r w:rsidRPr="00D13B6E">
        <w:t>Получение видеопотока с камеры</w:t>
      </w:r>
    </w:p>
    <w:p w14:paraId="4E122FB2" w14:textId="77777777" w:rsidR="00D13B6E" w:rsidRDefault="00D13B6E" w:rsidP="00D13B6E">
      <w:pPr>
        <w:pStyle w:val="af1"/>
        <w:numPr>
          <w:ilvl w:val="0"/>
          <w:numId w:val="16"/>
        </w:numPr>
      </w:pPr>
      <w:r w:rsidRPr="00D13B6E">
        <w:t xml:space="preserve">Кадрирование и нормализация изображения </w:t>
      </w:r>
    </w:p>
    <w:p w14:paraId="214850CE" w14:textId="77777777" w:rsidR="00D13B6E" w:rsidRDefault="00D13B6E" w:rsidP="00D13B6E">
      <w:pPr>
        <w:pStyle w:val="af1"/>
        <w:numPr>
          <w:ilvl w:val="0"/>
          <w:numId w:val="16"/>
        </w:numPr>
      </w:pPr>
      <w:r w:rsidRPr="00D13B6E">
        <w:t xml:space="preserve">Детекция объектов с помощью YOLO </w:t>
      </w:r>
    </w:p>
    <w:p w14:paraId="26DA03F3" w14:textId="77777777" w:rsidR="00D13B6E" w:rsidRDefault="00D13B6E" w:rsidP="00D13B6E">
      <w:pPr>
        <w:pStyle w:val="af1"/>
        <w:numPr>
          <w:ilvl w:val="0"/>
          <w:numId w:val="16"/>
        </w:numPr>
      </w:pPr>
      <w:r w:rsidRPr="00D13B6E">
        <w:t xml:space="preserve">Классификация состояния светофора </w:t>
      </w:r>
    </w:p>
    <w:p w14:paraId="411F3D3E" w14:textId="77777777" w:rsidR="00C01CE3" w:rsidRDefault="00D13B6E" w:rsidP="00C01CE3">
      <w:pPr>
        <w:pStyle w:val="af1"/>
        <w:numPr>
          <w:ilvl w:val="0"/>
          <w:numId w:val="16"/>
        </w:numPr>
      </w:pPr>
      <w:r w:rsidRPr="00D13B6E">
        <w:t xml:space="preserve">Генерация уведомлений для машиниста </w:t>
      </w:r>
    </w:p>
    <w:p w14:paraId="32C87189" w14:textId="77777777" w:rsidR="00C01CE3" w:rsidRPr="00C01CE3" w:rsidRDefault="00D13B6E" w:rsidP="00C01CE3">
      <w:pPr>
        <w:pStyle w:val="af1"/>
        <w:numPr>
          <w:ilvl w:val="0"/>
          <w:numId w:val="13"/>
        </w:numPr>
        <w:rPr>
          <w:b/>
          <w:bCs/>
        </w:rPr>
      </w:pPr>
      <w:r w:rsidRPr="00C01CE3">
        <w:rPr>
          <w:b/>
          <w:bCs/>
        </w:rPr>
        <w:t xml:space="preserve">Интеграция </w:t>
      </w:r>
    </w:p>
    <w:p w14:paraId="11FCE4EE" w14:textId="77777777" w:rsidR="00C01CE3" w:rsidRDefault="00D13B6E" w:rsidP="00C01CE3">
      <w:pPr>
        <w:pStyle w:val="af1"/>
        <w:ind w:left="1428"/>
      </w:pPr>
      <w:r w:rsidRPr="00D13B6E">
        <w:t xml:space="preserve">Разработка системы оповещения, включающей: </w:t>
      </w:r>
    </w:p>
    <w:p w14:paraId="440CF416" w14:textId="77777777" w:rsidR="00C01CE3" w:rsidRDefault="00D13B6E" w:rsidP="00C01CE3">
      <w:pPr>
        <w:pStyle w:val="af1"/>
        <w:numPr>
          <w:ilvl w:val="0"/>
          <w:numId w:val="19"/>
        </w:numPr>
      </w:pPr>
      <w:r w:rsidRPr="00D13B6E">
        <w:t xml:space="preserve">Визуальные предупреждения на интерфейсе машиниста </w:t>
      </w:r>
    </w:p>
    <w:p w14:paraId="627B43A8" w14:textId="77777777" w:rsidR="00C01CE3" w:rsidRDefault="00D13B6E" w:rsidP="00C01CE3">
      <w:pPr>
        <w:pStyle w:val="af1"/>
        <w:numPr>
          <w:ilvl w:val="0"/>
          <w:numId w:val="19"/>
        </w:numPr>
      </w:pPr>
      <w:r w:rsidRPr="00D13B6E">
        <w:t xml:space="preserve">Звуковые сигналы </w:t>
      </w:r>
    </w:p>
    <w:p w14:paraId="061CCFD0" w14:textId="3FFCDB71" w:rsidR="00D13B6E" w:rsidRPr="00D13B6E" w:rsidRDefault="00D13B6E" w:rsidP="00C01CE3">
      <w:pPr>
        <w:pStyle w:val="af1"/>
        <w:numPr>
          <w:ilvl w:val="0"/>
          <w:numId w:val="19"/>
        </w:numPr>
      </w:pPr>
      <w:r w:rsidRPr="00D13B6E">
        <w:t>Протоколирование событий для последующего анализа</w:t>
      </w:r>
    </w:p>
    <w:p w14:paraId="549134A2" w14:textId="77777777" w:rsidR="000E6E0C" w:rsidRDefault="000E6E0C">
      <w:pPr>
        <w:pStyle w:val="1"/>
        <w:spacing w:before="0" w:after="288" w:line="276" w:lineRule="auto"/>
        <w:jc w:val="both"/>
      </w:pPr>
      <w:bookmarkStart w:id="12" w:name="__RefHeading___Toc315_1739987992"/>
      <w:bookmarkStart w:id="13" w:name="_Toc88233278"/>
      <w:bookmarkEnd w:id="12"/>
    </w:p>
    <w:p w14:paraId="63956042" w14:textId="77777777" w:rsidR="000E6E0C" w:rsidRDefault="000E6E0C">
      <w:pPr>
        <w:pStyle w:val="1"/>
        <w:spacing w:before="0" w:after="288" w:line="276" w:lineRule="auto"/>
        <w:jc w:val="both"/>
      </w:pPr>
    </w:p>
    <w:p w14:paraId="43835F10" w14:textId="21E2B564" w:rsidR="000E6E0C" w:rsidRDefault="000E6E0C">
      <w:pPr>
        <w:pStyle w:val="1"/>
        <w:spacing w:before="0" w:after="288" w:line="276" w:lineRule="auto"/>
        <w:jc w:val="both"/>
      </w:pPr>
    </w:p>
    <w:p w14:paraId="1155893C" w14:textId="45FEAC18" w:rsidR="000E6E0C" w:rsidRDefault="000E6E0C" w:rsidP="000E6E0C"/>
    <w:p w14:paraId="561D01AA" w14:textId="77777777" w:rsidR="000E6E0C" w:rsidRPr="000E6E0C" w:rsidRDefault="000E6E0C" w:rsidP="000E6E0C"/>
    <w:p w14:paraId="1E1456C5" w14:textId="77777777" w:rsidR="00C41BFA" w:rsidRDefault="00297B12">
      <w:pPr>
        <w:pStyle w:val="1"/>
        <w:spacing w:before="0" w:after="288" w:line="276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Заключение</w:t>
      </w:r>
      <w:bookmarkEnd w:id="13"/>
    </w:p>
    <w:p w14:paraId="0D5184E8" w14:textId="2DE1D975" w:rsidR="00C41BFA" w:rsidRDefault="00297B12">
      <w:pPr>
        <w:spacing w:before="288" w:after="288" w:line="276" w:lineRule="auto"/>
        <w:ind w:firstLine="709"/>
        <w:jc w:val="both"/>
      </w:pPr>
      <w:r>
        <w:t xml:space="preserve">Производственная практика проходила в </w:t>
      </w:r>
      <w:r w:rsidR="00721E87">
        <w:t>АО</w:t>
      </w:r>
      <w:r>
        <w:t xml:space="preserve"> «</w:t>
      </w:r>
      <w:r w:rsidR="00721E87">
        <w:t>Карельский окатыш</w:t>
      </w:r>
      <w:r>
        <w:t xml:space="preserve">». Она длилась в </w:t>
      </w:r>
      <w:r>
        <w:t>течение трех недель в соответствии с учебным планом подготовки студентов по направлению «Информационные системы и технологии».</w:t>
      </w:r>
    </w:p>
    <w:p w14:paraId="0B647ABF" w14:textId="5F6BA94D" w:rsidR="00C41BFA" w:rsidRDefault="00297B12">
      <w:pPr>
        <w:spacing w:before="288" w:after="288" w:line="276" w:lineRule="auto"/>
        <w:ind w:firstLine="709"/>
        <w:jc w:val="both"/>
      </w:pPr>
      <w:r>
        <w:t>Во время прохождения практики я находил</w:t>
      </w:r>
      <w:r w:rsidR="00721E87">
        <w:t>ся</w:t>
      </w:r>
      <w:r>
        <w:t xml:space="preserve"> на конкретном рабочем месте и выполнял</w:t>
      </w:r>
      <w:r>
        <w:t xml:space="preserve"> заданные поручения и внимательно следил</w:t>
      </w:r>
      <w:r>
        <w:t xml:space="preserve"> за вс</w:t>
      </w:r>
      <w:r>
        <w:t xml:space="preserve">ем происходящим. В ходе прохождения практики произошло более детальное ознакомление с компанией, ее структурой, задачами, основными функциями, должностными инструкциями. Были приобретены необходимые практические навыки в работе в качестве </w:t>
      </w:r>
      <w:r w:rsidR="00721E87">
        <w:t>разработчика</w:t>
      </w:r>
      <w:r>
        <w:t>, при</w:t>
      </w:r>
      <w:r>
        <w:t>менены полученные теоретические знания и основы.</w:t>
      </w:r>
    </w:p>
    <w:p w14:paraId="28C5A949" w14:textId="77777777" w:rsidR="00C41BFA" w:rsidRDefault="00C41BFA">
      <w:pPr>
        <w:jc w:val="both"/>
      </w:pPr>
    </w:p>
    <w:sectPr w:rsidR="00C41BFA">
      <w:footerReference w:type="even" r:id="rId8"/>
      <w:footerReference w:type="default" r:id="rId9"/>
      <w:footerReference w:type="firs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6CB3" w14:textId="77777777" w:rsidR="00297B12" w:rsidRDefault="00297B12">
      <w:r>
        <w:separator/>
      </w:r>
    </w:p>
  </w:endnote>
  <w:endnote w:type="continuationSeparator" w:id="0">
    <w:p w14:paraId="01E3A0D7" w14:textId="77777777" w:rsidR="00297B12" w:rsidRDefault="0029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6F8A" w14:textId="77777777" w:rsidR="00C41BFA" w:rsidRDefault="00C41BF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94785"/>
      <w:docPartObj>
        <w:docPartGallery w:val="Page Numbers (Bottom of Page)"/>
        <w:docPartUnique/>
      </w:docPartObj>
    </w:sdtPr>
    <w:sdtEndPr/>
    <w:sdtContent>
      <w:p w14:paraId="16C46903" w14:textId="77777777" w:rsidR="00C41BFA" w:rsidRDefault="00297B12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07FD56BC" w14:textId="77777777" w:rsidR="00C41BFA" w:rsidRDefault="00C41BF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906F" w14:textId="77777777" w:rsidR="00C41BFA" w:rsidRDefault="00C41B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8652" w14:textId="77777777" w:rsidR="00297B12" w:rsidRDefault="00297B12">
      <w:r>
        <w:separator/>
      </w:r>
    </w:p>
  </w:footnote>
  <w:footnote w:type="continuationSeparator" w:id="0">
    <w:p w14:paraId="174DFD2B" w14:textId="77777777" w:rsidR="00297B12" w:rsidRDefault="00297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D48"/>
    <w:multiLevelType w:val="multilevel"/>
    <w:tmpl w:val="2194980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000AB2"/>
    <w:multiLevelType w:val="multilevel"/>
    <w:tmpl w:val="E5769698"/>
    <w:lvl w:ilvl="0">
      <w:start w:val="1"/>
      <w:numFmt w:val="bullet"/>
      <w:lvlText w:val=""/>
      <w:lvlJc w:val="left"/>
      <w:pPr>
        <w:tabs>
          <w:tab w:val="num" w:pos="0"/>
        </w:tabs>
        <w:ind w:left="964" w:hanging="60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370BDC"/>
    <w:multiLevelType w:val="multilevel"/>
    <w:tmpl w:val="4C524A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6032184"/>
    <w:multiLevelType w:val="multilevel"/>
    <w:tmpl w:val="2050F3C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0962A1"/>
    <w:multiLevelType w:val="multilevel"/>
    <w:tmpl w:val="2BE68E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72212C"/>
    <w:multiLevelType w:val="multilevel"/>
    <w:tmpl w:val="97704C9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7F01C3"/>
    <w:multiLevelType w:val="multilevel"/>
    <w:tmpl w:val="6D9216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D410FC"/>
    <w:multiLevelType w:val="hybridMultilevel"/>
    <w:tmpl w:val="3524092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76D5C7B"/>
    <w:multiLevelType w:val="multilevel"/>
    <w:tmpl w:val="25B045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D3562D"/>
    <w:multiLevelType w:val="hybridMultilevel"/>
    <w:tmpl w:val="8124C1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4B7C0A71"/>
    <w:multiLevelType w:val="hybridMultilevel"/>
    <w:tmpl w:val="A306C37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D196CDE"/>
    <w:multiLevelType w:val="multilevel"/>
    <w:tmpl w:val="BBAC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E17B4"/>
    <w:multiLevelType w:val="multilevel"/>
    <w:tmpl w:val="23F6F9BC"/>
    <w:lvl w:ilvl="0">
      <w:start w:val="1"/>
      <w:numFmt w:val="bullet"/>
      <w:lvlText w:val="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D641CCD"/>
    <w:multiLevelType w:val="hybridMultilevel"/>
    <w:tmpl w:val="2124DD3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6BAC7A9A"/>
    <w:multiLevelType w:val="hybridMultilevel"/>
    <w:tmpl w:val="7CEC0D56"/>
    <w:lvl w:ilvl="0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5" w15:restartNumberingAfterBreak="0">
    <w:nsid w:val="6D7F5FA1"/>
    <w:multiLevelType w:val="multilevel"/>
    <w:tmpl w:val="DB68A0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50D4717"/>
    <w:multiLevelType w:val="hybridMultilevel"/>
    <w:tmpl w:val="E40AD93A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774151AA"/>
    <w:multiLevelType w:val="multilevel"/>
    <w:tmpl w:val="7C6EEF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641385"/>
    <w:multiLevelType w:val="hybridMultilevel"/>
    <w:tmpl w:val="1584B6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7"/>
  </w:num>
  <w:num w:numId="5">
    <w:abstractNumId w:val="1"/>
  </w:num>
  <w:num w:numId="6">
    <w:abstractNumId w:val="15"/>
  </w:num>
  <w:num w:numId="7">
    <w:abstractNumId w:val="3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1"/>
  </w:num>
  <w:num w:numId="13">
    <w:abstractNumId w:val="18"/>
  </w:num>
  <w:num w:numId="14">
    <w:abstractNumId w:val="10"/>
  </w:num>
  <w:num w:numId="15">
    <w:abstractNumId w:val="7"/>
  </w:num>
  <w:num w:numId="16">
    <w:abstractNumId w:val="14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A"/>
    <w:rsid w:val="000E6E0C"/>
    <w:rsid w:val="00297B12"/>
    <w:rsid w:val="003765BE"/>
    <w:rsid w:val="00496D55"/>
    <w:rsid w:val="004D5F4C"/>
    <w:rsid w:val="0066067D"/>
    <w:rsid w:val="00721E87"/>
    <w:rsid w:val="00B5619A"/>
    <w:rsid w:val="00B57617"/>
    <w:rsid w:val="00C01CE3"/>
    <w:rsid w:val="00C41BFA"/>
    <w:rsid w:val="00CC002A"/>
    <w:rsid w:val="00D13B6E"/>
    <w:rsid w:val="00D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DCA2"/>
  <w15:docId w15:val="{2544993C-0148-4845-8268-893564D0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093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F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qFormat/>
    <w:rsid w:val="00474E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474E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74E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A4093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sid w:val="00E36434"/>
    <w:rPr>
      <w:color w:val="0000FF" w:themeColor="hyperlink"/>
      <w:u w:val="single"/>
    </w:rPr>
  </w:style>
  <w:style w:type="character" w:customStyle="1" w:styleId="a9">
    <w:name w:val="Ссылка указателя"/>
    <w:qFormat/>
  </w:style>
  <w:style w:type="character" w:customStyle="1" w:styleId="WW8Num5z0">
    <w:name w:val="WW8Num5z0"/>
    <w:qFormat/>
    <w:rPr>
      <w:rFonts w:ascii="Times New Roman" w:hAnsi="Times New Roman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styleId="aa">
    <w:name w:val="Hyperlink"/>
    <w:rPr>
      <w:color w:val="000080"/>
      <w:u w:val="single"/>
    </w:rPr>
  </w:style>
  <w:style w:type="paragraph" w:styleId="ab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a4">
    <w:name w:val="Body Text"/>
    <w:basedOn w:val="a"/>
    <w:link w:val="a3"/>
    <w:semiHidden/>
    <w:unhideWhenUsed/>
    <w:rsid w:val="00474E58"/>
    <w:pPr>
      <w:spacing w:after="120"/>
    </w:pPr>
  </w:style>
  <w:style w:type="paragraph" w:styleId="ac">
    <w:name w:val="List"/>
    <w:basedOn w:val="a4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e">
    <w:name w:val="index heading"/>
    <w:basedOn w:val="ab"/>
  </w:style>
  <w:style w:type="paragraph" w:customStyle="1" w:styleId="af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474E58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74E58"/>
    <w:pPr>
      <w:tabs>
        <w:tab w:val="center" w:pos="4677"/>
        <w:tab w:val="right" w:pos="9355"/>
      </w:tabs>
    </w:pPr>
  </w:style>
  <w:style w:type="paragraph" w:styleId="af0">
    <w:name w:val="TOC Heading"/>
    <w:basedOn w:val="1"/>
    <w:next w:val="a"/>
    <w:uiPriority w:val="39"/>
    <w:unhideWhenUsed/>
    <w:qFormat/>
    <w:rsid w:val="00E36434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6434"/>
    <w:pPr>
      <w:spacing w:after="100"/>
    </w:pPr>
  </w:style>
  <w:style w:type="paragraph" w:styleId="af1">
    <w:name w:val="List Paragraph"/>
    <w:basedOn w:val="a"/>
    <w:uiPriority w:val="34"/>
    <w:qFormat/>
    <w:rsid w:val="00E1039B"/>
    <w:pPr>
      <w:ind w:left="720"/>
      <w:contextualSpacing/>
    </w:pPr>
  </w:style>
  <w:style w:type="numbering" w:customStyle="1" w:styleId="af2">
    <w:name w:val="Без списка"/>
    <w:uiPriority w:val="99"/>
    <w:semiHidden/>
    <w:unhideWhenUsed/>
    <w:qFormat/>
  </w:style>
  <w:style w:type="numbering" w:customStyle="1" w:styleId="WW8Num5">
    <w:name w:val="WW8Num5"/>
    <w:qFormat/>
  </w:style>
  <w:style w:type="table" w:styleId="af3">
    <w:name w:val="Table Grid"/>
    <w:basedOn w:val="a1"/>
    <w:uiPriority w:val="59"/>
    <w:rsid w:val="00E61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D5F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CC002A"/>
    <w:pPr>
      <w:suppressAutoHyphens w:val="0"/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CC0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CB74-3230-4F92-94C3-F4434489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Дирекция</dc:creator>
  <dc:description/>
  <cp:lastModifiedBy>Иван Левицкий</cp:lastModifiedBy>
  <cp:revision>27</cp:revision>
  <cp:lastPrinted>2023-11-24T15:25:00Z</cp:lastPrinted>
  <dcterms:created xsi:type="dcterms:W3CDTF">2021-11-19T12:28:00Z</dcterms:created>
  <dcterms:modified xsi:type="dcterms:W3CDTF">2025-02-07T00:50:00Z</dcterms:modified>
  <dc:language>ru-RU</dc:language>
</cp:coreProperties>
</file>