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9E05" w14:textId="17E1D07A" w:rsidR="007C5E05" w:rsidRDefault="006F2852" w:rsidP="006F2852">
      <w:pPr>
        <w:pStyle w:val="a3"/>
        <w:rPr>
          <w:lang w:val="en-US"/>
        </w:rPr>
      </w:pPr>
      <w:r>
        <w:t xml:space="preserve">Вопросы по </w:t>
      </w:r>
      <w:r>
        <w:rPr>
          <w:lang w:val="en-US"/>
        </w:rPr>
        <w:t>System</w:t>
      </w:r>
    </w:p>
    <w:p w14:paraId="4D079B4F" w14:textId="37DDFF04" w:rsidR="006F2852" w:rsidRDefault="006F2852" w:rsidP="006F2852">
      <w:pPr>
        <w:rPr>
          <w:lang w:val="en-US"/>
        </w:rPr>
      </w:pPr>
    </w:p>
    <w:p w14:paraId="5A8D03B5" w14:textId="1B6A6DDE" w:rsidR="006F2852" w:rsidRPr="003C5C8D" w:rsidRDefault="003C5C8D" w:rsidP="003C5C8D">
      <w:pPr>
        <w:pStyle w:val="a5"/>
        <w:numPr>
          <w:ilvl w:val="0"/>
          <w:numId w:val="1"/>
        </w:numPr>
      </w:pPr>
      <w:r>
        <w:t xml:space="preserve">Имя </w:t>
      </w:r>
      <w:r>
        <w:rPr>
          <w:lang w:val="en-US"/>
        </w:rPr>
        <w:t>VNXe: VNXe-H1181</w:t>
      </w:r>
    </w:p>
    <w:p w14:paraId="51B74034" w14:textId="77777777" w:rsidR="00963F21" w:rsidRDefault="003C5C8D" w:rsidP="003C5C8D">
      <w:pPr>
        <w:pStyle w:val="a5"/>
        <w:numPr>
          <w:ilvl w:val="0"/>
          <w:numId w:val="1"/>
        </w:numPr>
      </w:pPr>
      <w:r>
        <w:t>Версия ПО: 3.0.0.2585212</w:t>
      </w:r>
    </w:p>
    <w:p w14:paraId="5D058DFA" w14:textId="410E03DE" w:rsidR="003C5C8D" w:rsidRDefault="00963F21" w:rsidP="00963F21">
      <w:pPr>
        <w:ind w:left="360"/>
      </w:pPr>
      <w:r w:rsidRPr="003C5C8D">
        <w:rPr>
          <w:noProof/>
        </w:rPr>
        <w:drawing>
          <wp:inline distT="0" distB="0" distL="0" distR="0" wp14:anchorId="47F253DF" wp14:editId="4694419B">
            <wp:extent cx="5940425" cy="1461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A410" w14:textId="6A6D85E3" w:rsidR="003C5C8D" w:rsidRDefault="00963F21" w:rsidP="003C5C8D">
      <w:pPr>
        <w:pStyle w:val="a5"/>
        <w:numPr>
          <w:ilvl w:val="0"/>
          <w:numId w:val="1"/>
        </w:numPr>
      </w:pPr>
      <w:r>
        <w:t>Количество памяти в массиве: 89.30%</w:t>
      </w:r>
    </w:p>
    <w:p w14:paraId="233BE2B2" w14:textId="461476FF" w:rsidR="00963F21" w:rsidRDefault="00963F21" w:rsidP="003C5C8D">
      <w:pPr>
        <w:pStyle w:val="a5"/>
        <w:numPr>
          <w:ilvl w:val="0"/>
          <w:numId w:val="1"/>
        </w:numPr>
      </w:pPr>
      <w:r>
        <w:t>Выделено на данный момент:</w:t>
      </w:r>
      <w:r w:rsidR="002A35D5">
        <w:t xml:space="preserve"> </w:t>
      </w:r>
      <w:r w:rsidR="00892AA9">
        <w:t>10.71%</w:t>
      </w:r>
    </w:p>
    <w:p w14:paraId="210169E9" w14:textId="2BDABD7D" w:rsidR="00963F21" w:rsidRDefault="00963F21" w:rsidP="00963F21">
      <w:pPr>
        <w:pStyle w:val="a5"/>
        <w:numPr>
          <w:ilvl w:val="0"/>
          <w:numId w:val="1"/>
        </w:numPr>
      </w:pPr>
      <w:r>
        <w:t>Выделено под общие папки: 2.87%</w:t>
      </w:r>
    </w:p>
    <w:p w14:paraId="2104B9C0" w14:textId="39074B22" w:rsidR="00963F21" w:rsidRDefault="00963F21" w:rsidP="00963F21">
      <w:pPr>
        <w:ind w:left="360"/>
      </w:pPr>
      <w:r w:rsidRPr="00963F21">
        <w:rPr>
          <w:noProof/>
        </w:rPr>
        <w:drawing>
          <wp:inline distT="0" distB="0" distL="0" distR="0" wp14:anchorId="67DA2413" wp14:editId="01EDF522">
            <wp:extent cx="5940425" cy="1950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8BF9" w14:textId="4AD6F13A" w:rsidR="00963F21" w:rsidRDefault="00963F21" w:rsidP="00963F21">
      <w:pPr>
        <w:pStyle w:val="a5"/>
        <w:numPr>
          <w:ilvl w:val="0"/>
          <w:numId w:val="1"/>
        </w:numPr>
      </w:pPr>
      <w:r>
        <w:t>Типы уведомлений:</w:t>
      </w:r>
      <w:r w:rsidR="003307AA">
        <w:t xml:space="preserve"> предупреждение и инормация</w:t>
      </w:r>
    </w:p>
    <w:p w14:paraId="56568561" w14:textId="78B8A710" w:rsidR="003307AA" w:rsidRDefault="003307AA" w:rsidP="000B5D3B">
      <w:pPr>
        <w:ind w:left="360"/>
      </w:pPr>
      <w:r w:rsidRPr="003307AA">
        <w:rPr>
          <w:noProof/>
        </w:rPr>
        <w:drawing>
          <wp:inline distT="0" distB="0" distL="0" distR="0" wp14:anchorId="3FC5351D" wp14:editId="32973F74">
            <wp:extent cx="4247896" cy="1517073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25" cy="15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7AA">
        <w:rPr>
          <w:noProof/>
        </w:rPr>
        <w:drawing>
          <wp:inline distT="0" distB="0" distL="0" distR="0" wp14:anchorId="43CBECB5" wp14:editId="0144BA9E">
            <wp:extent cx="2867425" cy="914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7AA">
        <w:rPr>
          <w:noProof/>
        </w:rPr>
        <w:drawing>
          <wp:inline distT="0" distB="0" distL="0" distR="0" wp14:anchorId="03BAC9B4" wp14:editId="2FD8C2F4">
            <wp:extent cx="4982270" cy="952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BEA3" w14:textId="54DD4194" w:rsidR="000B5D3B" w:rsidRPr="000B5D3B" w:rsidRDefault="003307AA" w:rsidP="000B5D3B">
      <w:pPr>
        <w:pStyle w:val="a5"/>
        <w:numPr>
          <w:ilvl w:val="0"/>
          <w:numId w:val="1"/>
        </w:numPr>
      </w:pPr>
      <w:r>
        <w:lastRenderedPageBreak/>
        <w:t>Тип диска</w:t>
      </w:r>
      <w:r w:rsidR="000B5D3B">
        <w:rPr>
          <w:lang w:val="en-US"/>
        </w:rPr>
        <w:t>: Flash</w:t>
      </w:r>
    </w:p>
    <w:p w14:paraId="4729BA8F" w14:textId="29FE0C93" w:rsidR="000B5D3B" w:rsidRPr="000B5D3B" w:rsidRDefault="000B5D3B" w:rsidP="000B5D3B">
      <w:pPr>
        <w:ind w:left="360"/>
      </w:pPr>
      <w:r w:rsidRPr="000B5D3B">
        <w:rPr>
          <w:noProof/>
        </w:rPr>
        <w:drawing>
          <wp:inline distT="0" distB="0" distL="0" distR="0" wp14:anchorId="12353561" wp14:editId="19764959">
            <wp:extent cx="5940425" cy="2012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3D68" w14:textId="76817E9F" w:rsidR="000B5D3B" w:rsidRDefault="000B5D3B" w:rsidP="000B5D3B">
      <w:pPr>
        <w:pStyle w:val="a5"/>
        <w:numPr>
          <w:ilvl w:val="0"/>
          <w:numId w:val="1"/>
        </w:numPr>
      </w:pPr>
      <w:r>
        <w:t>Порты для ввода и вывода:</w:t>
      </w:r>
    </w:p>
    <w:p w14:paraId="60E39C23" w14:textId="048B16C6" w:rsidR="000B5D3B" w:rsidRPr="003C5C8D" w:rsidRDefault="00216FAE" w:rsidP="00216FAE">
      <w:pPr>
        <w:ind w:left="360"/>
      </w:pPr>
      <w:r w:rsidRPr="00216FAE">
        <w:rPr>
          <w:noProof/>
        </w:rPr>
        <w:drawing>
          <wp:inline distT="0" distB="0" distL="0" distR="0" wp14:anchorId="66F56040" wp14:editId="6E7A6B89">
            <wp:extent cx="2800741" cy="1066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3849" w14:textId="42180E04" w:rsidR="003C5C8D" w:rsidRDefault="003C5C8D" w:rsidP="003C5C8D"/>
    <w:p w14:paraId="593CC132" w14:textId="73BDFFC9" w:rsidR="003C5C8D" w:rsidRDefault="00F05803" w:rsidP="00F05803">
      <w:pPr>
        <w:pStyle w:val="a3"/>
        <w:rPr>
          <w:lang w:val="en-US"/>
        </w:rPr>
      </w:pPr>
      <w:r>
        <w:t xml:space="preserve">Вопросы по </w:t>
      </w:r>
      <w:r>
        <w:rPr>
          <w:lang w:val="en-US"/>
        </w:rPr>
        <w:t>Storage</w:t>
      </w:r>
    </w:p>
    <w:p w14:paraId="5B0AA8D2" w14:textId="42FB6238" w:rsidR="00F05803" w:rsidRDefault="00F05803" w:rsidP="00F05803">
      <w:pPr>
        <w:rPr>
          <w:lang w:val="en-US"/>
        </w:rPr>
      </w:pPr>
    </w:p>
    <w:p w14:paraId="40F3E7B1" w14:textId="5DBDCDA0" w:rsidR="00F05803" w:rsidRDefault="004624D0" w:rsidP="004624D0">
      <w:pPr>
        <w:pStyle w:val="a5"/>
        <w:numPr>
          <w:ilvl w:val="0"/>
          <w:numId w:val="2"/>
        </w:numPr>
      </w:pPr>
      <w:r>
        <w:t>Файловые системы:</w:t>
      </w:r>
    </w:p>
    <w:p w14:paraId="55865A86" w14:textId="5604DB41" w:rsidR="004624D0" w:rsidRPr="00664434" w:rsidRDefault="00664434" w:rsidP="00A06662">
      <w:pPr>
        <w:pStyle w:val="a5"/>
        <w:numPr>
          <w:ilvl w:val="1"/>
          <w:numId w:val="2"/>
        </w:numPr>
      </w:pPr>
      <w:r w:rsidRPr="00A06662">
        <w:rPr>
          <w:lang w:val="en-US"/>
        </w:rPr>
        <w:t>FileSystem00 – CIFS – 2 TB</w:t>
      </w:r>
    </w:p>
    <w:p w14:paraId="135C367E" w14:textId="7F7DC736" w:rsidR="00664434" w:rsidRPr="00D25CBD" w:rsidRDefault="00664434" w:rsidP="004624D0">
      <w:pPr>
        <w:pStyle w:val="a5"/>
        <w:numPr>
          <w:ilvl w:val="1"/>
          <w:numId w:val="2"/>
        </w:numPr>
      </w:pPr>
      <w:r>
        <w:rPr>
          <w:lang w:val="en-US"/>
        </w:rPr>
        <w:t>FileSystem01 – NFS – 1 TB</w:t>
      </w:r>
    </w:p>
    <w:p w14:paraId="17506B4A" w14:textId="09DA7BA5" w:rsidR="00D25CBD" w:rsidRPr="00792A1D" w:rsidRDefault="00792A1D" w:rsidP="00D25CBD">
      <w:pPr>
        <w:pStyle w:val="a5"/>
        <w:numPr>
          <w:ilvl w:val="0"/>
          <w:numId w:val="2"/>
        </w:numPr>
      </w:pPr>
      <w:r>
        <w:t xml:space="preserve">Выделенные </w:t>
      </w:r>
      <w:r>
        <w:rPr>
          <w:lang w:val="en-US"/>
        </w:rPr>
        <w:t>LUN:</w:t>
      </w:r>
    </w:p>
    <w:p w14:paraId="1DC63093" w14:textId="2E0D4738" w:rsidR="00792A1D" w:rsidRPr="00A06662" w:rsidRDefault="00A06662" w:rsidP="00792A1D">
      <w:pPr>
        <w:pStyle w:val="a5"/>
        <w:numPr>
          <w:ilvl w:val="1"/>
          <w:numId w:val="2"/>
        </w:numPr>
      </w:pPr>
      <w:r>
        <w:rPr>
          <w:lang w:val="en-US"/>
        </w:rPr>
        <w:t>LUN00</w:t>
      </w:r>
    </w:p>
    <w:p w14:paraId="4E7207D5" w14:textId="1D75468F" w:rsidR="00A06662" w:rsidRPr="00A06662" w:rsidRDefault="00A06662" w:rsidP="00792A1D">
      <w:pPr>
        <w:pStyle w:val="a5"/>
        <w:numPr>
          <w:ilvl w:val="1"/>
          <w:numId w:val="2"/>
        </w:numPr>
      </w:pPr>
      <w:r>
        <w:rPr>
          <w:lang w:val="en-US"/>
        </w:rPr>
        <w:t>LUNGroup-FC:</w:t>
      </w:r>
    </w:p>
    <w:p w14:paraId="3720A3E2" w14:textId="1665E3AE" w:rsidR="00A06662" w:rsidRPr="00A06662" w:rsidRDefault="00A06662" w:rsidP="00A06662">
      <w:pPr>
        <w:pStyle w:val="a5"/>
        <w:numPr>
          <w:ilvl w:val="2"/>
          <w:numId w:val="2"/>
        </w:numPr>
      </w:pPr>
      <w:r>
        <w:rPr>
          <w:lang w:val="en-US"/>
        </w:rPr>
        <w:t xml:space="preserve"> FC-00 – 200 GB</w:t>
      </w:r>
    </w:p>
    <w:p w14:paraId="36351B1E" w14:textId="5A7E9DAF" w:rsidR="000C4300" w:rsidRPr="00A06662" w:rsidRDefault="00A06662" w:rsidP="000C4300">
      <w:pPr>
        <w:pStyle w:val="a5"/>
        <w:numPr>
          <w:ilvl w:val="2"/>
          <w:numId w:val="2"/>
        </w:numPr>
      </w:pPr>
      <w:r>
        <w:rPr>
          <w:lang w:val="en-US"/>
        </w:rPr>
        <w:t xml:space="preserve"> FC-01 – 100 GB</w:t>
      </w:r>
    </w:p>
    <w:p w14:paraId="0A9EAB76" w14:textId="46742568" w:rsidR="00A06662" w:rsidRPr="000C4300" w:rsidRDefault="00A06662" w:rsidP="00792A1D">
      <w:pPr>
        <w:pStyle w:val="a5"/>
        <w:numPr>
          <w:ilvl w:val="1"/>
          <w:numId w:val="2"/>
        </w:numPr>
      </w:pPr>
      <w:r>
        <w:rPr>
          <w:lang w:val="en-US"/>
        </w:rPr>
        <w:t>LUNGroup-iSCSI:</w:t>
      </w:r>
    </w:p>
    <w:p w14:paraId="70CBD0A8" w14:textId="194C2848" w:rsidR="000C4300" w:rsidRPr="006A1350" w:rsidRDefault="000C4300" w:rsidP="000C4300">
      <w:pPr>
        <w:pStyle w:val="a5"/>
        <w:numPr>
          <w:ilvl w:val="2"/>
          <w:numId w:val="2"/>
        </w:numPr>
      </w:pPr>
      <w:r>
        <w:t xml:space="preserve">От 00 до 03 – по 512 </w:t>
      </w:r>
      <w:r w:rsidR="00331C23">
        <w:rPr>
          <w:lang w:val="en-US"/>
        </w:rPr>
        <w:t>GB</w:t>
      </w:r>
      <w:r>
        <w:t xml:space="preserve"> каждый</w:t>
      </w:r>
      <w:r w:rsidR="001A1E2D">
        <w:t xml:space="preserve"> – итог 2 </w:t>
      </w:r>
      <w:r w:rsidR="00331C23">
        <w:rPr>
          <w:lang w:val="en-US"/>
        </w:rPr>
        <w:t>TB</w:t>
      </w:r>
    </w:p>
    <w:p w14:paraId="19B21EA9" w14:textId="214BDF95" w:rsidR="006A1350" w:rsidRDefault="006A1350" w:rsidP="006A1350">
      <w:r w:rsidRPr="006A1350">
        <w:rPr>
          <w:noProof/>
        </w:rPr>
        <w:drawing>
          <wp:inline distT="0" distB="0" distL="0" distR="0" wp14:anchorId="6A5F3216" wp14:editId="3987942A">
            <wp:extent cx="5940425" cy="23101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62D" w14:textId="2BFC1066" w:rsidR="006A1350" w:rsidRDefault="00B21863" w:rsidP="006A1350">
      <w:pPr>
        <w:pStyle w:val="a5"/>
        <w:numPr>
          <w:ilvl w:val="0"/>
          <w:numId w:val="2"/>
        </w:numPr>
      </w:pPr>
      <w:r>
        <w:lastRenderedPageBreak/>
        <w:t>Доступный пул хранения:</w:t>
      </w:r>
    </w:p>
    <w:p w14:paraId="000DD8D3" w14:textId="054AD0C4" w:rsidR="00B36D3A" w:rsidRPr="00BA0308" w:rsidRDefault="00370EF8" w:rsidP="00B36D3A">
      <w:pPr>
        <w:pStyle w:val="a5"/>
        <w:numPr>
          <w:ilvl w:val="1"/>
          <w:numId w:val="2"/>
        </w:numPr>
      </w:pPr>
      <w:r>
        <w:rPr>
          <w:lang w:val="en-US"/>
        </w:rPr>
        <w:t>MultiTier</w:t>
      </w:r>
    </w:p>
    <w:p w14:paraId="52152D32" w14:textId="58A6567B" w:rsidR="00BA0308" w:rsidRDefault="00BA0308" w:rsidP="00BA0308">
      <w:r w:rsidRPr="00BA0308">
        <w:rPr>
          <w:noProof/>
        </w:rPr>
        <w:drawing>
          <wp:inline distT="0" distB="0" distL="0" distR="0" wp14:anchorId="66DBFF5C" wp14:editId="20E05194">
            <wp:extent cx="5477639" cy="156231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D51E" w14:textId="77777777" w:rsidR="00616DBD" w:rsidRPr="00616DBD" w:rsidRDefault="00616DBD" w:rsidP="00BA0308">
      <w:pPr>
        <w:pStyle w:val="a5"/>
        <w:numPr>
          <w:ilvl w:val="0"/>
          <w:numId w:val="2"/>
        </w:numPr>
      </w:pPr>
      <w:r>
        <w:t xml:space="preserve">Поддержка </w:t>
      </w:r>
      <w:r>
        <w:rPr>
          <w:lang w:val="en-US"/>
        </w:rPr>
        <w:t xml:space="preserve">FAST VP: </w:t>
      </w:r>
    </w:p>
    <w:p w14:paraId="0050A3F9" w14:textId="3B1AFE99" w:rsidR="00BA0308" w:rsidRDefault="00616DBD" w:rsidP="00616DBD">
      <w:pPr>
        <w:pStyle w:val="a5"/>
        <w:numPr>
          <w:ilvl w:val="1"/>
          <w:numId w:val="2"/>
        </w:numPr>
      </w:pPr>
      <w:r>
        <w:t>Присутствует</w:t>
      </w:r>
    </w:p>
    <w:p w14:paraId="5AB3C72B" w14:textId="54D50AA3" w:rsidR="00616DBD" w:rsidRDefault="003E4782" w:rsidP="003E4782">
      <w:r w:rsidRPr="003E4782">
        <w:rPr>
          <w:noProof/>
        </w:rPr>
        <w:drawing>
          <wp:inline distT="0" distB="0" distL="0" distR="0" wp14:anchorId="66915FBF" wp14:editId="7619BF83">
            <wp:extent cx="5940425" cy="24682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E769" w14:textId="788334F6" w:rsidR="003E4782" w:rsidRDefault="00306107" w:rsidP="00616DBD">
      <w:pPr>
        <w:pStyle w:val="a5"/>
        <w:numPr>
          <w:ilvl w:val="0"/>
          <w:numId w:val="2"/>
        </w:numPr>
      </w:pPr>
      <w:r>
        <w:t xml:space="preserve">Резервные диски: </w:t>
      </w:r>
    </w:p>
    <w:p w14:paraId="5C93C5EA" w14:textId="35B4AE77" w:rsidR="00306107" w:rsidRDefault="00306107" w:rsidP="00306107">
      <w:pPr>
        <w:pStyle w:val="a5"/>
        <w:numPr>
          <w:ilvl w:val="1"/>
          <w:numId w:val="2"/>
        </w:numPr>
      </w:pPr>
      <w:r>
        <w:t>10 дисков</w:t>
      </w:r>
    </w:p>
    <w:p w14:paraId="2B00CD7E" w14:textId="78942CCD" w:rsidR="00306107" w:rsidRDefault="00306107" w:rsidP="00306107">
      <w:r w:rsidRPr="00306107">
        <w:rPr>
          <w:noProof/>
        </w:rPr>
        <w:drawing>
          <wp:inline distT="0" distB="0" distL="0" distR="0" wp14:anchorId="3A884E9B" wp14:editId="6DDE27B0">
            <wp:extent cx="5940425" cy="35464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5DC" w14:textId="7FEBEF64" w:rsidR="00AD3710" w:rsidRDefault="00AD3710" w:rsidP="00AD3710">
      <w:pPr>
        <w:pStyle w:val="a3"/>
        <w:rPr>
          <w:lang w:val="en-US"/>
        </w:rPr>
      </w:pPr>
      <w:r>
        <w:lastRenderedPageBreak/>
        <w:t xml:space="preserve">Вопросы по </w:t>
      </w:r>
      <w:r>
        <w:rPr>
          <w:lang w:val="en-US"/>
        </w:rPr>
        <w:t>Hosts</w:t>
      </w:r>
    </w:p>
    <w:p w14:paraId="194BD59A" w14:textId="0D4E3B9B" w:rsidR="00AD3710" w:rsidRDefault="00AD3710" w:rsidP="00AD3710">
      <w:pPr>
        <w:rPr>
          <w:lang w:val="en-US"/>
        </w:rPr>
      </w:pPr>
    </w:p>
    <w:p w14:paraId="0D5167CD" w14:textId="712C47C0" w:rsidR="00AD3710" w:rsidRDefault="00282185" w:rsidP="00282185">
      <w:pPr>
        <w:pStyle w:val="a5"/>
        <w:numPr>
          <w:ilvl w:val="0"/>
          <w:numId w:val="3"/>
        </w:numPr>
      </w:pPr>
      <w:r>
        <w:t>Подкатегории:</w:t>
      </w:r>
    </w:p>
    <w:p w14:paraId="4AC98A35" w14:textId="4DDE65E8" w:rsidR="00282185" w:rsidRDefault="005A01F9" w:rsidP="00282185">
      <w:pPr>
        <w:pStyle w:val="a5"/>
        <w:numPr>
          <w:ilvl w:val="1"/>
          <w:numId w:val="3"/>
        </w:numPr>
      </w:pPr>
      <w:r>
        <w:t>Хосты</w:t>
      </w:r>
    </w:p>
    <w:p w14:paraId="67F84172" w14:textId="6FF1AC3A" w:rsidR="005A01F9" w:rsidRPr="005A01F9" w:rsidRDefault="005A01F9" w:rsidP="00282185">
      <w:pPr>
        <w:pStyle w:val="a5"/>
        <w:numPr>
          <w:ilvl w:val="1"/>
          <w:numId w:val="3"/>
        </w:numPr>
      </w:pPr>
      <w:r>
        <w:rPr>
          <w:lang w:val="en-US"/>
        </w:rPr>
        <w:t>VMWare</w:t>
      </w:r>
    </w:p>
    <w:p w14:paraId="256925B5" w14:textId="387D60F8" w:rsidR="005A01F9" w:rsidRPr="005A01F9" w:rsidRDefault="005A01F9" w:rsidP="00282185">
      <w:pPr>
        <w:pStyle w:val="a5"/>
        <w:numPr>
          <w:ilvl w:val="1"/>
          <w:numId w:val="3"/>
        </w:numPr>
      </w:pPr>
      <w:r>
        <w:rPr>
          <w:lang w:val="en-US"/>
        </w:rPr>
        <w:t>Initiators</w:t>
      </w:r>
    </w:p>
    <w:p w14:paraId="3CFDCCA1" w14:textId="4942E0DC" w:rsidR="005A01F9" w:rsidRDefault="005A01F9" w:rsidP="005A01F9">
      <w:r w:rsidRPr="005A01F9">
        <w:drawing>
          <wp:inline distT="0" distB="0" distL="0" distR="0" wp14:anchorId="25B940E6" wp14:editId="0C555470">
            <wp:extent cx="5940425" cy="16503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14AF" w14:textId="0463DA86" w:rsidR="00282185" w:rsidRDefault="00A013DD" w:rsidP="00282185">
      <w:pPr>
        <w:pStyle w:val="a5"/>
        <w:numPr>
          <w:ilvl w:val="0"/>
          <w:numId w:val="3"/>
        </w:numPr>
      </w:pPr>
      <w:r>
        <w:t>Список хостов</w:t>
      </w:r>
    </w:p>
    <w:p w14:paraId="05C2FA3C" w14:textId="162D1A03" w:rsidR="00A013DD" w:rsidRDefault="00A013DD" w:rsidP="00A013DD">
      <w:pPr>
        <w:pStyle w:val="a5"/>
        <w:numPr>
          <w:ilvl w:val="1"/>
          <w:numId w:val="3"/>
        </w:numPr>
      </w:pPr>
      <w:r>
        <w:t xml:space="preserve">10.244.214.222 </w:t>
      </w:r>
      <w:r>
        <w:rPr>
          <w:lang w:val="en-US"/>
        </w:rPr>
        <w:t>– FC</w:t>
      </w:r>
      <w:r>
        <w:t xml:space="preserve"> – </w:t>
      </w:r>
      <w:r>
        <w:rPr>
          <w:lang w:val="en-US"/>
        </w:rPr>
        <w:t>VMWare ESXi 5.1.0</w:t>
      </w:r>
    </w:p>
    <w:p w14:paraId="70CFF94F" w14:textId="22480415" w:rsidR="00A013DD" w:rsidRDefault="00A013DD" w:rsidP="00A013DD">
      <w:pPr>
        <w:pStyle w:val="a5"/>
        <w:numPr>
          <w:ilvl w:val="1"/>
          <w:numId w:val="3"/>
        </w:numPr>
      </w:pPr>
      <w:r>
        <w:t>10.244.238.55</w:t>
      </w:r>
      <w:r w:rsidR="001B4E65">
        <w:rPr>
          <w:lang w:val="en-US"/>
        </w:rPr>
        <w:t xml:space="preserve"> – iSCSI </w:t>
      </w:r>
      <w:r w:rsidR="001B4E65">
        <w:t xml:space="preserve">– </w:t>
      </w:r>
      <w:r w:rsidR="001B4E65">
        <w:rPr>
          <w:lang w:val="en-US"/>
        </w:rPr>
        <w:t>VMWare ESXi 5.</w:t>
      </w:r>
      <w:r w:rsidR="001B4E65">
        <w:t>0</w:t>
      </w:r>
      <w:r w:rsidR="001B4E65">
        <w:rPr>
          <w:lang w:val="en-US"/>
        </w:rPr>
        <w:t>.0</w:t>
      </w:r>
      <w:r w:rsidR="001B4E65">
        <w:t>.</w:t>
      </w:r>
    </w:p>
    <w:p w14:paraId="3FD16F33" w14:textId="61650CDB" w:rsidR="00A15E19" w:rsidRPr="00A15E19" w:rsidRDefault="00A15E19" w:rsidP="00A013DD">
      <w:pPr>
        <w:pStyle w:val="a5"/>
        <w:numPr>
          <w:ilvl w:val="1"/>
          <w:numId w:val="3"/>
        </w:numPr>
      </w:pPr>
      <w:r>
        <w:rPr>
          <w:lang w:val="en-US"/>
        </w:rPr>
        <w:t xml:space="preserve">Win7 – </w:t>
      </w:r>
      <w:r w:rsidR="00031650">
        <w:rPr>
          <w:lang w:val="en-US"/>
        </w:rPr>
        <w:t>iSCSI</w:t>
      </w:r>
      <w:r>
        <w:rPr>
          <w:lang w:val="en-US"/>
        </w:rPr>
        <w:t xml:space="preserve"> – Windows 7</w:t>
      </w:r>
    </w:p>
    <w:p w14:paraId="484B9B82" w14:textId="57205D21" w:rsidR="00A15E19" w:rsidRDefault="00A15E19" w:rsidP="00A15E19">
      <w:pPr>
        <w:pStyle w:val="a5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Windows 2k8 – </w:t>
      </w:r>
      <w:r w:rsidR="00643C33">
        <w:rPr>
          <w:lang w:val="en-US"/>
        </w:rPr>
        <w:t>iSCSI</w:t>
      </w:r>
      <w:r>
        <w:rPr>
          <w:lang w:val="en-US"/>
        </w:rPr>
        <w:t xml:space="preserve"> – Windows Server 2008</w:t>
      </w:r>
    </w:p>
    <w:p w14:paraId="0FA1ACBC" w14:textId="54B8E2BE" w:rsidR="00BE032C" w:rsidRPr="00BE032C" w:rsidRDefault="00BE032C" w:rsidP="00BE032C">
      <w:pPr>
        <w:rPr>
          <w:lang w:val="en-US"/>
        </w:rPr>
      </w:pPr>
      <w:r w:rsidRPr="00BE032C">
        <w:rPr>
          <w:lang w:val="en-US"/>
        </w:rPr>
        <w:drawing>
          <wp:inline distT="0" distB="0" distL="0" distR="0" wp14:anchorId="2CEDAE06" wp14:editId="03AE672D">
            <wp:extent cx="5940425" cy="8128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721B" w14:textId="57E5E6BA" w:rsidR="00BE032C" w:rsidRDefault="00031623" w:rsidP="00BE032C">
      <w:pPr>
        <w:pStyle w:val="a5"/>
        <w:numPr>
          <w:ilvl w:val="0"/>
          <w:numId w:val="3"/>
        </w:numPr>
        <w:rPr>
          <w:lang w:val="en-US"/>
        </w:rPr>
      </w:pPr>
      <w:r>
        <w:t xml:space="preserve">Недоступные </w:t>
      </w:r>
      <w:r>
        <w:rPr>
          <w:lang w:val="en-US"/>
        </w:rPr>
        <w:t>Initiators</w:t>
      </w:r>
    </w:p>
    <w:p w14:paraId="29D146F6" w14:textId="1A2FE390" w:rsidR="00031623" w:rsidRDefault="00031623" w:rsidP="00031623">
      <w:pPr>
        <w:pStyle w:val="a5"/>
        <w:numPr>
          <w:ilvl w:val="1"/>
          <w:numId w:val="3"/>
        </w:numPr>
      </w:pPr>
      <w:r>
        <w:t xml:space="preserve">Первые два из списка с </w:t>
      </w:r>
      <w:r>
        <w:rPr>
          <w:lang w:val="en-US"/>
        </w:rPr>
        <w:t>Warning</w:t>
      </w:r>
      <w:r w:rsidRPr="00031623">
        <w:t>’</w:t>
      </w:r>
      <w:r>
        <w:t xml:space="preserve">ами, третье предупреждение связано с </w:t>
      </w:r>
      <w:r w:rsidR="006D4710">
        <w:t xml:space="preserve">ненайденными </w:t>
      </w:r>
      <w:r w:rsidR="006D4710">
        <w:rPr>
          <w:lang w:val="en-US"/>
        </w:rPr>
        <w:t>initiators</w:t>
      </w:r>
      <w:r w:rsidR="006D4710" w:rsidRPr="006D4710">
        <w:t xml:space="preserve"> </w:t>
      </w:r>
      <w:r w:rsidR="006D4710">
        <w:rPr>
          <w:lang w:val="en-US"/>
        </w:rPr>
        <w:t>paths</w:t>
      </w:r>
    </w:p>
    <w:p w14:paraId="1E3DE18C" w14:textId="4ADA10CE" w:rsidR="00031623" w:rsidRDefault="00031623" w:rsidP="00031623">
      <w:r w:rsidRPr="00031623">
        <w:drawing>
          <wp:inline distT="0" distB="0" distL="0" distR="0" wp14:anchorId="27A354FB" wp14:editId="0288881A">
            <wp:extent cx="5940425" cy="14833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93FE" w14:textId="01E91722" w:rsidR="00031623" w:rsidRDefault="00112A66" w:rsidP="00031623">
      <w:pPr>
        <w:pStyle w:val="a5"/>
        <w:numPr>
          <w:ilvl w:val="0"/>
          <w:numId w:val="3"/>
        </w:numPr>
      </w:pPr>
      <w:r>
        <w:t xml:space="preserve">Экземпляры </w:t>
      </w:r>
      <w:r>
        <w:rPr>
          <w:lang w:val="en-US"/>
        </w:rPr>
        <w:t xml:space="preserve">vCenter </w:t>
      </w:r>
      <w:r>
        <w:t>связанные с массивом</w:t>
      </w:r>
      <w:r w:rsidR="00D32967">
        <w:t xml:space="preserve"> </w:t>
      </w:r>
    </w:p>
    <w:p w14:paraId="67C7DF5C" w14:textId="1C995228" w:rsidR="003064FE" w:rsidRDefault="001E3A70" w:rsidP="0059731F">
      <w:pPr>
        <w:pStyle w:val="a5"/>
        <w:numPr>
          <w:ilvl w:val="1"/>
          <w:numId w:val="3"/>
        </w:numPr>
        <w:rPr>
          <w:lang w:val="en-US"/>
        </w:rPr>
      </w:pPr>
      <w:r w:rsidRPr="003064FE">
        <w:rPr>
          <w:lang w:val="en-US"/>
        </w:rPr>
        <w:t>10.244.214.22</w:t>
      </w:r>
      <w:r w:rsidRPr="003064FE">
        <w:rPr>
          <w:lang w:val="en-US"/>
        </w:rPr>
        <w:t>3</w:t>
      </w:r>
      <w:r w:rsidR="003064FE">
        <w:rPr>
          <w:lang w:val="en-US"/>
        </w:rPr>
        <w:t xml:space="preserve"> – vCenter 5.1.0</w:t>
      </w:r>
    </w:p>
    <w:p w14:paraId="7DCFCFFD" w14:textId="120F15E6" w:rsidR="0059731F" w:rsidRPr="003064FE" w:rsidRDefault="001E3A70" w:rsidP="003064FE">
      <w:pPr>
        <w:pStyle w:val="a5"/>
        <w:numPr>
          <w:ilvl w:val="2"/>
          <w:numId w:val="3"/>
        </w:numPr>
        <w:rPr>
          <w:lang w:val="en-US"/>
        </w:rPr>
      </w:pPr>
      <w:r w:rsidRPr="003064FE">
        <w:rPr>
          <w:lang w:val="en-US"/>
        </w:rPr>
        <w:t>10.244.214.22</w:t>
      </w:r>
      <w:r w:rsidRPr="003064FE">
        <w:rPr>
          <w:lang w:val="en-US"/>
        </w:rPr>
        <w:t>2</w:t>
      </w:r>
      <w:r w:rsidR="00D32967" w:rsidRPr="003064FE">
        <w:rPr>
          <w:lang w:val="en-US"/>
        </w:rPr>
        <w:t xml:space="preserve"> - </w:t>
      </w:r>
      <w:r w:rsidR="00D32967">
        <w:rPr>
          <w:lang w:val="en-US"/>
        </w:rPr>
        <w:t>VMWare</w:t>
      </w:r>
      <w:r w:rsidR="00D32967" w:rsidRPr="003064FE">
        <w:rPr>
          <w:lang w:val="en-US"/>
        </w:rPr>
        <w:t xml:space="preserve"> </w:t>
      </w:r>
      <w:r w:rsidR="00D32967">
        <w:rPr>
          <w:lang w:val="en-US"/>
        </w:rPr>
        <w:t>ESXi</w:t>
      </w:r>
      <w:r w:rsidR="00D32967" w:rsidRPr="003064FE">
        <w:rPr>
          <w:lang w:val="en-US"/>
        </w:rPr>
        <w:t xml:space="preserve"> 5.0.0</w:t>
      </w:r>
      <w:r w:rsidR="00D32967" w:rsidRPr="003064FE">
        <w:rPr>
          <w:lang w:val="en-US"/>
        </w:rPr>
        <w:t xml:space="preserve"> – 7 </w:t>
      </w:r>
      <w:r w:rsidR="00D32967">
        <w:t>виртуал</w:t>
      </w:r>
      <w:r w:rsidR="00D32967" w:rsidRPr="003064FE">
        <w:rPr>
          <w:lang w:val="en-US"/>
        </w:rPr>
        <w:t xml:space="preserve">. </w:t>
      </w:r>
      <w:r w:rsidR="00D32967">
        <w:t>машин</w:t>
      </w:r>
    </w:p>
    <w:p w14:paraId="13347B28" w14:textId="283051EE" w:rsidR="004D2329" w:rsidRPr="004D2329" w:rsidRDefault="001E3A70" w:rsidP="00D32967">
      <w:pPr>
        <w:pStyle w:val="a5"/>
        <w:numPr>
          <w:ilvl w:val="1"/>
          <w:numId w:val="3"/>
        </w:numPr>
      </w:pPr>
      <w:r>
        <w:t>10.244.23</w:t>
      </w:r>
      <w:r>
        <w:t>7</w:t>
      </w:r>
      <w:r>
        <w:t>.</w:t>
      </w:r>
      <w:r>
        <w:t>159</w:t>
      </w:r>
      <w:r w:rsidR="004D2329">
        <w:rPr>
          <w:lang w:val="en-US"/>
        </w:rPr>
        <w:t xml:space="preserve"> – vCenter 5.0.0</w:t>
      </w:r>
    </w:p>
    <w:p w14:paraId="2C8E9DF4" w14:textId="1883CBF7" w:rsidR="001E3A70" w:rsidRDefault="001E3A70" w:rsidP="004D2329">
      <w:pPr>
        <w:pStyle w:val="a5"/>
        <w:numPr>
          <w:ilvl w:val="2"/>
          <w:numId w:val="3"/>
        </w:numPr>
      </w:pPr>
      <w:r>
        <w:t>10.244.238.55</w:t>
      </w:r>
      <w:r w:rsidR="00D32967">
        <w:rPr>
          <w:lang w:val="en-US"/>
        </w:rPr>
        <w:t xml:space="preserve"> - </w:t>
      </w:r>
      <w:r w:rsidR="00D32967">
        <w:rPr>
          <w:lang w:val="en-US"/>
        </w:rPr>
        <w:t>VMWare ESXi 5.</w:t>
      </w:r>
      <w:r w:rsidR="00D32967">
        <w:t>0</w:t>
      </w:r>
      <w:r w:rsidR="00D32967">
        <w:rPr>
          <w:lang w:val="en-US"/>
        </w:rPr>
        <w:t>.0</w:t>
      </w:r>
      <w:r w:rsidR="00D32967">
        <w:t xml:space="preserve"> – 4 виртуал. </w:t>
      </w:r>
      <w:r w:rsidR="0025346D">
        <w:t>М</w:t>
      </w:r>
      <w:r w:rsidR="00D32967">
        <w:t>ашины</w:t>
      </w:r>
    </w:p>
    <w:p w14:paraId="78770502" w14:textId="3A2FEC6C" w:rsidR="0025346D" w:rsidRPr="00031623" w:rsidRDefault="0025346D" w:rsidP="0025346D">
      <w:r w:rsidRPr="0025346D">
        <w:lastRenderedPageBreak/>
        <w:drawing>
          <wp:inline distT="0" distB="0" distL="0" distR="0" wp14:anchorId="5B8DC333" wp14:editId="3787CFFC">
            <wp:extent cx="5940425" cy="21837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46D" w:rsidRPr="00031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2282B"/>
    <w:multiLevelType w:val="hybridMultilevel"/>
    <w:tmpl w:val="8A5E9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9289C"/>
    <w:multiLevelType w:val="hybridMultilevel"/>
    <w:tmpl w:val="EF4AB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31F2A"/>
    <w:multiLevelType w:val="multilevel"/>
    <w:tmpl w:val="AA121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85"/>
    <w:rsid w:val="00031623"/>
    <w:rsid w:val="00031650"/>
    <w:rsid w:val="000B5D3B"/>
    <w:rsid w:val="000C4300"/>
    <w:rsid w:val="00112A66"/>
    <w:rsid w:val="001A1E2D"/>
    <w:rsid w:val="001B4E65"/>
    <w:rsid w:val="001E3A70"/>
    <w:rsid w:val="00216FAE"/>
    <w:rsid w:val="0025346D"/>
    <w:rsid w:val="00282185"/>
    <w:rsid w:val="002A35D5"/>
    <w:rsid w:val="00306107"/>
    <w:rsid w:val="003064FE"/>
    <w:rsid w:val="003307AA"/>
    <w:rsid w:val="00331C23"/>
    <w:rsid w:val="00370EF8"/>
    <w:rsid w:val="003C5C8D"/>
    <w:rsid w:val="003E4782"/>
    <w:rsid w:val="004624D0"/>
    <w:rsid w:val="004D2329"/>
    <w:rsid w:val="004E6805"/>
    <w:rsid w:val="0059731F"/>
    <w:rsid w:val="005A01F9"/>
    <w:rsid w:val="00616DBD"/>
    <w:rsid w:val="00643C33"/>
    <w:rsid w:val="00664434"/>
    <w:rsid w:val="006A1350"/>
    <w:rsid w:val="006D4710"/>
    <w:rsid w:val="006F2852"/>
    <w:rsid w:val="00792A1D"/>
    <w:rsid w:val="007C5E05"/>
    <w:rsid w:val="00892AA9"/>
    <w:rsid w:val="00963F21"/>
    <w:rsid w:val="00A013DD"/>
    <w:rsid w:val="00A06662"/>
    <w:rsid w:val="00A15E19"/>
    <w:rsid w:val="00AD3710"/>
    <w:rsid w:val="00B21863"/>
    <w:rsid w:val="00B36D3A"/>
    <w:rsid w:val="00BA0308"/>
    <w:rsid w:val="00BE032C"/>
    <w:rsid w:val="00D25CBD"/>
    <w:rsid w:val="00D32967"/>
    <w:rsid w:val="00F05803"/>
    <w:rsid w:val="00F1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D32A"/>
  <w15:chartTrackingRefBased/>
  <w15:docId w15:val="{05EFCF85-4A4D-428D-A177-C131DC38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2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43</cp:revision>
  <dcterms:created xsi:type="dcterms:W3CDTF">2025-02-21T12:20:00Z</dcterms:created>
  <dcterms:modified xsi:type="dcterms:W3CDTF">2025-02-21T13:13:00Z</dcterms:modified>
</cp:coreProperties>
</file>