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E0E0" w14:textId="152CBC3B" w:rsidR="00436088" w:rsidRPr="002212AC" w:rsidRDefault="00845AF1" w:rsidP="002212AC">
      <w:pPr>
        <w:pStyle w:val="a4"/>
        <w:jc w:val="center"/>
        <w:rPr>
          <w:sz w:val="72"/>
          <w:szCs w:val="72"/>
        </w:rPr>
      </w:pPr>
      <w:r w:rsidRPr="002212AC">
        <w:rPr>
          <w:sz w:val="72"/>
          <w:szCs w:val="72"/>
        </w:rPr>
        <w:t>ГУП РК «</w:t>
      </w:r>
      <w:proofErr w:type="spellStart"/>
      <w:r w:rsidRPr="002212AC">
        <w:rPr>
          <w:sz w:val="72"/>
          <w:szCs w:val="72"/>
        </w:rPr>
        <w:t>Карел</w:t>
      </w:r>
      <w:r w:rsidR="00247CD1" w:rsidRPr="002212AC">
        <w:rPr>
          <w:sz w:val="72"/>
          <w:szCs w:val="72"/>
        </w:rPr>
        <w:t>а</w:t>
      </w:r>
      <w:r w:rsidRPr="002212AC">
        <w:rPr>
          <w:sz w:val="72"/>
          <w:szCs w:val="72"/>
        </w:rPr>
        <w:t>вто</w:t>
      </w:r>
      <w:r w:rsidR="00247CD1" w:rsidRPr="002212AC">
        <w:rPr>
          <w:sz w:val="72"/>
          <w:szCs w:val="72"/>
        </w:rPr>
        <w:t>т</w:t>
      </w:r>
      <w:r w:rsidRPr="002212AC">
        <w:rPr>
          <w:sz w:val="72"/>
          <w:szCs w:val="72"/>
        </w:rPr>
        <w:t>ранс</w:t>
      </w:r>
      <w:proofErr w:type="spellEnd"/>
      <w:r w:rsidRPr="002212AC">
        <w:rPr>
          <w:sz w:val="72"/>
          <w:szCs w:val="72"/>
        </w:rPr>
        <w:t>»</w:t>
      </w:r>
    </w:p>
    <w:p w14:paraId="23B4E87B" w14:textId="3362D42D" w:rsidR="00A14B7C" w:rsidRDefault="00A14B7C" w:rsidP="00A14B7C">
      <w:pPr>
        <w:pStyle w:val="a4"/>
      </w:pPr>
    </w:p>
    <w:p w14:paraId="5F4C362C" w14:textId="77777777" w:rsidR="00317C55" w:rsidRDefault="00317C55" w:rsidP="00A14B7C">
      <w:pPr>
        <w:pStyle w:val="a4"/>
      </w:pPr>
      <w:r>
        <w:t xml:space="preserve">Выполнил ученик группы 22405 </w:t>
      </w:r>
    </w:p>
    <w:p w14:paraId="3791027A" w14:textId="77777777" w:rsidR="00317C55" w:rsidRDefault="00317C55" w:rsidP="00A14B7C">
      <w:pPr>
        <w:pStyle w:val="a4"/>
      </w:pPr>
      <w:r>
        <w:t xml:space="preserve">направления «Информационные системы и технологии» </w:t>
      </w:r>
    </w:p>
    <w:p w14:paraId="7172A0C1" w14:textId="5854AB15" w:rsidR="00CB44D4" w:rsidRDefault="00317C55" w:rsidP="00A14B7C">
      <w:pPr>
        <w:pStyle w:val="a4"/>
      </w:pPr>
      <w:proofErr w:type="spellStart"/>
      <w:r>
        <w:t>Плугин</w:t>
      </w:r>
      <w:proofErr w:type="spellEnd"/>
      <w:r>
        <w:t xml:space="preserve"> Олег</w:t>
      </w:r>
    </w:p>
    <w:p w14:paraId="4334292F" w14:textId="431CC0C6" w:rsidR="00AA4424" w:rsidRDefault="00AA4424" w:rsidP="00A14B7C">
      <w:pPr>
        <w:pStyle w:val="a4"/>
      </w:pPr>
    </w:p>
    <w:sdt>
      <w:sdtPr>
        <w:rPr>
          <w:rFonts w:ascii="Arial" w:eastAsia="Arial" w:hAnsi="Arial" w:cs="Arial"/>
          <w:color w:val="auto"/>
          <w:sz w:val="28"/>
          <w:szCs w:val="22"/>
          <w:lang w:eastAsia="en-GB"/>
        </w:rPr>
        <w:id w:val="1046031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970393" w14:textId="6B01FE57" w:rsidR="00A55D6A" w:rsidRPr="00A55D6A" w:rsidRDefault="00A55D6A">
          <w:pPr>
            <w:pStyle w:val="a7"/>
            <w:rPr>
              <w:color w:val="000000" w:themeColor="text1"/>
              <w:sz w:val="52"/>
              <w:szCs w:val="52"/>
            </w:rPr>
          </w:pPr>
          <w:r w:rsidRPr="00A55D6A">
            <w:rPr>
              <w:color w:val="000000" w:themeColor="text1"/>
              <w:sz w:val="52"/>
              <w:szCs w:val="52"/>
            </w:rPr>
            <w:t>Оглавление</w:t>
          </w:r>
        </w:p>
        <w:p w14:paraId="6143E8EB" w14:textId="366C3D12" w:rsidR="00E6224A" w:rsidRDefault="00E6224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1F5D8A">
            <w:rPr>
              <w:rFonts w:asciiTheme="minorHAnsi" w:hAnsiTheme="minorHAnsi" w:cstheme="minorHAnsi"/>
              <w:b w:val="0"/>
              <w:bCs w:val="0"/>
              <w:caps w:val="0"/>
              <w:u w:val="single"/>
            </w:rPr>
            <w:fldChar w:fldCharType="begin"/>
          </w:r>
          <w:r w:rsidRPr="001F5D8A">
            <w:rPr>
              <w:rFonts w:asciiTheme="minorHAnsi" w:hAnsiTheme="minorHAnsi" w:cstheme="minorHAnsi"/>
              <w:b w:val="0"/>
              <w:bCs w:val="0"/>
              <w:caps w:val="0"/>
              <w:u w:val="single"/>
            </w:rPr>
            <w:instrText xml:space="preserve"> TOC \h \z \t "Заголовок 1;2;Заголовок 2;3;Заголовок 3;4;Заголовок;1" </w:instrText>
          </w:r>
          <w:r w:rsidRPr="001F5D8A">
            <w:rPr>
              <w:rFonts w:asciiTheme="minorHAnsi" w:hAnsiTheme="minorHAnsi" w:cstheme="minorHAnsi"/>
              <w:b w:val="0"/>
              <w:bCs w:val="0"/>
              <w:caps w:val="0"/>
              <w:u w:val="single"/>
            </w:rPr>
            <w:fldChar w:fldCharType="separate"/>
          </w:r>
          <w:hyperlink w:anchor="_Toc192719282" w:history="1">
            <w:r w:rsidRPr="001F5D8A">
              <w:rPr>
                <w:rStyle w:val="a8"/>
                <w:noProof/>
              </w:rPr>
              <w:t>Лабораторная работа №1 - Выбор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B5FBC" w14:textId="62006B4C" w:rsidR="00E6224A" w:rsidRDefault="00E048FF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719283" w:history="1">
            <w:r w:rsidR="00E6224A" w:rsidRPr="00963FC9">
              <w:rPr>
                <w:rStyle w:val="a8"/>
                <w:noProof/>
              </w:rPr>
              <w:t>1.</w:t>
            </w:r>
            <w:r w:rsidR="00E6224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6224A" w:rsidRPr="00963FC9">
              <w:rPr>
                <w:rStyle w:val="a8"/>
                <w:noProof/>
              </w:rPr>
              <w:t>Название и описание организации выбранной предметной области. Сфера деятельности</w:t>
            </w:r>
            <w:r w:rsidR="00E6224A">
              <w:rPr>
                <w:noProof/>
                <w:webHidden/>
              </w:rPr>
              <w:tab/>
            </w:r>
            <w:r w:rsidR="00E6224A">
              <w:rPr>
                <w:noProof/>
                <w:webHidden/>
              </w:rPr>
              <w:fldChar w:fldCharType="begin"/>
            </w:r>
            <w:r w:rsidR="00E6224A">
              <w:rPr>
                <w:noProof/>
                <w:webHidden/>
              </w:rPr>
              <w:instrText xml:space="preserve"> PAGEREF _Toc192719283 \h </w:instrText>
            </w:r>
            <w:r w:rsidR="00E6224A">
              <w:rPr>
                <w:noProof/>
                <w:webHidden/>
              </w:rPr>
            </w:r>
            <w:r w:rsidR="00E6224A">
              <w:rPr>
                <w:noProof/>
                <w:webHidden/>
              </w:rPr>
              <w:fldChar w:fldCharType="separate"/>
            </w:r>
            <w:r w:rsidR="00E6224A">
              <w:rPr>
                <w:noProof/>
                <w:webHidden/>
              </w:rPr>
              <w:t>2</w:t>
            </w:r>
            <w:r w:rsidR="00E6224A">
              <w:rPr>
                <w:noProof/>
                <w:webHidden/>
              </w:rPr>
              <w:fldChar w:fldCharType="end"/>
            </w:r>
          </w:hyperlink>
        </w:p>
        <w:p w14:paraId="37A4530A" w14:textId="534DC658" w:rsidR="00E6224A" w:rsidRDefault="00E048FF">
          <w:pPr>
            <w:pStyle w:val="21"/>
            <w:tabs>
              <w:tab w:val="left" w:pos="560"/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92719284" w:history="1">
            <w:r w:rsidR="00E6224A" w:rsidRPr="00963FC9">
              <w:rPr>
                <w:rStyle w:val="a8"/>
                <w:noProof/>
              </w:rPr>
              <w:t>2.</w:t>
            </w:r>
            <w:r w:rsidR="00E6224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6224A" w:rsidRPr="00963FC9">
              <w:rPr>
                <w:rStyle w:val="a8"/>
                <w:noProof/>
              </w:rPr>
              <w:t>Описание организационной структуры для определения потребителей информационных ресурсов и их классификации</w:t>
            </w:r>
            <w:r w:rsidR="00E6224A">
              <w:rPr>
                <w:noProof/>
                <w:webHidden/>
              </w:rPr>
              <w:tab/>
            </w:r>
            <w:r w:rsidR="00E6224A">
              <w:rPr>
                <w:noProof/>
                <w:webHidden/>
              </w:rPr>
              <w:fldChar w:fldCharType="begin"/>
            </w:r>
            <w:r w:rsidR="00E6224A">
              <w:rPr>
                <w:noProof/>
                <w:webHidden/>
              </w:rPr>
              <w:instrText xml:space="preserve"> PAGEREF _Toc192719284 \h </w:instrText>
            </w:r>
            <w:r w:rsidR="00E6224A">
              <w:rPr>
                <w:noProof/>
                <w:webHidden/>
              </w:rPr>
            </w:r>
            <w:r w:rsidR="00E6224A">
              <w:rPr>
                <w:noProof/>
                <w:webHidden/>
              </w:rPr>
              <w:fldChar w:fldCharType="separate"/>
            </w:r>
            <w:r w:rsidR="00E6224A">
              <w:rPr>
                <w:noProof/>
                <w:webHidden/>
              </w:rPr>
              <w:t>2</w:t>
            </w:r>
            <w:r w:rsidR="00E6224A">
              <w:rPr>
                <w:noProof/>
                <w:webHidden/>
              </w:rPr>
              <w:fldChar w:fldCharType="end"/>
            </w:r>
          </w:hyperlink>
        </w:p>
        <w:p w14:paraId="361272C3" w14:textId="0E44D0E6" w:rsidR="00E6224A" w:rsidRDefault="00E048F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719285" w:history="1">
            <w:r w:rsidR="00E6224A" w:rsidRPr="00963FC9">
              <w:rPr>
                <w:rStyle w:val="a8"/>
                <w:noProof/>
              </w:rPr>
              <w:t>Лабораторная работа №2 - Создание каталога ИТ-Сервисов</w:t>
            </w:r>
            <w:r w:rsidR="00E6224A">
              <w:rPr>
                <w:noProof/>
                <w:webHidden/>
              </w:rPr>
              <w:tab/>
            </w:r>
            <w:r w:rsidR="00E6224A">
              <w:rPr>
                <w:noProof/>
                <w:webHidden/>
              </w:rPr>
              <w:fldChar w:fldCharType="begin"/>
            </w:r>
            <w:r w:rsidR="00E6224A">
              <w:rPr>
                <w:noProof/>
                <w:webHidden/>
              </w:rPr>
              <w:instrText xml:space="preserve"> PAGEREF _Toc192719285 \h </w:instrText>
            </w:r>
            <w:r w:rsidR="00E6224A">
              <w:rPr>
                <w:noProof/>
                <w:webHidden/>
              </w:rPr>
            </w:r>
            <w:r w:rsidR="00E6224A">
              <w:rPr>
                <w:noProof/>
                <w:webHidden/>
              </w:rPr>
              <w:fldChar w:fldCharType="separate"/>
            </w:r>
            <w:r w:rsidR="00E6224A">
              <w:rPr>
                <w:noProof/>
                <w:webHidden/>
              </w:rPr>
              <w:t>3</w:t>
            </w:r>
            <w:r w:rsidR="00E6224A">
              <w:rPr>
                <w:noProof/>
                <w:webHidden/>
              </w:rPr>
              <w:fldChar w:fldCharType="end"/>
            </w:r>
          </w:hyperlink>
        </w:p>
        <w:p w14:paraId="7CC96B4B" w14:textId="226954C0" w:rsidR="00E6224A" w:rsidRDefault="00E048F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719286" w:history="1">
            <w:r w:rsidR="00E6224A" w:rsidRPr="00963FC9">
              <w:rPr>
                <w:rStyle w:val="a8"/>
                <w:noProof/>
              </w:rPr>
              <w:t>Лабораторная работа №3 - Создание SLA и OLA</w:t>
            </w:r>
            <w:r w:rsidR="00E6224A">
              <w:rPr>
                <w:noProof/>
                <w:webHidden/>
              </w:rPr>
              <w:tab/>
            </w:r>
            <w:r w:rsidR="00E6224A">
              <w:rPr>
                <w:noProof/>
                <w:webHidden/>
              </w:rPr>
              <w:fldChar w:fldCharType="begin"/>
            </w:r>
            <w:r w:rsidR="00E6224A">
              <w:rPr>
                <w:noProof/>
                <w:webHidden/>
              </w:rPr>
              <w:instrText xml:space="preserve"> PAGEREF _Toc192719286 \h </w:instrText>
            </w:r>
            <w:r w:rsidR="00E6224A">
              <w:rPr>
                <w:noProof/>
                <w:webHidden/>
              </w:rPr>
            </w:r>
            <w:r w:rsidR="00E6224A">
              <w:rPr>
                <w:noProof/>
                <w:webHidden/>
              </w:rPr>
              <w:fldChar w:fldCharType="separate"/>
            </w:r>
            <w:r w:rsidR="00E6224A">
              <w:rPr>
                <w:noProof/>
                <w:webHidden/>
              </w:rPr>
              <w:t>4</w:t>
            </w:r>
            <w:r w:rsidR="00E6224A">
              <w:rPr>
                <w:noProof/>
                <w:webHidden/>
              </w:rPr>
              <w:fldChar w:fldCharType="end"/>
            </w:r>
          </w:hyperlink>
        </w:p>
        <w:p w14:paraId="56260EE3" w14:textId="17717AF6" w:rsidR="00E6224A" w:rsidRDefault="00E048F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719287" w:history="1">
            <w:r w:rsidR="00E6224A" w:rsidRPr="00963FC9">
              <w:rPr>
                <w:rStyle w:val="a8"/>
                <w:noProof/>
              </w:rPr>
              <w:t>Лабораторная работа №4 - Создание базы конфигурационных единиц CMDB</w:t>
            </w:r>
            <w:r w:rsidR="00E6224A">
              <w:rPr>
                <w:noProof/>
                <w:webHidden/>
              </w:rPr>
              <w:tab/>
            </w:r>
            <w:r w:rsidR="00E6224A">
              <w:rPr>
                <w:noProof/>
                <w:webHidden/>
              </w:rPr>
              <w:fldChar w:fldCharType="begin"/>
            </w:r>
            <w:r w:rsidR="00E6224A">
              <w:rPr>
                <w:noProof/>
                <w:webHidden/>
              </w:rPr>
              <w:instrText xml:space="preserve"> PAGEREF _Toc192719287 \h </w:instrText>
            </w:r>
            <w:r w:rsidR="00E6224A">
              <w:rPr>
                <w:noProof/>
                <w:webHidden/>
              </w:rPr>
            </w:r>
            <w:r w:rsidR="00E6224A">
              <w:rPr>
                <w:noProof/>
                <w:webHidden/>
              </w:rPr>
              <w:fldChar w:fldCharType="separate"/>
            </w:r>
            <w:r w:rsidR="00E6224A">
              <w:rPr>
                <w:noProof/>
                <w:webHidden/>
              </w:rPr>
              <w:t>5</w:t>
            </w:r>
            <w:r w:rsidR="00E6224A">
              <w:rPr>
                <w:noProof/>
                <w:webHidden/>
              </w:rPr>
              <w:fldChar w:fldCharType="end"/>
            </w:r>
          </w:hyperlink>
        </w:p>
        <w:p w14:paraId="0D15F103" w14:textId="2366554D" w:rsidR="00E6224A" w:rsidRDefault="00E048FF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92719288" w:history="1">
            <w:r w:rsidR="00E6224A" w:rsidRPr="00963FC9">
              <w:rPr>
                <w:rStyle w:val="a8"/>
                <w:noProof/>
              </w:rPr>
              <w:t>Лабораторная работа №5 - Описание процесса управления инцидентами</w:t>
            </w:r>
            <w:r w:rsidR="00E6224A">
              <w:rPr>
                <w:noProof/>
                <w:webHidden/>
              </w:rPr>
              <w:tab/>
            </w:r>
            <w:r w:rsidR="00E6224A">
              <w:rPr>
                <w:noProof/>
                <w:webHidden/>
              </w:rPr>
              <w:fldChar w:fldCharType="begin"/>
            </w:r>
            <w:r w:rsidR="00E6224A">
              <w:rPr>
                <w:noProof/>
                <w:webHidden/>
              </w:rPr>
              <w:instrText xml:space="preserve"> PAGEREF _Toc192719288 \h </w:instrText>
            </w:r>
            <w:r w:rsidR="00E6224A">
              <w:rPr>
                <w:noProof/>
                <w:webHidden/>
              </w:rPr>
            </w:r>
            <w:r w:rsidR="00E6224A">
              <w:rPr>
                <w:noProof/>
                <w:webHidden/>
              </w:rPr>
              <w:fldChar w:fldCharType="separate"/>
            </w:r>
            <w:r w:rsidR="00E6224A">
              <w:rPr>
                <w:noProof/>
                <w:webHidden/>
              </w:rPr>
              <w:t>6</w:t>
            </w:r>
            <w:r w:rsidR="00E6224A">
              <w:rPr>
                <w:noProof/>
                <w:webHidden/>
              </w:rPr>
              <w:fldChar w:fldCharType="end"/>
            </w:r>
          </w:hyperlink>
        </w:p>
        <w:p w14:paraId="4B710833" w14:textId="1DCBABB3" w:rsidR="00A55D6A" w:rsidRDefault="00E6224A">
          <w:r>
            <w:rPr>
              <w:rFonts w:asciiTheme="minorHAnsi" w:hAnsiTheme="minorHAnsi" w:cstheme="minorHAnsi"/>
              <w:b/>
              <w:bCs/>
              <w:caps/>
              <w:sz w:val="22"/>
              <w:szCs w:val="24"/>
              <w:u w:val="single"/>
            </w:rPr>
            <w:fldChar w:fldCharType="end"/>
          </w:r>
        </w:p>
      </w:sdtContent>
    </w:sdt>
    <w:p w14:paraId="411C3775" w14:textId="6FCEEAFF" w:rsidR="00AA4424" w:rsidRDefault="00AA4424" w:rsidP="00A14B7C">
      <w:pPr>
        <w:pStyle w:val="a4"/>
      </w:pPr>
    </w:p>
    <w:p w14:paraId="701A2F5C" w14:textId="3797C240" w:rsidR="000B1F35" w:rsidRPr="000B1F35" w:rsidRDefault="000B1F35" w:rsidP="000B1F35"/>
    <w:p w14:paraId="5403E565" w14:textId="69BD8D6E" w:rsidR="000B1F35" w:rsidRDefault="000B1F35">
      <w:pPr>
        <w:spacing w:after="160" w:line="259" w:lineRule="auto"/>
        <w:jc w:val="left"/>
      </w:pPr>
      <w:r>
        <w:br w:type="page"/>
      </w:r>
    </w:p>
    <w:p w14:paraId="7192BF4B" w14:textId="2A79B70D" w:rsidR="00415356" w:rsidRDefault="000B1F35" w:rsidP="00FC113A">
      <w:pPr>
        <w:pStyle w:val="a5"/>
      </w:pPr>
      <w:bookmarkStart w:id="0" w:name="_Toc192719282"/>
      <w:r>
        <w:lastRenderedPageBreak/>
        <w:t>Лабораторная работа №1 - Выбор и описание предметной области</w:t>
      </w:r>
      <w:bookmarkEnd w:id="0"/>
    </w:p>
    <w:p w14:paraId="1A7048B0" w14:textId="77777777" w:rsidR="009F34ED" w:rsidRPr="009F34ED" w:rsidRDefault="009F34ED" w:rsidP="009F34ED"/>
    <w:p w14:paraId="6A112368" w14:textId="31488A89" w:rsidR="0077221F" w:rsidRDefault="0077221F" w:rsidP="0077221F">
      <w:pPr>
        <w:pStyle w:val="1"/>
      </w:pPr>
      <w:bookmarkStart w:id="1" w:name="_Toc192719283"/>
      <w:r>
        <w:t>Название и описание организации выбранной предметной области. Сфера деятельности</w:t>
      </w:r>
      <w:bookmarkEnd w:id="1"/>
    </w:p>
    <w:p w14:paraId="46F77718" w14:textId="77777777" w:rsidR="00445103" w:rsidRPr="00445103" w:rsidRDefault="00445103" w:rsidP="00445103">
      <w:pPr>
        <w:rPr>
          <w:lang w:eastAsia="zh-CN"/>
        </w:rPr>
      </w:pPr>
    </w:p>
    <w:p w14:paraId="2F0E550A" w14:textId="00441C40" w:rsidR="000B1F35" w:rsidRDefault="00310D57" w:rsidP="00193EAB">
      <w:pPr>
        <w:pStyle w:val="a4"/>
        <w:rPr>
          <w:lang w:eastAsia="zh-CN"/>
        </w:rPr>
      </w:pPr>
      <w:r w:rsidRPr="00310D57">
        <w:rPr>
          <w:lang w:eastAsia="zh-CN"/>
        </w:rPr>
        <w:t>ГУП РК "</w:t>
      </w:r>
      <w:proofErr w:type="spellStart"/>
      <w:r w:rsidRPr="00310D57">
        <w:rPr>
          <w:lang w:eastAsia="zh-CN"/>
        </w:rPr>
        <w:t>Карелавтотранс</w:t>
      </w:r>
      <w:proofErr w:type="spellEnd"/>
      <w:r w:rsidRPr="00310D57">
        <w:rPr>
          <w:lang w:eastAsia="zh-CN"/>
        </w:rPr>
        <w:t>" — государственное унитарное предприятие Республики Карелия, занимающееся пассажирскими перевозками в пределах региона и за его пределами.</w:t>
      </w:r>
      <w:r w:rsidR="00744214">
        <w:rPr>
          <w:lang w:eastAsia="zh-CN"/>
        </w:rPr>
        <w:t xml:space="preserve"> Г</w:t>
      </w:r>
      <w:r w:rsidR="00744214" w:rsidRPr="00744214">
        <w:rPr>
          <w:lang w:eastAsia="zh-CN"/>
        </w:rPr>
        <w:t>руппа компаний, в которую входят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» и ГУП РК «</w:t>
      </w:r>
      <w:proofErr w:type="spellStart"/>
      <w:r w:rsidR="00744214" w:rsidRPr="00744214">
        <w:rPr>
          <w:lang w:eastAsia="zh-CN"/>
        </w:rPr>
        <w:t>Карелавтотранс</w:t>
      </w:r>
      <w:proofErr w:type="spellEnd"/>
      <w:r w:rsidR="00744214" w:rsidRPr="00744214">
        <w:rPr>
          <w:lang w:eastAsia="zh-CN"/>
        </w:rPr>
        <w:t>-Сервис»</w:t>
      </w:r>
      <w:r w:rsidR="00744214">
        <w:rPr>
          <w:lang w:eastAsia="zh-CN"/>
        </w:rPr>
        <w:t>.</w:t>
      </w:r>
      <w:r w:rsidRPr="00310D57">
        <w:rPr>
          <w:lang w:eastAsia="zh-CN"/>
        </w:rPr>
        <w:t xml:space="preserve"> Организация управляет автобусными маршрутами, организует работу автовокзалов, координирует расписание движения автобусов и контролирует выполнение транспортных услуг. Основными задачами компании являются обеспечение доступных и безопасных перевозок, оптимизация маршрутов и повышение качества транспортного обслуживания населения</w:t>
      </w:r>
      <w:r w:rsidR="00D61BDD">
        <w:rPr>
          <w:lang w:eastAsia="zh-CN"/>
        </w:rPr>
        <w:t>.</w:t>
      </w:r>
    </w:p>
    <w:p w14:paraId="1E683C50" w14:textId="3A151B07" w:rsidR="00E316FF" w:rsidRDefault="00E316FF" w:rsidP="00193EAB">
      <w:pPr>
        <w:pStyle w:val="a4"/>
        <w:rPr>
          <w:lang w:eastAsia="zh-CN"/>
        </w:rPr>
      </w:pPr>
      <w:r>
        <w:rPr>
          <w:lang w:eastAsia="zh-CN"/>
        </w:rPr>
        <w:t>Основные</w:t>
      </w:r>
      <w:r w:rsidR="00D61BDD">
        <w:rPr>
          <w:lang w:eastAsia="zh-CN"/>
        </w:rPr>
        <w:t xml:space="preserve"> направления:</w:t>
      </w:r>
    </w:p>
    <w:p w14:paraId="062E0A52" w14:textId="080BBA8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Городские и междугородние регулярные перевозки пассажиров</w:t>
      </w:r>
    </w:p>
    <w:p w14:paraId="76CD26DF" w14:textId="0C281F6C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Заказные и туристические перевозки по Карелии и России</w:t>
      </w:r>
    </w:p>
    <w:p w14:paraId="715CEE1C" w14:textId="5EB65A03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Организация работы диспетчерских пунктов и автовокзалов</w:t>
      </w:r>
    </w:p>
    <w:p w14:paraId="56BAA4BF" w14:textId="2AD57AD5" w:rsidR="00D61BDD" w:rsidRDefault="00D61BDD" w:rsidP="00D61BDD">
      <w:pPr>
        <w:pStyle w:val="a4"/>
        <w:numPr>
          <w:ilvl w:val="0"/>
          <w:numId w:val="17"/>
        </w:numPr>
        <w:rPr>
          <w:lang w:eastAsia="zh-CN"/>
        </w:rPr>
      </w:pPr>
      <w:r w:rsidRPr="00D61BDD">
        <w:rPr>
          <w:lang w:eastAsia="zh-CN"/>
        </w:rPr>
        <w:t>Управление и обслуживание парка транспортных средств</w:t>
      </w:r>
    </w:p>
    <w:p w14:paraId="6D43E597" w14:textId="60CBBB81" w:rsidR="00AD5B53" w:rsidRDefault="00AD5B53" w:rsidP="00193EAB">
      <w:pPr>
        <w:pStyle w:val="a4"/>
        <w:rPr>
          <w:lang w:eastAsia="zh-CN"/>
        </w:rPr>
      </w:pPr>
    </w:p>
    <w:p w14:paraId="02E52234" w14:textId="23F90885" w:rsidR="00AD5B53" w:rsidRDefault="00AD5B53" w:rsidP="00193EAB">
      <w:pPr>
        <w:pStyle w:val="a4"/>
        <w:rPr>
          <w:lang w:eastAsia="zh-CN"/>
        </w:rPr>
      </w:pPr>
      <w:r>
        <w:rPr>
          <w:lang w:eastAsia="zh-CN"/>
        </w:rPr>
        <w:t xml:space="preserve">Предприятие имеет </w:t>
      </w:r>
      <w:r w:rsidRPr="00AD5B53">
        <w:rPr>
          <w:lang w:eastAsia="zh-CN"/>
        </w:rPr>
        <w:t xml:space="preserve">28 автобусов большой вместимости пригородного, междугороднего и туристического класса, и два автобуса средней вместимости, работающих на 32-х </w:t>
      </w:r>
      <w:r>
        <w:rPr>
          <w:lang w:eastAsia="zh-CN"/>
        </w:rPr>
        <w:t>р</w:t>
      </w:r>
      <w:r w:rsidRPr="00AD5B53">
        <w:rPr>
          <w:lang w:eastAsia="zh-CN"/>
        </w:rPr>
        <w:t xml:space="preserve">егулярных пригородных и междугородных маршрутах в 15 районов Республики Карелия, а также на одном регулярном </w:t>
      </w:r>
      <w:proofErr w:type="spellStart"/>
      <w:r w:rsidRPr="00AD5B53">
        <w:rPr>
          <w:lang w:eastAsia="zh-CN"/>
        </w:rPr>
        <w:t>межсубъектном</w:t>
      </w:r>
      <w:proofErr w:type="spellEnd"/>
      <w:r w:rsidRPr="00AD5B53">
        <w:rPr>
          <w:lang w:eastAsia="zh-CN"/>
        </w:rPr>
        <w:t xml:space="preserve"> и на одном международном маршрутах</w:t>
      </w:r>
      <w:r w:rsidR="003A265F">
        <w:rPr>
          <w:lang w:eastAsia="zh-CN"/>
        </w:rPr>
        <w:t>.</w:t>
      </w:r>
      <w:r w:rsidR="00D61BDD">
        <w:rPr>
          <w:lang w:eastAsia="zh-CN"/>
        </w:rPr>
        <w:t xml:space="preserve"> </w:t>
      </w:r>
      <w:r w:rsidR="00E316FF">
        <w:rPr>
          <w:lang w:eastAsia="zh-CN"/>
        </w:rPr>
        <w:t xml:space="preserve">Дочернее предприятие </w:t>
      </w:r>
      <w:proofErr w:type="spellStart"/>
      <w:r w:rsidR="00E316FF">
        <w:rPr>
          <w:lang w:eastAsia="zh-CN"/>
        </w:rPr>
        <w:t>Карелавтотранс</w:t>
      </w:r>
      <w:proofErr w:type="spellEnd"/>
      <w:r w:rsidR="00E316FF">
        <w:rPr>
          <w:lang w:eastAsia="zh-CN"/>
        </w:rPr>
        <w:t>-сервис имеет ещё 45 автобусов во владении.</w:t>
      </w:r>
    </w:p>
    <w:p w14:paraId="7E72959A" w14:textId="32F13CBF" w:rsidR="0043332E" w:rsidRDefault="0043332E" w:rsidP="00193EAB">
      <w:pPr>
        <w:pStyle w:val="a4"/>
        <w:rPr>
          <w:lang w:eastAsia="zh-CN"/>
        </w:rPr>
      </w:pPr>
    </w:p>
    <w:p w14:paraId="6BB43544" w14:textId="77777777" w:rsidR="00D61BDD" w:rsidRDefault="00D61BDD" w:rsidP="00193EAB">
      <w:pPr>
        <w:pStyle w:val="a4"/>
        <w:rPr>
          <w:lang w:eastAsia="zh-CN"/>
        </w:rPr>
      </w:pPr>
    </w:p>
    <w:p w14:paraId="7050A353" w14:textId="77777777" w:rsidR="0043332E" w:rsidRDefault="0043332E" w:rsidP="00193EAB">
      <w:pPr>
        <w:pStyle w:val="a4"/>
        <w:rPr>
          <w:lang w:eastAsia="zh-CN"/>
        </w:rPr>
      </w:pPr>
      <w:r w:rsidRPr="0043332E">
        <w:rPr>
          <w:lang w:eastAsia="zh-CN"/>
        </w:rPr>
        <w:lastRenderedPageBreak/>
        <w:t xml:space="preserve">Руководители предприятия: </w:t>
      </w:r>
    </w:p>
    <w:p w14:paraId="6659D747" w14:textId="77777777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proofErr w:type="spellStart"/>
      <w:r w:rsidRPr="0043332E">
        <w:rPr>
          <w:lang w:eastAsia="zh-CN"/>
        </w:rPr>
        <w:t>Горустович</w:t>
      </w:r>
      <w:proofErr w:type="spellEnd"/>
      <w:r w:rsidRPr="0043332E">
        <w:rPr>
          <w:lang w:eastAsia="zh-CN"/>
        </w:rPr>
        <w:t xml:space="preserve"> Игорь Михайлович — генеральный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 xml:space="preserve">»; </w:t>
      </w:r>
    </w:p>
    <w:p w14:paraId="5DAD7E15" w14:textId="572CA243" w:rsidR="0043332E" w:rsidRDefault="0043332E" w:rsidP="0043332E">
      <w:pPr>
        <w:pStyle w:val="a4"/>
        <w:numPr>
          <w:ilvl w:val="0"/>
          <w:numId w:val="7"/>
        </w:numPr>
        <w:rPr>
          <w:lang w:eastAsia="zh-CN"/>
        </w:rPr>
      </w:pPr>
      <w:r w:rsidRPr="0043332E">
        <w:rPr>
          <w:lang w:eastAsia="zh-CN"/>
        </w:rPr>
        <w:t>Спицын Алексей Евгеньевич — директор ГУП РК «</w:t>
      </w:r>
      <w:proofErr w:type="spellStart"/>
      <w:r w:rsidRPr="0043332E">
        <w:rPr>
          <w:lang w:eastAsia="zh-CN"/>
        </w:rPr>
        <w:t>Карелавтотранс</w:t>
      </w:r>
      <w:proofErr w:type="spellEnd"/>
      <w:r w:rsidRPr="0043332E">
        <w:rPr>
          <w:lang w:eastAsia="zh-CN"/>
        </w:rPr>
        <w:t>-Сервис»</w:t>
      </w:r>
    </w:p>
    <w:p w14:paraId="50EAB0A4" w14:textId="77777777" w:rsidR="00193EAB" w:rsidRDefault="00193EAB" w:rsidP="00193EAB">
      <w:pPr>
        <w:pStyle w:val="a4"/>
      </w:pPr>
    </w:p>
    <w:p w14:paraId="37FF34F5" w14:textId="3DB9E110" w:rsidR="00F20CBE" w:rsidRDefault="00193EAB" w:rsidP="00F20CBE">
      <w:pPr>
        <w:pStyle w:val="1"/>
      </w:pPr>
      <w:bookmarkStart w:id="2" w:name="_Toc192719284"/>
      <w:r>
        <w:t>Описание организационной структуры для определения потребителей информационных ресурсов и их классификации</w:t>
      </w:r>
      <w:bookmarkEnd w:id="2"/>
    </w:p>
    <w:p w14:paraId="1EFC075F" w14:textId="77777777" w:rsidR="006E0036" w:rsidRPr="006E0036" w:rsidRDefault="006E0036" w:rsidP="006E0036">
      <w:pPr>
        <w:rPr>
          <w:lang w:eastAsia="zh-CN"/>
        </w:rPr>
      </w:pPr>
    </w:p>
    <w:p w14:paraId="66FD5E40" w14:textId="77777777" w:rsidR="00FC113A" w:rsidRDefault="00F20CBE" w:rsidP="00F20CBE">
      <w:pPr>
        <w:pStyle w:val="a4"/>
        <w:rPr>
          <w:lang w:eastAsia="zh-CN"/>
        </w:rPr>
      </w:pPr>
      <w:proofErr w:type="spellStart"/>
      <w:r w:rsidRPr="00F20CBE">
        <w:rPr>
          <w:lang w:eastAsia="zh-CN"/>
        </w:rPr>
        <w:t>Карелавтотранс</w:t>
      </w:r>
      <w:proofErr w:type="spellEnd"/>
      <w:r w:rsidRPr="00F20CBE">
        <w:rPr>
          <w:lang w:eastAsia="zh-CN"/>
        </w:rPr>
        <w:t xml:space="preserve"> имеет следующую организационную структуру:</w:t>
      </w:r>
    </w:p>
    <w:p w14:paraId="576417A3" w14:textId="12B8912D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Руководство компании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Генеральный директор, заместители по различным направлениям</w:t>
      </w:r>
    </w:p>
    <w:p w14:paraId="2FA2D77F" w14:textId="5EB43A76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Транспортный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Диспетчеры, водители, механики</w:t>
      </w:r>
    </w:p>
    <w:p w14:paraId="3641FCD8" w14:textId="4FE9E179" w:rsidR="00FC113A" w:rsidRDefault="00F20CBE" w:rsidP="00FC113A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 xml:space="preserve">Финансовый отдел </w:t>
      </w:r>
      <w:r w:rsidR="00BF25D5">
        <w:rPr>
          <w:lang w:eastAsia="zh-CN"/>
        </w:rPr>
        <w:t xml:space="preserve">– </w:t>
      </w:r>
      <w:r w:rsidRPr="00F20CBE">
        <w:rPr>
          <w:lang w:eastAsia="zh-CN"/>
        </w:rPr>
        <w:t>Бухгалтерия, экономический отдел</w:t>
      </w:r>
    </w:p>
    <w:p w14:paraId="49F325CD" w14:textId="3D020251" w:rsidR="00041E49" w:rsidRDefault="00F20CBE" w:rsidP="00193510">
      <w:pPr>
        <w:pStyle w:val="a4"/>
        <w:numPr>
          <w:ilvl w:val="0"/>
          <w:numId w:val="6"/>
        </w:numPr>
        <w:rPr>
          <w:lang w:eastAsia="zh-CN"/>
        </w:rPr>
      </w:pPr>
      <w:r w:rsidRPr="00F20CBE">
        <w:rPr>
          <w:lang w:eastAsia="zh-CN"/>
        </w:rPr>
        <w:t>ИТ-отдел</w:t>
      </w:r>
      <w:r w:rsidR="00BF25D5">
        <w:rPr>
          <w:lang w:eastAsia="zh-CN"/>
        </w:rPr>
        <w:t xml:space="preserve"> – </w:t>
      </w:r>
      <w:r w:rsidRPr="00F20CBE">
        <w:rPr>
          <w:lang w:eastAsia="zh-CN"/>
        </w:rPr>
        <w:t>Поддержка инфраструктуры, базы данных, системы</w:t>
      </w:r>
      <w:r w:rsidR="00193510">
        <w:rPr>
          <w:lang w:eastAsia="zh-CN"/>
        </w:rPr>
        <w:t xml:space="preserve"> расч</w:t>
      </w:r>
      <w:r w:rsidR="00E70ACB">
        <w:rPr>
          <w:lang w:eastAsia="zh-CN"/>
        </w:rPr>
        <w:t>е</w:t>
      </w:r>
      <w:r w:rsidR="00193510">
        <w:rPr>
          <w:lang w:eastAsia="zh-CN"/>
        </w:rPr>
        <w:t>та стоимости и обработки платежей</w:t>
      </w:r>
    </w:p>
    <w:p w14:paraId="37025580" w14:textId="77777777" w:rsidR="006D77D8" w:rsidRDefault="006D77D8" w:rsidP="006D77D8">
      <w:pPr>
        <w:pStyle w:val="a4"/>
        <w:rPr>
          <w:lang w:eastAsia="zh-CN"/>
        </w:rPr>
      </w:pPr>
    </w:p>
    <w:p w14:paraId="0BF094F7" w14:textId="77777777" w:rsidR="00041E49" w:rsidRDefault="00041E49" w:rsidP="00041E49">
      <w:pPr>
        <w:pStyle w:val="a4"/>
        <w:rPr>
          <w:lang w:eastAsia="zh-CN"/>
        </w:rPr>
      </w:pPr>
      <w:r w:rsidRPr="00041E49">
        <w:rPr>
          <w:lang w:eastAsia="zh-CN"/>
        </w:rPr>
        <w:t xml:space="preserve">Потребители информационных ресурсов: </w:t>
      </w:r>
    </w:p>
    <w:p w14:paraId="3BC08914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Внутренние: </w:t>
      </w:r>
    </w:p>
    <w:p w14:paraId="372EAE17" w14:textId="04742725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Диспетчеры </w:t>
      </w:r>
      <w:r w:rsidR="001F5D8A" w:rsidRPr="001F5D8A">
        <w:rPr>
          <w:lang w:eastAsia="zh-CN"/>
        </w:rPr>
        <w:t xml:space="preserve">– </w:t>
      </w:r>
      <w:r w:rsidRPr="00041E49">
        <w:rPr>
          <w:lang w:eastAsia="zh-CN"/>
        </w:rPr>
        <w:t>используют системы контроля маршрутов и расписаний</w:t>
      </w:r>
      <w:r w:rsidR="00E70ACB">
        <w:rPr>
          <w:lang w:eastAsia="zh-CN"/>
        </w:rPr>
        <w:t xml:space="preserve">, </w:t>
      </w:r>
      <w:r w:rsidR="00E70ACB" w:rsidRPr="00E70ACB">
        <w:rPr>
          <w:lang w:eastAsia="zh-CN"/>
        </w:rPr>
        <w:t>мониторинга транспорта по GPS/ГЛОНАСС</w:t>
      </w:r>
    </w:p>
    <w:p w14:paraId="76F18F02" w14:textId="04DCBCD6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Водители</w:t>
      </w:r>
      <w:r w:rsidR="001F5D8A">
        <w:rPr>
          <w:lang w:eastAsia="zh-CN"/>
        </w:rPr>
        <w:t xml:space="preserve"> – </w:t>
      </w:r>
      <w:r w:rsidRPr="00041E49">
        <w:rPr>
          <w:lang w:eastAsia="zh-CN"/>
        </w:rPr>
        <w:t>получают информацию о маршрутах, рейсах, загру</w:t>
      </w:r>
      <w:r w:rsidR="00722040">
        <w:rPr>
          <w:lang w:eastAsia="zh-CN"/>
        </w:rPr>
        <w:t xml:space="preserve">женности </w:t>
      </w:r>
      <w:r w:rsidRPr="00041E49">
        <w:rPr>
          <w:lang w:eastAsia="zh-CN"/>
        </w:rPr>
        <w:t>транспорта</w:t>
      </w:r>
    </w:p>
    <w:p w14:paraId="4F6D4E8A" w14:textId="34AC4F81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Финансовый отдел</w:t>
      </w:r>
      <w:r w:rsidR="00722040">
        <w:rPr>
          <w:lang w:eastAsia="zh-CN"/>
        </w:rPr>
        <w:t xml:space="preserve"> </w:t>
      </w:r>
      <w:r w:rsidR="007D024E">
        <w:rPr>
          <w:lang w:eastAsia="zh-CN"/>
        </w:rPr>
        <w:t>–</w:t>
      </w:r>
      <w:r w:rsidR="00722040">
        <w:rPr>
          <w:lang w:eastAsia="zh-CN"/>
        </w:rPr>
        <w:t xml:space="preserve"> </w:t>
      </w:r>
      <w:r w:rsidRPr="00041E49">
        <w:rPr>
          <w:lang w:eastAsia="zh-CN"/>
        </w:rPr>
        <w:t xml:space="preserve">работа с системами </w:t>
      </w:r>
      <w:r w:rsidR="00E70ACB">
        <w:rPr>
          <w:lang w:eastAsia="zh-CN"/>
        </w:rPr>
        <w:t>расчетов</w:t>
      </w:r>
    </w:p>
    <w:p w14:paraId="1E1CCDE2" w14:textId="2B566D0F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ИТ-отдел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администрирование информационных систем, обеспечение безопасности данных</w:t>
      </w:r>
      <w:r w:rsidR="00E70ACB">
        <w:rPr>
          <w:lang w:eastAsia="zh-CN"/>
        </w:rPr>
        <w:t xml:space="preserve">, поддержка </w:t>
      </w:r>
      <w:r w:rsidR="00E70ACB" w:rsidRPr="00F20CBE">
        <w:rPr>
          <w:lang w:eastAsia="zh-CN"/>
        </w:rPr>
        <w:t>систем</w:t>
      </w:r>
      <w:r w:rsidR="00E70ACB">
        <w:rPr>
          <w:lang w:eastAsia="zh-CN"/>
        </w:rPr>
        <w:t xml:space="preserve"> </w:t>
      </w:r>
      <w:r w:rsidR="00E70ACB">
        <w:rPr>
          <w:lang w:eastAsia="zh-CN"/>
        </w:rPr>
        <w:t>расчета стоимости и обработки платежей</w:t>
      </w:r>
      <w:r w:rsidR="00E70ACB">
        <w:rPr>
          <w:lang w:eastAsia="zh-CN"/>
        </w:rPr>
        <w:t xml:space="preserve"> и отслеживания транспорта через </w:t>
      </w:r>
      <w:r w:rsidR="00E70ACB">
        <w:rPr>
          <w:lang w:val="en-US" w:eastAsia="zh-CN"/>
        </w:rPr>
        <w:t>GPS</w:t>
      </w:r>
      <w:r w:rsidR="00E70ACB" w:rsidRPr="00E70ACB">
        <w:rPr>
          <w:lang w:eastAsia="zh-CN"/>
        </w:rPr>
        <w:t xml:space="preserve"> </w:t>
      </w:r>
      <w:r w:rsidR="00E70ACB">
        <w:rPr>
          <w:lang w:eastAsia="zh-CN"/>
        </w:rPr>
        <w:t>или ГЛОНАСС</w:t>
      </w:r>
    </w:p>
    <w:p w14:paraId="2F86F31C" w14:textId="77777777" w:rsidR="00041E49" w:rsidRDefault="00041E49" w:rsidP="00041E49">
      <w:pPr>
        <w:pStyle w:val="a4"/>
        <w:numPr>
          <w:ilvl w:val="0"/>
          <w:numId w:val="6"/>
        </w:numPr>
        <w:rPr>
          <w:lang w:eastAsia="zh-CN"/>
        </w:rPr>
      </w:pPr>
      <w:r w:rsidRPr="00041E49">
        <w:rPr>
          <w:lang w:eastAsia="zh-CN"/>
        </w:rPr>
        <w:t xml:space="preserve">Внешние: </w:t>
      </w:r>
    </w:p>
    <w:p w14:paraId="1F5571A3" w14:textId="20F48AB3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lastRenderedPageBreak/>
        <w:t>Пассажиры</w:t>
      </w:r>
      <w:r w:rsidR="002D4F8C">
        <w:rPr>
          <w:lang w:eastAsia="zh-CN"/>
        </w:rPr>
        <w:t xml:space="preserve"> – </w:t>
      </w:r>
      <w:r w:rsidRPr="00041E49">
        <w:rPr>
          <w:lang w:eastAsia="zh-CN"/>
        </w:rPr>
        <w:t>онлайн-продажа билетов, доступ к расписаниям</w:t>
      </w:r>
      <w:r w:rsidR="00BC059B">
        <w:rPr>
          <w:lang w:eastAsia="zh-CN"/>
        </w:rPr>
        <w:t>, отслеживание местонахождения транспорта в специальных навигационных приложениях</w:t>
      </w:r>
    </w:p>
    <w:p w14:paraId="0E0BFDFF" w14:textId="492C3490" w:rsidR="00041E49" w:rsidRDefault="00041E49" w:rsidP="00041E49">
      <w:pPr>
        <w:pStyle w:val="a4"/>
        <w:numPr>
          <w:ilvl w:val="1"/>
          <w:numId w:val="6"/>
        </w:numPr>
        <w:rPr>
          <w:lang w:eastAsia="zh-CN"/>
        </w:rPr>
      </w:pPr>
      <w:r w:rsidRPr="00041E49">
        <w:rPr>
          <w:lang w:eastAsia="zh-CN"/>
        </w:rPr>
        <w:t>Государственные органы</w:t>
      </w:r>
      <w:r w:rsidR="0035163F">
        <w:rPr>
          <w:lang w:eastAsia="zh-CN"/>
        </w:rPr>
        <w:t xml:space="preserve"> – </w:t>
      </w:r>
      <w:r w:rsidRPr="00041E49">
        <w:rPr>
          <w:lang w:eastAsia="zh-CN"/>
        </w:rPr>
        <w:t>лицензирование маршрутов</w:t>
      </w:r>
      <w:r w:rsidR="003A058C">
        <w:rPr>
          <w:lang w:eastAsia="zh-CN"/>
        </w:rPr>
        <w:t xml:space="preserve"> (согласование и утверждение, получение разрешения на перевозки)</w:t>
      </w:r>
      <w:r w:rsidRPr="00041E49">
        <w:rPr>
          <w:lang w:eastAsia="zh-CN"/>
        </w:rPr>
        <w:t>, отчетность</w:t>
      </w:r>
      <w:r w:rsidR="0035163F">
        <w:rPr>
          <w:lang w:eastAsia="zh-CN"/>
        </w:rPr>
        <w:t xml:space="preserve">, контроль за </w:t>
      </w:r>
      <w:r w:rsidR="001D6306">
        <w:rPr>
          <w:lang w:eastAsia="zh-CN"/>
        </w:rPr>
        <w:t>соблюдением выполнения условий контрактов</w:t>
      </w:r>
    </w:p>
    <w:p w14:paraId="305447D4" w14:textId="77777777" w:rsidR="003233D5" w:rsidRPr="00F20CBE" w:rsidRDefault="003233D5" w:rsidP="00535E2B">
      <w:pPr>
        <w:pStyle w:val="a4"/>
        <w:rPr>
          <w:lang w:eastAsia="zh-CN"/>
        </w:rPr>
      </w:pPr>
    </w:p>
    <w:p w14:paraId="2F5861FB" w14:textId="2472663B" w:rsidR="0077221F" w:rsidRDefault="00482456" w:rsidP="00482456">
      <w:pPr>
        <w:pStyle w:val="1"/>
      </w:pPr>
      <w:r w:rsidRPr="00482456">
        <w:t>Основные бизнес-процессы</w:t>
      </w:r>
      <w:r w:rsidR="00873A7D">
        <w:t xml:space="preserve"> организации</w:t>
      </w:r>
    </w:p>
    <w:p w14:paraId="53C8A86B" w14:textId="77777777" w:rsidR="00900C29" w:rsidRPr="00900C29" w:rsidRDefault="00900C29" w:rsidP="00900C29">
      <w:pPr>
        <w:rPr>
          <w:lang w:eastAsia="zh-CN"/>
        </w:rPr>
      </w:pPr>
    </w:p>
    <w:p w14:paraId="7F807E4D" w14:textId="07661C62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Планирование и оптимизация маршрутов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анализ спроса, создание новых маршрутов, регулирование расписания</w:t>
      </w:r>
    </w:p>
    <w:p w14:paraId="11CE96B8" w14:textId="1FFF71D0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Обслуживание и технический контроль транспорта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регулярные проверки, ремонт, страхование</w:t>
      </w:r>
    </w:p>
    <w:p w14:paraId="6096E6DA" w14:textId="0D165A4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Продажа билетов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кассы, терминалы самообслуживания</w:t>
      </w:r>
    </w:p>
    <w:p w14:paraId="161980E0" w14:textId="2FE65ABE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Управление расписаниями и мониторинг движения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GPS-контроль транспорта, контроль соблюдения расписания</w:t>
      </w:r>
    </w:p>
    <w:p w14:paraId="057FFD8C" w14:textId="61C5C4FD" w:rsidR="00161D8A" w:rsidRDefault="00161D8A" w:rsidP="00161D8A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Финансовый уче</w:t>
      </w:r>
      <w:r w:rsidR="002348A7">
        <w:rPr>
          <w:lang w:eastAsia="zh-CN"/>
        </w:rPr>
        <w:t xml:space="preserve">т </w:t>
      </w:r>
      <w:r>
        <w:rPr>
          <w:lang w:eastAsia="zh-CN"/>
        </w:rPr>
        <w:t xml:space="preserve">– </w:t>
      </w:r>
      <w:r w:rsidRPr="00161D8A">
        <w:rPr>
          <w:lang w:eastAsia="zh-CN"/>
        </w:rPr>
        <w:t>ведение бухгалтерии, отчетность, налогообложение</w:t>
      </w:r>
    </w:p>
    <w:p w14:paraId="6D5921FB" w14:textId="2A42398C" w:rsidR="00482456" w:rsidRDefault="00161D8A" w:rsidP="00571310">
      <w:pPr>
        <w:pStyle w:val="a0"/>
        <w:numPr>
          <w:ilvl w:val="0"/>
          <w:numId w:val="8"/>
        </w:numPr>
        <w:rPr>
          <w:lang w:eastAsia="zh-CN"/>
        </w:rPr>
      </w:pPr>
      <w:r w:rsidRPr="00161D8A">
        <w:rPr>
          <w:lang w:eastAsia="zh-CN"/>
        </w:rPr>
        <w:t>Обработка жалоб и предложений пассажиров</w:t>
      </w:r>
      <w:r>
        <w:rPr>
          <w:lang w:eastAsia="zh-CN"/>
        </w:rPr>
        <w:t xml:space="preserve"> – </w:t>
      </w:r>
      <w:r w:rsidRPr="00161D8A">
        <w:rPr>
          <w:lang w:eastAsia="zh-CN"/>
        </w:rPr>
        <w:t>колл-центры, онлайн-формы, работа с отзывами</w:t>
      </w:r>
    </w:p>
    <w:p w14:paraId="49A68175" w14:textId="4ABBA59F" w:rsidR="00FC4B9E" w:rsidRDefault="00FC4B9E" w:rsidP="00FC4B9E">
      <w:pPr>
        <w:rPr>
          <w:lang w:eastAsia="zh-CN"/>
        </w:rPr>
      </w:pPr>
    </w:p>
    <w:p w14:paraId="1BCDAC64" w14:textId="4BFB6795" w:rsidR="00873A7D" w:rsidRDefault="007C2BC8" w:rsidP="007C2BC8">
      <w:pPr>
        <w:pStyle w:val="1"/>
      </w:pPr>
      <w:r>
        <w:t>О</w:t>
      </w:r>
      <w:r w:rsidR="00873A7D">
        <w:t xml:space="preserve">бъекты </w:t>
      </w:r>
      <w:r w:rsidR="00CF7FFC">
        <w:t>ИТ</w:t>
      </w:r>
      <w:r w:rsidR="00873A7D">
        <w:t xml:space="preserve"> инфраструктуры и приложений</w:t>
      </w:r>
    </w:p>
    <w:p w14:paraId="3F563B78" w14:textId="606ABA58" w:rsidR="00445103" w:rsidRDefault="00445103" w:rsidP="00445103">
      <w:pPr>
        <w:rPr>
          <w:lang w:eastAsia="zh-CN"/>
        </w:rPr>
      </w:pPr>
    </w:p>
    <w:p w14:paraId="2ECB81A1" w14:textId="77777777" w:rsidR="00694423" w:rsidRDefault="00694423" w:rsidP="00694423">
      <w:pPr>
        <w:pStyle w:val="2"/>
      </w:pPr>
      <w:r w:rsidRPr="00694423">
        <w:t xml:space="preserve">Оборудование </w:t>
      </w:r>
    </w:p>
    <w:p w14:paraId="2386E25B" w14:textId="28199650" w:rsidR="00C122A7" w:rsidRDefault="00694423" w:rsidP="00C122A7">
      <w:pPr>
        <w:pStyle w:val="a4"/>
        <w:numPr>
          <w:ilvl w:val="0"/>
          <w:numId w:val="9"/>
        </w:numPr>
      </w:pPr>
      <w:r w:rsidRPr="00694423">
        <w:t>Серверы для хранения данных и управления маршрутами</w:t>
      </w:r>
      <w:r w:rsidR="002425E7">
        <w:t xml:space="preserve"> – </w:t>
      </w:r>
      <w:r w:rsidR="002425E7" w:rsidRPr="002425E7">
        <w:t>хранят данные о маршрутах, билетах, финансах, видеонаблюдении</w:t>
      </w:r>
    </w:p>
    <w:p w14:paraId="24A642AD" w14:textId="4EE6EE02" w:rsidR="00C122A7" w:rsidRDefault="00694423" w:rsidP="00C122A7">
      <w:pPr>
        <w:pStyle w:val="a4"/>
        <w:numPr>
          <w:ilvl w:val="0"/>
          <w:numId w:val="9"/>
        </w:numPr>
      </w:pPr>
      <w:r w:rsidRPr="00694423">
        <w:t>Рабочие станции диспетчеров и операторов</w:t>
      </w:r>
      <w:r w:rsidR="002425E7">
        <w:t xml:space="preserve"> – </w:t>
      </w:r>
      <w:r w:rsidR="00884CF8" w:rsidRPr="00884CF8">
        <w:t>используются для контроля транспорта и продажи билетов</w:t>
      </w:r>
    </w:p>
    <w:p w14:paraId="0FD156E7" w14:textId="0C45AF00" w:rsidR="00C122A7" w:rsidRDefault="00694423" w:rsidP="00C122A7">
      <w:pPr>
        <w:pStyle w:val="a4"/>
        <w:numPr>
          <w:ilvl w:val="0"/>
          <w:numId w:val="9"/>
        </w:numPr>
      </w:pPr>
      <w:r w:rsidRPr="00694423">
        <w:t>POS-терминалы для продажи билетов</w:t>
      </w:r>
      <w:r w:rsidR="00884CF8">
        <w:t xml:space="preserve"> – </w:t>
      </w:r>
      <w:r w:rsidR="00884CF8" w:rsidRPr="00884CF8">
        <w:t>используются в кассах и автобусах для продажи билетов</w:t>
      </w:r>
    </w:p>
    <w:p w14:paraId="197B4B87" w14:textId="5D15D76D" w:rsidR="00C122A7" w:rsidRDefault="00694423" w:rsidP="00C122A7">
      <w:pPr>
        <w:pStyle w:val="a4"/>
        <w:numPr>
          <w:ilvl w:val="0"/>
          <w:numId w:val="9"/>
        </w:numPr>
      </w:pPr>
      <w:r w:rsidRPr="00694423">
        <w:lastRenderedPageBreak/>
        <w:t>GPS-</w:t>
      </w:r>
      <w:r w:rsidR="00B17855" w:rsidRPr="00B17855">
        <w:t xml:space="preserve"> </w:t>
      </w:r>
      <w:r w:rsidR="00B17855">
        <w:t>или ГЛОНАСС-</w:t>
      </w:r>
      <w:r w:rsidRPr="00694423">
        <w:t>оборудование на транспорте</w:t>
      </w:r>
      <w:r w:rsidR="00B17855">
        <w:t xml:space="preserve"> – </w:t>
      </w:r>
      <w:r w:rsidR="00B17855" w:rsidRPr="00B17855">
        <w:t>используется для отслеживания движения транспорта в режиме реального времени</w:t>
      </w:r>
    </w:p>
    <w:p w14:paraId="33DD8307" w14:textId="783B254A" w:rsidR="00694423" w:rsidRDefault="00694423" w:rsidP="00C122A7">
      <w:pPr>
        <w:pStyle w:val="a4"/>
        <w:numPr>
          <w:ilvl w:val="0"/>
          <w:numId w:val="9"/>
        </w:numPr>
      </w:pPr>
      <w:r w:rsidRPr="00694423">
        <w:t>Камеры видеонаблюдения</w:t>
      </w:r>
      <w:r w:rsidR="00A95728">
        <w:t xml:space="preserve"> – </w:t>
      </w:r>
      <w:r w:rsidR="00A95728" w:rsidRPr="00A95728">
        <w:t>для мониторинга ситуации на автовокзалах и в автобусах</w:t>
      </w:r>
    </w:p>
    <w:p w14:paraId="4FBF0899" w14:textId="77777777" w:rsidR="004160D6" w:rsidRDefault="00694423" w:rsidP="00694423">
      <w:pPr>
        <w:pStyle w:val="2"/>
      </w:pPr>
      <w:r w:rsidRPr="00694423">
        <w:t xml:space="preserve">Системное ПО </w:t>
      </w:r>
    </w:p>
    <w:p w14:paraId="68C96941" w14:textId="52FB8CD9" w:rsidR="00C122A7" w:rsidRDefault="00694423" w:rsidP="004160D6">
      <w:pPr>
        <w:pStyle w:val="3"/>
        <w:numPr>
          <w:ilvl w:val="0"/>
          <w:numId w:val="11"/>
        </w:numPr>
      </w:pPr>
      <w:r w:rsidRPr="00694423">
        <w:t>Операционные системы: Windows, Linux</w:t>
      </w:r>
      <w:r w:rsidR="0005623D">
        <w:t xml:space="preserve"> (для серверов)</w:t>
      </w:r>
    </w:p>
    <w:p w14:paraId="7FF47E80" w14:textId="3E574466" w:rsidR="00694423" w:rsidRDefault="00694423" w:rsidP="004160D6">
      <w:pPr>
        <w:pStyle w:val="3"/>
        <w:numPr>
          <w:ilvl w:val="0"/>
          <w:numId w:val="11"/>
        </w:numPr>
      </w:pPr>
      <w:r w:rsidRPr="00694423">
        <w:t xml:space="preserve">Системы резервного копирования </w:t>
      </w:r>
      <w:r w:rsidR="0005623D">
        <w:t xml:space="preserve">- </w:t>
      </w:r>
      <w:r w:rsidR="0005623D" w:rsidRPr="0005623D">
        <w:t>для защиты данных от потерь</w:t>
      </w:r>
    </w:p>
    <w:p w14:paraId="1D9C8B09" w14:textId="77777777" w:rsidR="00A675F0" w:rsidRDefault="00694423" w:rsidP="00694423">
      <w:pPr>
        <w:pStyle w:val="2"/>
      </w:pPr>
      <w:r w:rsidRPr="00694423">
        <w:t xml:space="preserve">Сети </w:t>
      </w:r>
    </w:p>
    <w:p w14:paraId="15DBFAAC" w14:textId="498012E7" w:rsidR="00A675F0" w:rsidRDefault="00694423" w:rsidP="005663F4">
      <w:pPr>
        <w:pStyle w:val="a4"/>
        <w:numPr>
          <w:ilvl w:val="0"/>
          <w:numId w:val="12"/>
        </w:numPr>
      </w:pPr>
      <w:r w:rsidRPr="00694423">
        <w:t xml:space="preserve">Корпоративная сеть с </w:t>
      </w:r>
      <w:r w:rsidR="001611E0">
        <w:t>разделением на подсети</w:t>
      </w:r>
      <w:r w:rsidRPr="00694423">
        <w:t xml:space="preserve"> администраци</w:t>
      </w:r>
      <w:r w:rsidR="00372FE8">
        <w:t>и</w:t>
      </w:r>
      <w:r w:rsidRPr="00694423">
        <w:t>, диспетчер</w:t>
      </w:r>
      <w:r w:rsidR="00372FE8">
        <w:t>ов или касс</w:t>
      </w:r>
      <w:r w:rsidR="001611E0">
        <w:t xml:space="preserve"> – </w:t>
      </w:r>
      <w:r w:rsidR="001611E0" w:rsidRPr="001611E0">
        <w:t>позволяет обеспечить безопасность данных и оптимальное управление трафиком</w:t>
      </w:r>
      <w:r w:rsidRPr="00694423">
        <w:t xml:space="preserve"> </w:t>
      </w:r>
    </w:p>
    <w:p w14:paraId="37E2C0F7" w14:textId="3F29BB19" w:rsidR="00694423" w:rsidRDefault="00694423" w:rsidP="00C122A7">
      <w:pPr>
        <w:pStyle w:val="a4"/>
        <w:numPr>
          <w:ilvl w:val="0"/>
          <w:numId w:val="12"/>
        </w:numPr>
      </w:pPr>
      <w:proofErr w:type="spellStart"/>
      <w:r w:rsidRPr="00694423">
        <w:t>Wi</w:t>
      </w:r>
      <w:proofErr w:type="spellEnd"/>
      <w:r w:rsidRPr="00694423">
        <w:t>-Fi для сотрудников и клиентов на автовокзалах</w:t>
      </w:r>
      <w:r w:rsidR="005663F4">
        <w:t xml:space="preserve"> – </w:t>
      </w:r>
      <w:r w:rsidR="005663F4" w:rsidRPr="005663F4">
        <w:t>предоставляется как сотрудникам, так и клиентам на автовокзалах</w:t>
      </w:r>
      <w:r w:rsidR="00094D09">
        <w:t xml:space="preserve"> для комфортного доступа в интернет</w:t>
      </w:r>
    </w:p>
    <w:p w14:paraId="79E9DEAE" w14:textId="55DCB1B1" w:rsidR="00C122A7" w:rsidRPr="00C122A7" w:rsidRDefault="00694423" w:rsidP="00C122A7">
      <w:pPr>
        <w:pStyle w:val="2"/>
      </w:pPr>
      <w:r w:rsidRPr="00694423">
        <w:t>Прикладное ПО</w:t>
      </w:r>
    </w:p>
    <w:p w14:paraId="789AD19A" w14:textId="41928117" w:rsidR="00CF0016" w:rsidRDefault="00CF0016" w:rsidP="00C122A7">
      <w:pPr>
        <w:pStyle w:val="a4"/>
        <w:numPr>
          <w:ilvl w:val="0"/>
          <w:numId w:val="14"/>
        </w:numPr>
      </w:pPr>
      <w:r w:rsidRPr="00CF0016">
        <w:t>Системы расчета стоимости и обработки платежей</w:t>
      </w:r>
      <w:r>
        <w:t xml:space="preserve"> – </w:t>
      </w:r>
      <w:r w:rsidRPr="00CF0016">
        <w:t>используются для учета продаж билетов, расчета тарифов, обработки платежей</w:t>
      </w:r>
    </w:p>
    <w:p w14:paraId="3A22187D" w14:textId="126CC904" w:rsidR="00C122A7" w:rsidRDefault="00694423" w:rsidP="00C122A7">
      <w:pPr>
        <w:pStyle w:val="a4"/>
        <w:numPr>
          <w:ilvl w:val="0"/>
          <w:numId w:val="14"/>
        </w:numPr>
      </w:pPr>
      <w:r w:rsidRPr="00694423">
        <w:t>CRM-система для работы с клиентами</w:t>
      </w:r>
      <w:r w:rsidR="00CF0016">
        <w:t xml:space="preserve"> – </w:t>
      </w:r>
      <w:r w:rsidR="00CF0016" w:rsidRPr="00CF0016">
        <w:t>управляет работой с клиентами, обработкой обращений</w:t>
      </w:r>
    </w:p>
    <w:p w14:paraId="021E3CDD" w14:textId="54A50D8E" w:rsidR="00C122A7" w:rsidRDefault="00694423" w:rsidP="00C122A7">
      <w:pPr>
        <w:pStyle w:val="a4"/>
        <w:numPr>
          <w:ilvl w:val="0"/>
          <w:numId w:val="14"/>
        </w:numPr>
      </w:pPr>
      <w:r w:rsidRPr="00694423">
        <w:t xml:space="preserve">ERP-система </w:t>
      </w:r>
      <w:r w:rsidR="004B2B75">
        <w:t>для планирования ресурсов предприятия</w:t>
      </w:r>
      <w:r w:rsidR="00943CC9">
        <w:t xml:space="preserve"> – </w:t>
      </w:r>
      <w:r w:rsidR="004B2B75" w:rsidRPr="004B2B75">
        <w:t>контролирует бухгалтерию, закупки, управление персоналом</w:t>
      </w:r>
    </w:p>
    <w:p w14:paraId="0645E5E2" w14:textId="611B095A" w:rsidR="00C122A7" w:rsidRDefault="00694423" w:rsidP="00C122A7">
      <w:pPr>
        <w:pStyle w:val="a4"/>
        <w:numPr>
          <w:ilvl w:val="0"/>
          <w:numId w:val="14"/>
        </w:numPr>
      </w:pPr>
      <w:r w:rsidRPr="00694423">
        <w:t>Программы диспетчеризации маршрутов</w:t>
      </w:r>
      <w:r w:rsidR="004236B7">
        <w:t xml:space="preserve"> – </w:t>
      </w:r>
      <w:r w:rsidR="004236B7" w:rsidRPr="004236B7">
        <w:t>позволяют отслеживать транспорт и управлять расписаниями в режиме реального времени</w:t>
      </w:r>
    </w:p>
    <w:p w14:paraId="6D71C937" w14:textId="6190666E" w:rsidR="00694423" w:rsidRDefault="00694423" w:rsidP="00C122A7">
      <w:pPr>
        <w:pStyle w:val="a4"/>
        <w:numPr>
          <w:ilvl w:val="0"/>
          <w:numId w:val="14"/>
        </w:numPr>
      </w:pPr>
      <w:r w:rsidRPr="00694423">
        <w:t xml:space="preserve">Системы видеонаблюдения </w:t>
      </w:r>
      <w:r w:rsidR="004236B7">
        <w:t>– анализируют безопасность и пассажиропоток</w:t>
      </w:r>
    </w:p>
    <w:p w14:paraId="622CF1DA" w14:textId="77777777" w:rsidR="00C122A7" w:rsidRDefault="00694423" w:rsidP="00694423">
      <w:pPr>
        <w:pStyle w:val="2"/>
      </w:pPr>
      <w:r w:rsidRPr="00694423">
        <w:t xml:space="preserve">Базы данных </w:t>
      </w:r>
    </w:p>
    <w:p w14:paraId="3AEABC1A" w14:textId="227CB754" w:rsidR="00C122A7" w:rsidRDefault="00694423" w:rsidP="00C077F0">
      <w:pPr>
        <w:pStyle w:val="a4"/>
        <w:numPr>
          <w:ilvl w:val="0"/>
          <w:numId w:val="16"/>
        </w:numPr>
      </w:pPr>
      <w:r w:rsidRPr="00694423">
        <w:lastRenderedPageBreak/>
        <w:t xml:space="preserve">Реляционные СУБД (MS SQL, </w:t>
      </w:r>
      <w:proofErr w:type="spellStart"/>
      <w:r w:rsidRPr="00694423">
        <w:t>PostgreSQL</w:t>
      </w:r>
      <w:proofErr w:type="spellEnd"/>
      <w:r w:rsidRPr="00694423">
        <w:t xml:space="preserve">) для хранения данных о маршрутах, пассажирах, билетах </w:t>
      </w:r>
    </w:p>
    <w:p w14:paraId="3D2E1D63" w14:textId="76854286" w:rsidR="00C122A7" w:rsidRDefault="00694423" w:rsidP="00C122A7">
      <w:pPr>
        <w:pStyle w:val="a4"/>
        <w:numPr>
          <w:ilvl w:val="0"/>
          <w:numId w:val="16"/>
        </w:numPr>
      </w:pPr>
      <w:r w:rsidRPr="00694423">
        <w:t>Локальные базы данных на кассовых аппаратах</w:t>
      </w:r>
      <w:r w:rsidR="0035263D">
        <w:t xml:space="preserve"> – </w:t>
      </w:r>
      <w:r w:rsidR="0035263D" w:rsidRPr="0035263D">
        <w:t>обеспечивают автономную работу при отсутствии связи</w:t>
      </w:r>
    </w:p>
    <w:p w14:paraId="797BA6F9" w14:textId="1BCC2D37" w:rsidR="004D024D" w:rsidRPr="00445103" w:rsidRDefault="00694423" w:rsidP="00C122A7">
      <w:pPr>
        <w:pStyle w:val="a4"/>
        <w:numPr>
          <w:ilvl w:val="0"/>
          <w:numId w:val="16"/>
        </w:numPr>
      </w:pPr>
      <w:r w:rsidRPr="00694423">
        <w:t>Репликация данных</w:t>
      </w:r>
      <w:r w:rsidR="004C1B3A">
        <w:t xml:space="preserve"> – </w:t>
      </w:r>
      <w:r w:rsidR="004C1B3A" w:rsidRPr="004C1B3A">
        <w:t>синхронизирует данные между центральной системой и удалёнными точками</w:t>
      </w:r>
    </w:p>
    <w:p w14:paraId="54E149EB" w14:textId="77777777" w:rsidR="00873A7D" w:rsidRPr="00482456" w:rsidRDefault="00873A7D" w:rsidP="00FC4B9E">
      <w:pPr>
        <w:rPr>
          <w:lang w:eastAsia="zh-CN"/>
        </w:rPr>
      </w:pPr>
    </w:p>
    <w:p w14:paraId="370ED488" w14:textId="28A1DB2B" w:rsidR="00FD4D8B" w:rsidRDefault="0043332E" w:rsidP="0043332E">
      <w:pPr>
        <w:pStyle w:val="1"/>
      </w:pPr>
      <w:r>
        <w:t>Источники информации:</w:t>
      </w:r>
    </w:p>
    <w:p w14:paraId="6461C1CF" w14:textId="3D938C66" w:rsidR="0043332E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 xml:space="preserve">Википедия. 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 xml:space="preserve"> [Электронный ресурс] </w:t>
      </w:r>
      <w:r>
        <w:rPr>
          <w:lang w:eastAsia="zh-CN"/>
        </w:rPr>
        <w:t xml:space="preserve"> – </w:t>
      </w:r>
      <w:hyperlink r:id="rId6" w:history="1">
        <w:r w:rsidRPr="00E736A9">
          <w:rPr>
            <w:rStyle w:val="a8"/>
            <w:lang w:eastAsia="zh-CN"/>
          </w:rPr>
          <w:t xml:space="preserve">Wikipedia. </w:t>
        </w:r>
        <w:proofErr w:type="spellStart"/>
        <w:r w:rsidRPr="00E736A9">
          <w:rPr>
            <w:rStyle w:val="a8"/>
            <w:lang w:eastAsia="zh-CN"/>
          </w:rPr>
          <w:t>Карела</w:t>
        </w:r>
        <w:r w:rsidRPr="00E736A9">
          <w:rPr>
            <w:rStyle w:val="a8"/>
            <w:lang w:eastAsia="zh-CN"/>
          </w:rPr>
          <w:t>в</w:t>
        </w:r>
        <w:r w:rsidRPr="00E736A9">
          <w:rPr>
            <w:rStyle w:val="a8"/>
            <w:lang w:eastAsia="zh-CN"/>
          </w:rPr>
          <w:t>тотранс</w:t>
        </w:r>
        <w:proofErr w:type="spellEnd"/>
      </w:hyperlink>
    </w:p>
    <w:p w14:paraId="69F61466" w14:textId="3A0074E6" w:rsidR="00482456" w:rsidRDefault="00E736A9" w:rsidP="0043332E">
      <w:pPr>
        <w:pStyle w:val="a4"/>
        <w:numPr>
          <w:ilvl w:val="0"/>
          <w:numId w:val="6"/>
        </w:numPr>
        <w:rPr>
          <w:lang w:eastAsia="zh-CN"/>
        </w:rPr>
      </w:pPr>
      <w:r w:rsidRPr="00E736A9">
        <w:rPr>
          <w:lang w:eastAsia="zh-CN"/>
        </w:rPr>
        <w:t>Официальный сайт ГУП РК "</w:t>
      </w:r>
      <w:proofErr w:type="spellStart"/>
      <w:r w:rsidRPr="00E736A9">
        <w:rPr>
          <w:lang w:eastAsia="zh-CN"/>
        </w:rPr>
        <w:t>Карелавтотранс</w:t>
      </w:r>
      <w:proofErr w:type="spellEnd"/>
      <w:r w:rsidRPr="00E736A9">
        <w:rPr>
          <w:lang w:eastAsia="zh-CN"/>
        </w:rPr>
        <w:t>"</w:t>
      </w:r>
      <w:r>
        <w:rPr>
          <w:lang w:eastAsia="zh-CN"/>
        </w:rPr>
        <w:t xml:space="preserve"> – </w:t>
      </w:r>
      <w:hyperlink r:id="rId7" w:history="1">
        <w:r w:rsidRPr="00E736A9">
          <w:rPr>
            <w:rStyle w:val="a8"/>
            <w:lang w:eastAsia="zh-CN"/>
          </w:rPr>
          <w:t>Сайт предп</w:t>
        </w:r>
        <w:r w:rsidRPr="00E736A9">
          <w:rPr>
            <w:rStyle w:val="a8"/>
            <w:lang w:eastAsia="zh-CN"/>
          </w:rPr>
          <w:t>р</w:t>
        </w:r>
        <w:r w:rsidRPr="00E736A9">
          <w:rPr>
            <w:rStyle w:val="a8"/>
            <w:lang w:eastAsia="zh-CN"/>
          </w:rPr>
          <w:t>иятия</w:t>
        </w:r>
      </w:hyperlink>
    </w:p>
    <w:p w14:paraId="07D7D3A3" w14:textId="4943C49B" w:rsidR="00482456" w:rsidRDefault="00316F26" w:rsidP="0043332E">
      <w:pPr>
        <w:pStyle w:val="a4"/>
        <w:numPr>
          <w:ilvl w:val="0"/>
          <w:numId w:val="6"/>
        </w:numPr>
        <w:rPr>
          <w:lang w:eastAsia="zh-CN"/>
        </w:rPr>
      </w:pPr>
      <w:r w:rsidRPr="00316F26">
        <w:rPr>
          <w:lang w:eastAsia="zh-CN"/>
        </w:rPr>
        <w:t>Выписка из ЕГРЮЛ по организации</w:t>
      </w:r>
      <w:r w:rsidR="00E736A9">
        <w:rPr>
          <w:lang w:eastAsia="zh-CN"/>
        </w:rPr>
        <w:t xml:space="preserve"> - </w:t>
      </w:r>
      <w:hyperlink r:id="rId8" w:history="1">
        <w:r w:rsidR="00E736A9" w:rsidRPr="00E736A9">
          <w:rPr>
            <w:rStyle w:val="a8"/>
            <w:lang w:eastAsia="zh-CN"/>
          </w:rPr>
          <w:t>Предоставление сведений из ЕГРЮЛ</w:t>
        </w:r>
      </w:hyperlink>
      <w:r w:rsidR="00E736A9">
        <w:rPr>
          <w:lang w:eastAsia="zh-CN"/>
        </w:rPr>
        <w:t xml:space="preserve"> (ОГРН </w:t>
      </w:r>
      <w:proofErr w:type="spellStart"/>
      <w:r w:rsidR="00E736A9">
        <w:rPr>
          <w:lang w:eastAsia="zh-CN"/>
        </w:rPr>
        <w:t>Карелавтотранса</w:t>
      </w:r>
      <w:proofErr w:type="spellEnd"/>
      <w:r w:rsidR="00E736A9">
        <w:rPr>
          <w:lang w:eastAsia="zh-CN"/>
        </w:rPr>
        <w:t xml:space="preserve"> - </w:t>
      </w:r>
      <w:r w:rsidR="00E736A9" w:rsidRPr="00E736A9">
        <w:rPr>
          <w:lang w:eastAsia="zh-CN"/>
        </w:rPr>
        <w:t>1021000529681</w:t>
      </w:r>
      <w:r w:rsidR="00E736A9">
        <w:rPr>
          <w:lang w:eastAsia="zh-CN"/>
        </w:rPr>
        <w:t>)</w:t>
      </w:r>
      <w:r w:rsidR="00E048FF">
        <w:rPr>
          <w:lang w:eastAsia="zh-CN"/>
        </w:rPr>
        <w:t xml:space="preserve"> - </w:t>
      </w:r>
      <w:hyperlink r:id="rId9" w:history="1">
        <w:r w:rsidR="00E048FF">
          <w:rPr>
            <w:rStyle w:val="a8"/>
            <w:lang w:eastAsia="zh-CN"/>
          </w:rPr>
          <w:t>Получе</w:t>
        </w:r>
        <w:r w:rsidR="00E048FF">
          <w:rPr>
            <w:rStyle w:val="a8"/>
            <w:lang w:eastAsia="zh-CN"/>
          </w:rPr>
          <w:t>н</w:t>
        </w:r>
        <w:r w:rsidR="00E048FF">
          <w:rPr>
            <w:rStyle w:val="a8"/>
            <w:lang w:eastAsia="zh-CN"/>
          </w:rPr>
          <w:t>ный документ</w:t>
        </w:r>
      </w:hyperlink>
    </w:p>
    <w:p w14:paraId="7C3A5401" w14:textId="4BB5B3B5" w:rsidR="00864D04" w:rsidRDefault="00864D04" w:rsidP="0043332E">
      <w:pPr>
        <w:pStyle w:val="a4"/>
        <w:rPr>
          <w:lang w:eastAsia="zh-CN"/>
        </w:rPr>
      </w:pPr>
    </w:p>
    <w:p w14:paraId="532B4C65" w14:textId="77777777" w:rsidR="00EC1C81" w:rsidRDefault="00EC1C81">
      <w:pPr>
        <w:spacing w:after="16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bookmarkStart w:id="3" w:name="_Toc192719285"/>
      <w:r>
        <w:br w:type="page"/>
      </w:r>
    </w:p>
    <w:p w14:paraId="75583D55" w14:textId="3678CBB2" w:rsidR="00E67175" w:rsidRDefault="00E67175" w:rsidP="00FC113A">
      <w:pPr>
        <w:pStyle w:val="a5"/>
      </w:pPr>
      <w:r>
        <w:lastRenderedPageBreak/>
        <w:t>Лабораторная работа №2 - Создание каталога ИТ-Сервисов</w:t>
      </w:r>
      <w:bookmarkEnd w:id="3"/>
    </w:p>
    <w:p w14:paraId="1B49AACD" w14:textId="742A3CA2" w:rsidR="00E67175" w:rsidRDefault="00E67175" w:rsidP="00E67175">
      <w:pPr>
        <w:rPr>
          <w:lang w:eastAsia="zh-CN"/>
        </w:rPr>
      </w:pPr>
    </w:p>
    <w:p w14:paraId="75BE5C02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24151A63" w14:textId="0C0B20F2" w:rsidR="00E67175" w:rsidRDefault="00E67175" w:rsidP="00FC113A">
      <w:pPr>
        <w:pStyle w:val="a5"/>
      </w:pPr>
      <w:bookmarkStart w:id="4" w:name="_Toc192719286"/>
      <w:r>
        <w:lastRenderedPageBreak/>
        <w:t xml:space="preserve">Лабораторная </w:t>
      </w:r>
      <w:r w:rsidR="000C4F81">
        <w:t xml:space="preserve">работа </w:t>
      </w:r>
      <w:r>
        <w:t>№3 - Создание SLA и OLA</w:t>
      </w:r>
      <w:bookmarkEnd w:id="4"/>
    </w:p>
    <w:p w14:paraId="52E0DA14" w14:textId="171B22EF" w:rsidR="00E67175" w:rsidRDefault="00E67175" w:rsidP="00E67175">
      <w:pPr>
        <w:rPr>
          <w:lang w:eastAsia="zh-CN"/>
        </w:rPr>
      </w:pPr>
    </w:p>
    <w:p w14:paraId="0736C514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3CDFBD4E" w14:textId="0A05F4A9" w:rsidR="00E67175" w:rsidRDefault="00E67175" w:rsidP="00FC113A">
      <w:pPr>
        <w:pStyle w:val="a5"/>
      </w:pPr>
      <w:bookmarkStart w:id="5" w:name="_Toc192719287"/>
      <w:r>
        <w:lastRenderedPageBreak/>
        <w:t xml:space="preserve">Лабораторная </w:t>
      </w:r>
      <w:r w:rsidR="000C4F81">
        <w:t xml:space="preserve">работа </w:t>
      </w:r>
      <w:r>
        <w:t>№4 - Создание базы конфигурационных единиц CMDB</w:t>
      </w:r>
      <w:bookmarkEnd w:id="5"/>
    </w:p>
    <w:p w14:paraId="3E1944AF" w14:textId="6A6CBA26" w:rsidR="00F97A3A" w:rsidRDefault="00F97A3A" w:rsidP="00F97A3A">
      <w:pPr>
        <w:rPr>
          <w:lang w:eastAsia="zh-CN"/>
        </w:rPr>
      </w:pPr>
    </w:p>
    <w:p w14:paraId="285A6EA1" w14:textId="77777777" w:rsidR="00864D04" w:rsidRDefault="00864D04">
      <w:pPr>
        <w:spacing w:after="160" w:line="259" w:lineRule="auto"/>
        <w:jc w:val="left"/>
        <w:rPr>
          <w:rFonts w:eastAsiaTheme="minorEastAsia"/>
          <w:sz w:val="40"/>
          <w:szCs w:val="32"/>
          <w:lang w:eastAsia="zh-CN"/>
        </w:rPr>
      </w:pPr>
      <w:r>
        <w:br w:type="page"/>
      </w:r>
    </w:p>
    <w:p w14:paraId="72B27CC7" w14:textId="64B5AA7D" w:rsidR="00F97A3A" w:rsidRDefault="00F97A3A" w:rsidP="00FC113A">
      <w:pPr>
        <w:pStyle w:val="a5"/>
      </w:pPr>
      <w:bookmarkStart w:id="6" w:name="_Toc192719288"/>
      <w:r>
        <w:lastRenderedPageBreak/>
        <w:t>Лабораторная</w:t>
      </w:r>
      <w:r w:rsidR="000C4F81">
        <w:t xml:space="preserve"> работа</w:t>
      </w:r>
      <w:r>
        <w:t xml:space="preserve"> №5 - Описание процесса управления инцидентами</w:t>
      </w:r>
      <w:bookmarkEnd w:id="6"/>
    </w:p>
    <w:p w14:paraId="682E3611" w14:textId="77777777" w:rsidR="00F97A3A" w:rsidRPr="00F97A3A" w:rsidRDefault="00F97A3A" w:rsidP="00F97A3A">
      <w:pPr>
        <w:rPr>
          <w:lang w:eastAsia="zh-CN"/>
        </w:rPr>
      </w:pPr>
    </w:p>
    <w:p w14:paraId="0717F35C" w14:textId="77777777" w:rsidR="00E67175" w:rsidRPr="00E67175" w:rsidRDefault="00E67175" w:rsidP="00E67175">
      <w:pPr>
        <w:rPr>
          <w:lang w:eastAsia="zh-CN"/>
        </w:rPr>
      </w:pPr>
    </w:p>
    <w:p w14:paraId="1364FB9B" w14:textId="77777777" w:rsidR="00E67175" w:rsidRPr="00E67175" w:rsidRDefault="00E67175" w:rsidP="00E67175">
      <w:pPr>
        <w:rPr>
          <w:lang w:eastAsia="zh-CN"/>
        </w:rPr>
      </w:pPr>
    </w:p>
    <w:p w14:paraId="10AE7B08" w14:textId="77777777" w:rsidR="00E67175" w:rsidRPr="00E67175" w:rsidRDefault="00E67175" w:rsidP="00E67175">
      <w:pPr>
        <w:rPr>
          <w:lang w:eastAsia="zh-CN"/>
        </w:rPr>
      </w:pPr>
    </w:p>
    <w:p w14:paraId="00B2BAF9" w14:textId="77777777" w:rsidR="000B1F35" w:rsidRPr="000B1F35" w:rsidRDefault="000B1F35" w:rsidP="000B1F35">
      <w:pPr>
        <w:rPr>
          <w:lang w:eastAsia="zh-CN"/>
        </w:rPr>
      </w:pPr>
    </w:p>
    <w:p w14:paraId="4DB9AD3E" w14:textId="6737FBA3" w:rsidR="000B1F35" w:rsidRPr="000B1F35" w:rsidRDefault="000B1F35" w:rsidP="000B1F35">
      <w:pPr>
        <w:tabs>
          <w:tab w:val="left" w:pos="2662"/>
        </w:tabs>
      </w:pPr>
      <w:r>
        <w:tab/>
      </w:r>
    </w:p>
    <w:sectPr w:rsidR="000B1F35" w:rsidRPr="000B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363"/>
    <w:multiLevelType w:val="hybridMultilevel"/>
    <w:tmpl w:val="D1BEE52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FAA"/>
    <w:multiLevelType w:val="hybridMultilevel"/>
    <w:tmpl w:val="F280D5A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E7D05"/>
    <w:multiLevelType w:val="hybridMultilevel"/>
    <w:tmpl w:val="1D1C1BB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542"/>
    <w:multiLevelType w:val="hybridMultilevel"/>
    <w:tmpl w:val="CF2C6F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F60C6"/>
    <w:multiLevelType w:val="hybridMultilevel"/>
    <w:tmpl w:val="94C49C8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82722"/>
    <w:multiLevelType w:val="hybridMultilevel"/>
    <w:tmpl w:val="05B084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8554EE"/>
    <w:multiLevelType w:val="hybridMultilevel"/>
    <w:tmpl w:val="A5121E10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C146C"/>
    <w:multiLevelType w:val="hybridMultilevel"/>
    <w:tmpl w:val="596C1D56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859C4"/>
    <w:multiLevelType w:val="hybridMultilevel"/>
    <w:tmpl w:val="A59A9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51BEC"/>
    <w:multiLevelType w:val="hybridMultilevel"/>
    <w:tmpl w:val="B73E3A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906231"/>
    <w:multiLevelType w:val="hybridMultilevel"/>
    <w:tmpl w:val="8FBA7B5C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32340"/>
    <w:multiLevelType w:val="multilevel"/>
    <w:tmpl w:val="79B44BF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2"/>
      <w:numFmt w:val="bullet"/>
      <w:pStyle w:val="3"/>
      <w:lvlText w:val=""/>
      <w:lvlJc w:val="left"/>
      <w:pPr>
        <w:ind w:left="1224" w:hanging="504"/>
      </w:pPr>
      <w:rPr>
        <w:rFonts w:ascii="Symbol" w:eastAsia="Arial" w:hAnsi="Symbo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635F26"/>
    <w:multiLevelType w:val="hybridMultilevel"/>
    <w:tmpl w:val="4BE64432"/>
    <w:lvl w:ilvl="0" w:tplc="C31ED306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5856"/>
    <w:multiLevelType w:val="hybridMultilevel"/>
    <w:tmpl w:val="2AC050C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40D18"/>
    <w:multiLevelType w:val="hybridMultilevel"/>
    <w:tmpl w:val="01DA4118"/>
    <w:lvl w:ilvl="0" w:tplc="5808BC2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12"/>
  </w:num>
  <w:num w:numId="8">
    <w:abstractNumId w:val="8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0"/>
    <w:rsid w:val="00041E49"/>
    <w:rsid w:val="0005623D"/>
    <w:rsid w:val="00094D09"/>
    <w:rsid w:val="000B1F35"/>
    <w:rsid w:val="000C4F81"/>
    <w:rsid w:val="00115A0B"/>
    <w:rsid w:val="001611E0"/>
    <w:rsid w:val="00161D8A"/>
    <w:rsid w:val="00193510"/>
    <w:rsid w:val="00193EAB"/>
    <w:rsid w:val="001956DE"/>
    <w:rsid w:val="001D6306"/>
    <w:rsid w:val="001F5D8A"/>
    <w:rsid w:val="002212AC"/>
    <w:rsid w:val="002348A7"/>
    <w:rsid w:val="002425E7"/>
    <w:rsid w:val="00247CD1"/>
    <w:rsid w:val="002C4467"/>
    <w:rsid w:val="002D4F8C"/>
    <w:rsid w:val="00310D57"/>
    <w:rsid w:val="00316F26"/>
    <w:rsid w:val="00317C55"/>
    <w:rsid w:val="003233D5"/>
    <w:rsid w:val="0035163F"/>
    <w:rsid w:val="0035263D"/>
    <w:rsid w:val="00372FE8"/>
    <w:rsid w:val="00373830"/>
    <w:rsid w:val="003A058C"/>
    <w:rsid w:val="003A265F"/>
    <w:rsid w:val="003F2AD6"/>
    <w:rsid w:val="00415356"/>
    <w:rsid w:val="004160D6"/>
    <w:rsid w:val="004236B7"/>
    <w:rsid w:val="0043332E"/>
    <w:rsid w:val="00436088"/>
    <w:rsid w:val="00445103"/>
    <w:rsid w:val="00482456"/>
    <w:rsid w:val="0048504A"/>
    <w:rsid w:val="004B2B75"/>
    <w:rsid w:val="004C1B3A"/>
    <w:rsid w:val="004C4307"/>
    <w:rsid w:val="004D024D"/>
    <w:rsid w:val="00535E2B"/>
    <w:rsid w:val="005663F4"/>
    <w:rsid w:val="00571310"/>
    <w:rsid w:val="005C6D9D"/>
    <w:rsid w:val="00604EF1"/>
    <w:rsid w:val="00666D4E"/>
    <w:rsid w:val="00691F42"/>
    <w:rsid w:val="00694423"/>
    <w:rsid w:val="006D723E"/>
    <w:rsid w:val="006D77D8"/>
    <w:rsid w:val="006E0036"/>
    <w:rsid w:val="00722040"/>
    <w:rsid w:val="00744214"/>
    <w:rsid w:val="0077221F"/>
    <w:rsid w:val="00780D17"/>
    <w:rsid w:val="007C2BC8"/>
    <w:rsid w:val="007D024E"/>
    <w:rsid w:val="007F6E4E"/>
    <w:rsid w:val="00845AF1"/>
    <w:rsid w:val="00864D04"/>
    <w:rsid w:val="00873A7D"/>
    <w:rsid w:val="00884CF8"/>
    <w:rsid w:val="008978FE"/>
    <w:rsid w:val="00900C29"/>
    <w:rsid w:val="00924518"/>
    <w:rsid w:val="0094122A"/>
    <w:rsid w:val="00943CC9"/>
    <w:rsid w:val="0095085C"/>
    <w:rsid w:val="0095589C"/>
    <w:rsid w:val="009D1486"/>
    <w:rsid w:val="009F34ED"/>
    <w:rsid w:val="00A054D1"/>
    <w:rsid w:val="00A14B7C"/>
    <w:rsid w:val="00A523AE"/>
    <w:rsid w:val="00A55D6A"/>
    <w:rsid w:val="00A675F0"/>
    <w:rsid w:val="00A95728"/>
    <w:rsid w:val="00A97F16"/>
    <w:rsid w:val="00AA4424"/>
    <w:rsid w:val="00AA49A0"/>
    <w:rsid w:val="00AD5B53"/>
    <w:rsid w:val="00B17855"/>
    <w:rsid w:val="00B26D3B"/>
    <w:rsid w:val="00B40AEB"/>
    <w:rsid w:val="00BC059B"/>
    <w:rsid w:val="00BD2209"/>
    <w:rsid w:val="00BF25D5"/>
    <w:rsid w:val="00C077F0"/>
    <w:rsid w:val="00C122A7"/>
    <w:rsid w:val="00C403D5"/>
    <w:rsid w:val="00C907E7"/>
    <w:rsid w:val="00CB44D4"/>
    <w:rsid w:val="00CF0016"/>
    <w:rsid w:val="00CF7FFC"/>
    <w:rsid w:val="00D61BDD"/>
    <w:rsid w:val="00E048FF"/>
    <w:rsid w:val="00E24DDF"/>
    <w:rsid w:val="00E316FF"/>
    <w:rsid w:val="00E6224A"/>
    <w:rsid w:val="00E67175"/>
    <w:rsid w:val="00E70ACB"/>
    <w:rsid w:val="00E736A9"/>
    <w:rsid w:val="00EC1C81"/>
    <w:rsid w:val="00F074A4"/>
    <w:rsid w:val="00F20CBE"/>
    <w:rsid w:val="00F97A3A"/>
    <w:rsid w:val="00FB224D"/>
    <w:rsid w:val="00FC113A"/>
    <w:rsid w:val="00FC4B9E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6B21"/>
  <w15:chartTrackingRefBased/>
  <w15:docId w15:val="{ACE24FDF-2BC8-4FF2-B407-D98F9971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2AD6"/>
    <w:pPr>
      <w:spacing w:after="0" w:line="276" w:lineRule="auto"/>
      <w:jc w:val="both"/>
    </w:pPr>
    <w:rPr>
      <w:rFonts w:ascii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1F5D8A"/>
    <w:pPr>
      <w:numPr>
        <w:numId w:val="3"/>
      </w:numPr>
      <w:outlineLvl w:val="0"/>
    </w:pPr>
    <w:rPr>
      <w:rFonts w:eastAsiaTheme="minorEastAsia"/>
      <w:b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694423"/>
    <w:pPr>
      <w:numPr>
        <w:ilvl w:val="1"/>
        <w:numId w:val="3"/>
      </w:numPr>
      <w:ind w:left="431" w:hanging="431"/>
      <w:outlineLvl w:val="1"/>
    </w:pPr>
    <w:rPr>
      <w:rFonts w:eastAsiaTheme="minorEastAsia"/>
      <w:sz w:val="32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rsid w:val="004160D6"/>
    <w:pPr>
      <w:numPr>
        <w:ilvl w:val="2"/>
        <w:numId w:val="3"/>
      </w:numPr>
      <w:outlineLvl w:val="2"/>
    </w:pPr>
    <w:rPr>
      <w:rFonts w:eastAsiaTheme="minorEastAsia"/>
      <w:szCs w:val="26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F5D8A"/>
    <w:rPr>
      <w:rFonts w:ascii="Arial" w:eastAsiaTheme="minorEastAsia" w:hAnsi="Arial" w:cs="Arial"/>
      <w:b/>
      <w:sz w:val="32"/>
      <w:szCs w:val="32"/>
      <w:lang w:eastAsia="zh-CN"/>
    </w:rPr>
  </w:style>
  <w:style w:type="paragraph" w:styleId="a0">
    <w:name w:val="List Paragraph"/>
    <w:basedOn w:val="a"/>
    <w:uiPriority w:val="34"/>
    <w:qFormat/>
    <w:rsid w:val="003F2AD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4423"/>
    <w:rPr>
      <w:rFonts w:ascii="Arial" w:eastAsiaTheme="minorEastAsia" w:hAnsi="Arial" w:cs="Arial"/>
      <w:sz w:val="32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C122A7"/>
    <w:rPr>
      <w:rFonts w:ascii="Arial" w:eastAsiaTheme="minorEastAsia" w:hAnsi="Arial" w:cs="Arial"/>
      <w:sz w:val="28"/>
      <w:szCs w:val="26"/>
      <w:lang w:eastAsia="zh-CN"/>
    </w:rPr>
  </w:style>
  <w:style w:type="paragraph" w:styleId="a4">
    <w:name w:val="No Spacing"/>
    <w:uiPriority w:val="1"/>
    <w:qFormat/>
    <w:rsid w:val="00193EAB"/>
    <w:pPr>
      <w:spacing w:after="0" w:line="360" w:lineRule="auto"/>
      <w:jc w:val="both"/>
    </w:pPr>
    <w:rPr>
      <w:rFonts w:ascii="Arial" w:hAnsi="Arial" w:cs="Arial"/>
      <w:sz w:val="28"/>
      <w:lang w:eastAsia="en-GB"/>
    </w:rPr>
  </w:style>
  <w:style w:type="paragraph" w:styleId="a5">
    <w:name w:val="Title"/>
    <w:basedOn w:val="a"/>
    <w:next w:val="a"/>
    <w:link w:val="a6"/>
    <w:uiPriority w:val="10"/>
    <w:qFormat/>
    <w:rsid w:val="00780D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a6">
    <w:name w:val="Заголовок Знак"/>
    <w:basedOn w:val="a1"/>
    <w:link w:val="a5"/>
    <w:uiPriority w:val="10"/>
    <w:rsid w:val="00780D17"/>
    <w:rPr>
      <w:rFonts w:asciiTheme="majorHAnsi" w:eastAsiaTheme="majorEastAsia" w:hAnsiTheme="majorHAnsi" w:cstheme="majorBidi"/>
      <w:spacing w:val="-10"/>
      <w:kern w:val="28"/>
      <w:sz w:val="40"/>
      <w:szCs w:val="56"/>
      <w:lang w:eastAsia="en-GB"/>
    </w:rPr>
  </w:style>
  <w:style w:type="paragraph" w:styleId="a7">
    <w:name w:val="TOC Heading"/>
    <w:basedOn w:val="1"/>
    <w:next w:val="a"/>
    <w:uiPriority w:val="39"/>
    <w:unhideWhenUsed/>
    <w:qFormat/>
    <w:rsid w:val="00A55D6A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5D6A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a8">
    <w:name w:val="Hyperlink"/>
    <w:basedOn w:val="a1"/>
    <w:uiPriority w:val="99"/>
    <w:unhideWhenUsed/>
    <w:rsid w:val="00A55D6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C113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25D5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F25D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F25D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F25D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F25D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F25D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F25D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Unresolved Mention"/>
    <w:basedOn w:val="a1"/>
    <w:uiPriority w:val="99"/>
    <w:semiHidden/>
    <w:unhideWhenUsed/>
    <w:rsid w:val="00482456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E73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rul.nalog.ru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avokzal.karelia.ru/petrozavods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0%D1%80%D0%B5%D0%BB%D0%B0%D0%B2%D1%82%D0%BE%D1%82%D1%80%D0%B0%D0%BD%D1%8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ul-1021000529681-2025031300351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0B07C-DD17-4254-8F08-9CD56D04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109</cp:revision>
  <dcterms:created xsi:type="dcterms:W3CDTF">2025-03-12T21:22:00Z</dcterms:created>
  <dcterms:modified xsi:type="dcterms:W3CDTF">2025-03-12T22:46:00Z</dcterms:modified>
</cp:coreProperties>
</file>