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44C96" w14:textId="77777777" w:rsidR="00D412F4" w:rsidRDefault="00D412F4" w:rsidP="00D412F4">
      <w:pPr>
        <w:rPr>
          <w:b/>
          <w:i/>
          <w:iCs/>
          <w:lang w:val="en-US"/>
        </w:rPr>
      </w:pPr>
      <w:r w:rsidRPr="002124F5">
        <w:rPr>
          <w:b/>
          <w:i/>
          <w:iCs/>
          <w:lang w:val="en-US"/>
        </w:rPr>
        <w:t xml:space="preserve">Ex. </w:t>
      </w:r>
      <w:r>
        <w:rPr>
          <w:b/>
          <w:i/>
          <w:iCs/>
          <w:lang w:val="en-US"/>
        </w:rPr>
        <w:t>10</w:t>
      </w:r>
      <w:r w:rsidRPr="002124F5">
        <w:rPr>
          <w:b/>
          <w:i/>
          <w:iCs/>
          <w:lang w:val="en-US"/>
        </w:rPr>
        <w:t xml:space="preserve"> Read and translate</w:t>
      </w:r>
      <w:r>
        <w:rPr>
          <w:b/>
          <w:i/>
          <w:iCs/>
          <w:lang w:val="en-US"/>
        </w:rPr>
        <w:t xml:space="preserve"> into Russian</w:t>
      </w:r>
      <w:r w:rsidRPr="002124F5">
        <w:rPr>
          <w:b/>
          <w:i/>
          <w:iCs/>
          <w:lang w:val="en-US"/>
        </w:rPr>
        <w:t xml:space="preserve"> text</w:t>
      </w:r>
      <w:r>
        <w:rPr>
          <w:b/>
          <w:i/>
          <w:iCs/>
          <w:lang w:val="en-US"/>
        </w:rPr>
        <w:t xml:space="preserve"> # 3</w:t>
      </w:r>
    </w:p>
    <w:p w14:paraId="54AAF5F3" w14:textId="77777777" w:rsidR="00D412F4" w:rsidRDefault="00D412F4" w:rsidP="00D412F4">
      <w:pPr>
        <w:ind w:left="708" w:firstLine="0"/>
        <w:rPr>
          <w:rFonts w:eastAsia="Calibri"/>
          <w:b/>
          <w:bCs/>
          <w:i/>
          <w:iCs/>
          <w:color w:val="auto"/>
          <w:szCs w:val="32"/>
          <w:lang w:val="en-US" w:eastAsia="en-US"/>
        </w:rPr>
      </w:pPr>
    </w:p>
    <w:p w14:paraId="3DAA54DA" w14:textId="77777777" w:rsidR="00D412F4" w:rsidRPr="00C36375" w:rsidRDefault="00D412F4" w:rsidP="00D412F4">
      <w:pPr>
        <w:ind w:left="708" w:firstLine="0"/>
        <w:rPr>
          <w:rFonts w:eastAsia="Calibri"/>
          <w:b/>
          <w:bCs/>
          <w:i/>
          <w:iCs/>
          <w:color w:val="auto"/>
          <w:szCs w:val="32"/>
          <w:lang w:val="en-US" w:eastAsia="en-US"/>
        </w:rPr>
      </w:pPr>
      <w:r w:rsidRPr="00C36375">
        <w:rPr>
          <w:rFonts w:eastAsia="Calibri"/>
          <w:b/>
          <w:bCs/>
          <w:i/>
          <w:iCs/>
          <w:color w:val="auto"/>
          <w:szCs w:val="32"/>
          <w:lang w:val="en-US" w:eastAsia="en-US"/>
        </w:rPr>
        <w:t>Tex</w:t>
      </w:r>
      <w:r>
        <w:rPr>
          <w:rFonts w:eastAsia="Calibri"/>
          <w:b/>
          <w:bCs/>
          <w:i/>
          <w:iCs/>
          <w:color w:val="auto"/>
          <w:szCs w:val="32"/>
          <w:lang w:val="en-US" w:eastAsia="en-US"/>
        </w:rPr>
        <w:t>t</w:t>
      </w:r>
      <w:r w:rsidRPr="00C36375">
        <w:rPr>
          <w:rFonts w:eastAsia="Calibri"/>
          <w:b/>
          <w:bCs/>
          <w:i/>
          <w:iCs/>
          <w:color w:val="auto"/>
          <w:szCs w:val="32"/>
          <w:lang w:val="en-US" w:eastAsia="en-US"/>
        </w:rPr>
        <w:t xml:space="preserve"> # 3 “Differences in Writing Abstracts in Russian and English Scientific Literature”</w:t>
      </w:r>
    </w:p>
    <w:p w14:paraId="4A860669" w14:textId="77777777" w:rsidR="00D412F4" w:rsidRDefault="00D412F4" w:rsidP="00D412F4">
      <w:pPr>
        <w:spacing w:after="160" w:line="259" w:lineRule="auto"/>
        <w:ind w:left="0" w:firstLine="0"/>
        <w:rPr>
          <w:rFonts w:eastAsia="Calibri"/>
          <w:color w:val="auto"/>
          <w:szCs w:val="32"/>
          <w:lang w:val="en-US" w:eastAsia="en-US"/>
        </w:rPr>
      </w:pPr>
      <w:r w:rsidRPr="00C36375">
        <w:rPr>
          <w:rFonts w:eastAsia="Calibri"/>
          <w:color w:val="auto"/>
          <w:szCs w:val="32"/>
          <w:lang w:val="en-US" w:eastAsia="en-US"/>
        </w:rPr>
        <w:t>The abstract is a crucial component of scientific articles, providing a concise summary of the content and findings. However, there are notable differences in the writing of abstracts between Russian and English scientific literature, particularly in terms of length, structure, and requirements.</w:t>
      </w:r>
    </w:p>
    <w:p w14:paraId="12B0D479" w14:textId="77777777" w:rsidR="00D412F4" w:rsidRDefault="00D412F4" w:rsidP="00D412F4">
      <w:pPr>
        <w:spacing w:after="160" w:line="259" w:lineRule="auto"/>
        <w:ind w:left="0" w:firstLine="0"/>
        <w:rPr>
          <w:rFonts w:eastAsia="Calibri"/>
          <w:color w:val="auto"/>
          <w:szCs w:val="32"/>
          <w:lang w:val="en-US" w:eastAsia="en-US"/>
        </w:rPr>
      </w:pPr>
      <w:r>
        <w:rPr>
          <w:rFonts w:eastAsia="Calibri"/>
          <w:color w:val="auto"/>
          <w:szCs w:val="32"/>
          <w:lang w:val="en-US" w:eastAsia="en-US"/>
        </w:rPr>
        <w:br/>
      </w:r>
      <w:r w:rsidRPr="00C36375">
        <w:rPr>
          <w:rFonts w:eastAsia="Calibri"/>
          <w:b/>
          <w:bCs/>
          <w:i/>
          <w:iCs/>
          <w:color w:val="auto"/>
          <w:szCs w:val="32"/>
          <w:lang w:val="en-US" w:eastAsia="en-US"/>
        </w:rPr>
        <w:t>Length</w:t>
      </w:r>
      <w:r w:rsidRPr="00C36375">
        <w:rPr>
          <w:rFonts w:eastAsia="Calibri"/>
          <w:b/>
          <w:bCs/>
          <w:color w:val="auto"/>
          <w:szCs w:val="32"/>
          <w:lang w:val="en-US" w:eastAsia="en-US"/>
        </w:rPr>
        <w:t xml:space="preserve"> </w:t>
      </w:r>
      <w:r w:rsidRPr="00C36375">
        <w:rPr>
          <w:rFonts w:eastAsia="Calibri"/>
          <w:color w:val="auto"/>
          <w:szCs w:val="32"/>
          <w:lang w:val="en-US" w:eastAsia="en-US"/>
        </w:rPr>
        <w:t>One of the most significant differences is the typical length of abstracts. In Russian scientific literature, abstracts can often be more extensive, sometimes reaching up to 400 words or more. This allows authors to include more detailed information about their methodology, results, and implications. In contrast, English abstracts are usually more concise, typically ranging from 150 to 250 words. This brevity encourages clarity and the ability to encapsulate the main points succinctly.</w:t>
      </w:r>
    </w:p>
    <w:p w14:paraId="24D3CFC5" w14:textId="77777777" w:rsidR="00D412F4" w:rsidRPr="00661516" w:rsidRDefault="00D412F4" w:rsidP="00D412F4">
      <w:pPr>
        <w:spacing w:after="160" w:line="259" w:lineRule="auto"/>
        <w:ind w:left="0" w:firstLine="0"/>
        <w:rPr>
          <w:rFonts w:eastAsia="Calibri"/>
          <w:color w:val="auto"/>
          <w:szCs w:val="32"/>
          <w:lang w:val="en-US" w:eastAsia="en-US"/>
        </w:rPr>
      </w:pPr>
      <w:r>
        <w:rPr>
          <w:rFonts w:eastAsia="Calibri"/>
          <w:b/>
          <w:bCs/>
          <w:color w:val="auto"/>
          <w:szCs w:val="32"/>
          <w:lang w:val="en-US" w:eastAsia="en-US"/>
        </w:rPr>
        <w:br/>
      </w:r>
      <w:r w:rsidRPr="00C36375">
        <w:rPr>
          <w:rFonts w:eastAsia="Calibri"/>
          <w:b/>
          <w:bCs/>
          <w:i/>
          <w:iCs/>
          <w:color w:val="auto"/>
          <w:szCs w:val="32"/>
          <w:lang w:val="en-US" w:eastAsia="en-US"/>
        </w:rPr>
        <w:t>Structure</w:t>
      </w:r>
      <w:r w:rsidRPr="00C36375">
        <w:rPr>
          <w:rFonts w:eastAsia="Calibri"/>
          <w:b/>
          <w:bCs/>
          <w:color w:val="auto"/>
          <w:szCs w:val="32"/>
          <w:lang w:val="en-US" w:eastAsia="en-US"/>
        </w:rPr>
        <w:t xml:space="preserve"> </w:t>
      </w:r>
      <w:r w:rsidRPr="00C36375">
        <w:rPr>
          <w:rFonts w:eastAsia="Calibri"/>
          <w:color w:val="auto"/>
          <w:szCs w:val="32"/>
          <w:lang w:val="en-US" w:eastAsia="en-US"/>
        </w:rPr>
        <w:t xml:space="preserve">The structure of abstracts also differs between the two languages. Russian abstracts tend to follow a more narrative style, where the author may present information in a linear fashion without strict adherence to specific sections. In contrast, English abstracts often adhere to a structured format, including distinct sections such as Background, Methods, Results, and Conclusions (commonly referred to as the </w:t>
      </w:r>
      <w:proofErr w:type="spellStart"/>
      <w:r w:rsidRPr="00C36375">
        <w:rPr>
          <w:rFonts w:eastAsia="Calibri"/>
          <w:color w:val="auto"/>
          <w:szCs w:val="32"/>
          <w:lang w:val="en-US" w:eastAsia="en-US"/>
        </w:rPr>
        <w:t>IMRaD</w:t>
      </w:r>
      <w:proofErr w:type="spellEnd"/>
      <w:r w:rsidRPr="00C36375">
        <w:rPr>
          <w:rFonts w:eastAsia="Calibri"/>
          <w:color w:val="auto"/>
          <w:szCs w:val="32"/>
          <w:lang w:val="en-US" w:eastAsia="en-US"/>
        </w:rPr>
        <w:t xml:space="preserve"> format). This structured approach helps readers quickly navigate the key elements of the research.</w:t>
      </w:r>
      <w:r>
        <w:rPr>
          <w:rFonts w:eastAsia="Calibri"/>
          <w:b/>
          <w:bCs/>
          <w:color w:val="auto"/>
          <w:szCs w:val="32"/>
          <w:lang w:val="en-US" w:eastAsia="en-US"/>
        </w:rPr>
        <w:br/>
      </w:r>
      <w:r w:rsidRPr="00C36375">
        <w:rPr>
          <w:rFonts w:eastAsia="Calibri"/>
          <w:b/>
          <w:bCs/>
          <w:i/>
          <w:iCs/>
          <w:color w:val="auto"/>
          <w:szCs w:val="32"/>
          <w:lang w:val="en-US" w:eastAsia="en-US"/>
        </w:rPr>
        <w:t>Requirements and Focus</w:t>
      </w:r>
      <w:r w:rsidRPr="00C36375">
        <w:rPr>
          <w:rFonts w:eastAsia="Calibri"/>
          <w:b/>
          <w:bCs/>
          <w:color w:val="auto"/>
          <w:szCs w:val="32"/>
          <w:lang w:val="en-US" w:eastAsia="en-US"/>
        </w:rPr>
        <w:t xml:space="preserve"> </w:t>
      </w:r>
      <w:r w:rsidRPr="00C36375">
        <w:rPr>
          <w:rFonts w:eastAsia="Calibri"/>
          <w:color w:val="auto"/>
          <w:szCs w:val="32"/>
          <w:lang w:val="en-US" w:eastAsia="en-US"/>
        </w:rPr>
        <w:t>Another difference lies in the requirements and focus of abstracts. Russian abstracts often emphasize a broad overview of the research context, providing extensive background information and a discussion of theoretical implications. English abstracts, on the other hand, prioritize clarity and directness, highlighting the study's purpose, methodology, main findings, and practical applications. In English-language journals, there is often a greater emphasis on the novelty and significance of the research, which is clearly articulated in the abstract.</w:t>
      </w:r>
    </w:p>
    <w:p w14:paraId="6CD679AD" w14:textId="77777777" w:rsidR="00D412F4" w:rsidRPr="00C36375" w:rsidRDefault="00D412F4" w:rsidP="00D412F4">
      <w:pPr>
        <w:spacing w:after="160" w:line="259" w:lineRule="auto"/>
        <w:ind w:left="0" w:firstLine="0"/>
        <w:rPr>
          <w:rFonts w:eastAsia="Calibri"/>
          <w:color w:val="auto"/>
          <w:szCs w:val="32"/>
          <w:lang w:val="en-US" w:eastAsia="en-US"/>
        </w:rPr>
      </w:pPr>
      <w:r w:rsidRPr="00C36375">
        <w:rPr>
          <w:rFonts w:eastAsia="Calibri"/>
          <w:b/>
          <w:bCs/>
          <w:i/>
          <w:iCs/>
          <w:color w:val="auto"/>
          <w:szCs w:val="32"/>
          <w:lang w:val="en-US" w:eastAsia="en-US"/>
        </w:rPr>
        <w:lastRenderedPageBreak/>
        <w:t>Conclusion</w:t>
      </w:r>
      <w:r w:rsidRPr="00C36375">
        <w:rPr>
          <w:rFonts w:eastAsia="Calibri"/>
          <w:b/>
          <w:bCs/>
          <w:color w:val="auto"/>
          <w:szCs w:val="32"/>
          <w:lang w:val="en-US" w:eastAsia="en-US"/>
        </w:rPr>
        <w:t xml:space="preserve"> </w:t>
      </w:r>
      <w:r w:rsidRPr="00C36375">
        <w:rPr>
          <w:rFonts w:eastAsia="Calibri"/>
          <w:color w:val="auto"/>
          <w:szCs w:val="32"/>
          <w:lang w:val="en-US" w:eastAsia="en-US"/>
        </w:rPr>
        <w:t>In summary, while both Russian and English scientific abstracts serve the same fundamental purpose of summarizing research, they differ significantly in length, structure, and focus. Understanding these differences is essential for researchers aiming to publish in international journals or engage with global scientific communities. When writing abstracts, authors should tailor their approach to the conventions of the language in which they are publishing to maximize the clarity and impact of their research.</w:t>
      </w:r>
    </w:p>
    <w:p w14:paraId="7B06DC21" w14:textId="77777777" w:rsidR="00D412F4" w:rsidRDefault="00D412F4" w:rsidP="00D412F4">
      <w:pPr>
        <w:ind w:left="0" w:right="136" w:firstLine="0"/>
        <w:rPr>
          <w:b/>
          <w:bCs/>
          <w:i/>
          <w:iCs/>
          <w:lang w:val="en-US"/>
        </w:rPr>
      </w:pPr>
      <w:r w:rsidRPr="002F2078">
        <w:rPr>
          <w:b/>
          <w:bCs/>
          <w:i/>
          <w:iCs/>
          <w:lang w:val="en-US"/>
        </w:rPr>
        <w:t xml:space="preserve">Ex. </w:t>
      </w:r>
      <w:r>
        <w:rPr>
          <w:b/>
          <w:bCs/>
          <w:i/>
          <w:iCs/>
          <w:lang w:val="en-US"/>
        </w:rPr>
        <w:t xml:space="preserve">11 </w:t>
      </w:r>
      <w:r w:rsidRPr="002F2078">
        <w:rPr>
          <w:b/>
          <w:bCs/>
          <w:i/>
          <w:iCs/>
          <w:lang w:val="en-US"/>
        </w:rPr>
        <w:t xml:space="preserve">Answer the following questions </w:t>
      </w:r>
      <w:r>
        <w:rPr>
          <w:b/>
          <w:bCs/>
          <w:i/>
          <w:iCs/>
          <w:lang w:val="en-US"/>
        </w:rPr>
        <w:t xml:space="preserve">to </w:t>
      </w:r>
      <w:r w:rsidRPr="002F2078">
        <w:rPr>
          <w:b/>
          <w:bCs/>
          <w:i/>
          <w:iCs/>
          <w:lang w:val="en-US"/>
        </w:rPr>
        <w:t xml:space="preserve">text # </w:t>
      </w:r>
      <w:r>
        <w:rPr>
          <w:b/>
          <w:bCs/>
          <w:i/>
          <w:iCs/>
          <w:lang w:val="en-US"/>
        </w:rPr>
        <w:t>3</w:t>
      </w:r>
      <w:r w:rsidRPr="002F2078">
        <w:rPr>
          <w:b/>
          <w:bCs/>
          <w:i/>
          <w:iCs/>
          <w:lang w:val="en-US"/>
        </w:rPr>
        <w:t xml:space="preserve">: </w:t>
      </w:r>
    </w:p>
    <w:p w14:paraId="5137C89C" w14:textId="77777777" w:rsidR="00D412F4" w:rsidRPr="00C36375" w:rsidRDefault="00D412F4" w:rsidP="00D412F4">
      <w:pPr>
        <w:spacing w:after="100" w:afterAutospacing="1" w:line="240" w:lineRule="auto"/>
        <w:ind w:left="0" w:firstLine="0"/>
        <w:jc w:val="left"/>
        <w:outlineLvl w:val="2"/>
        <w:rPr>
          <w:b/>
          <w:bCs/>
          <w:i/>
          <w:iCs/>
          <w:color w:val="auto"/>
          <w:kern w:val="0"/>
          <w:szCs w:val="32"/>
          <w:lang w:val="en-US"/>
        </w:rPr>
      </w:pPr>
      <w:r w:rsidRPr="00C36375">
        <w:rPr>
          <w:b/>
          <w:bCs/>
          <w:i/>
          <w:iCs/>
          <w:color w:val="auto"/>
          <w:kern w:val="0"/>
          <w:szCs w:val="32"/>
          <w:lang w:val="en-US"/>
        </w:rPr>
        <w:t xml:space="preserve">a. </w:t>
      </w:r>
      <w:proofErr w:type="spellStart"/>
      <w:r w:rsidRPr="00C36375">
        <w:rPr>
          <w:b/>
          <w:bCs/>
          <w:i/>
          <w:iCs/>
          <w:color w:val="auto"/>
          <w:kern w:val="0"/>
          <w:szCs w:val="32"/>
        </w:rPr>
        <w:t>Comprehension</w:t>
      </w:r>
      <w:proofErr w:type="spellEnd"/>
      <w:r w:rsidRPr="00C36375">
        <w:rPr>
          <w:b/>
          <w:bCs/>
          <w:i/>
          <w:iCs/>
          <w:color w:val="auto"/>
          <w:kern w:val="0"/>
          <w:szCs w:val="32"/>
        </w:rPr>
        <w:t xml:space="preserve"> </w:t>
      </w:r>
      <w:proofErr w:type="spellStart"/>
      <w:r w:rsidRPr="00C36375">
        <w:rPr>
          <w:b/>
          <w:bCs/>
          <w:i/>
          <w:iCs/>
          <w:color w:val="auto"/>
          <w:kern w:val="0"/>
          <w:szCs w:val="32"/>
        </w:rPr>
        <w:t>Questions</w:t>
      </w:r>
      <w:proofErr w:type="spellEnd"/>
      <w:r>
        <w:rPr>
          <w:b/>
          <w:bCs/>
          <w:i/>
          <w:iCs/>
          <w:color w:val="auto"/>
          <w:kern w:val="0"/>
          <w:szCs w:val="32"/>
          <w:lang w:val="en-US"/>
        </w:rPr>
        <w:t>:</w:t>
      </w:r>
    </w:p>
    <w:p w14:paraId="4E99BC81" w14:textId="664C3FB8" w:rsidR="00CF1F7B" w:rsidRPr="00CF1F7B" w:rsidRDefault="00CF1F7B" w:rsidP="00CF1F7B">
      <w:pPr>
        <w:pStyle w:val="a3"/>
        <w:numPr>
          <w:ilvl w:val="0"/>
          <w:numId w:val="2"/>
        </w:numPr>
        <w:rPr>
          <w:lang w:val="en-US"/>
        </w:rPr>
      </w:pPr>
      <w:r w:rsidRPr="00CF1F7B">
        <w:rPr>
          <w:rStyle w:val="a4"/>
          <w:lang w:val="en-US"/>
        </w:rPr>
        <w:t>What is the primary purpose of an abstract in scientific articles?</w:t>
      </w:r>
      <w:r w:rsidRPr="00CF1F7B">
        <w:rPr>
          <w:lang w:val="en-US"/>
        </w:rPr>
        <w:br/>
        <w:t>→ The purpose of an abstract is to give a short summary of the content and findings of the article.</w:t>
      </w:r>
    </w:p>
    <w:p w14:paraId="7AE17993" w14:textId="1262083C" w:rsidR="00CF1F7B" w:rsidRPr="00CF1F7B" w:rsidRDefault="00CF1F7B" w:rsidP="00CF1F7B">
      <w:pPr>
        <w:pStyle w:val="a3"/>
        <w:numPr>
          <w:ilvl w:val="0"/>
          <w:numId w:val="2"/>
        </w:numPr>
        <w:rPr>
          <w:lang w:val="en-US"/>
        </w:rPr>
      </w:pPr>
      <w:r w:rsidRPr="00CF1F7B">
        <w:rPr>
          <w:rStyle w:val="a4"/>
          <w:lang w:val="en-US"/>
        </w:rPr>
        <w:t>How does the typical length of abstracts in Russian literature compare to that in English literature?</w:t>
      </w:r>
      <w:r w:rsidRPr="00CF1F7B">
        <w:rPr>
          <w:lang w:val="en-US"/>
        </w:rPr>
        <w:br/>
        <w:t>→ Russian abstracts are usually longer (up to 400 words), while English abstracts are shorter (150–250 words).</w:t>
      </w:r>
    </w:p>
    <w:p w14:paraId="3701FF01" w14:textId="55E2B0E0" w:rsidR="00CF1F7B" w:rsidRPr="00CF1F7B" w:rsidRDefault="00CF1F7B" w:rsidP="00CF1F7B">
      <w:pPr>
        <w:pStyle w:val="a3"/>
        <w:numPr>
          <w:ilvl w:val="0"/>
          <w:numId w:val="2"/>
        </w:numPr>
        <w:rPr>
          <w:lang w:val="en-US"/>
        </w:rPr>
      </w:pPr>
      <w:r w:rsidRPr="00CF1F7B">
        <w:rPr>
          <w:rStyle w:val="a4"/>
          <w:lang w:val="en-US"/>
        </w:rPr>
        <w:t>What is one key reason for the brevity of English abstracts?</w:t>
      </w:r>
      <w:r w:rsidRPr="00CF1F7B">
        <w:rPr>
          <w:lang w:val="en-US"/>
        </w:rPr>
        <w:br/>
        <w:t>→ English abstracts are short because they focus on clear and concise information.</w:t>
      </w:r>
    </w:p>
    <w:p w14:paraId="62A093EA" w14:textId="74A85B5C" w:rsidR="00CF1F7B" w:rsidRPr="00CF1F7B" w:rsidRDefault="00CF1F7B" w:rsidP="00CF1F7B">
      <w:pPr>
        <w:pStyle w:val="a3"/>
        <w:numPr>
          <w:ilvl w:val="0"/>
          <w:numId w:val="2"/>
        </w:numPr>
        <w:rPr>
          <w:lang w:val="en-US"/>
        </w:rPr>
      </w:pPr>
      <w:r w:rsidRPr="00CF1F7B">
        <w:rPr>
          <w:rStyle w:val="a4"/>
          <w:lang w:val="en-US"/>
        </w:rPr>
        <w:t>Describe the structural differences between Russian and English abstracts as mentioned in the text.</w:t>
      </w:r>
      <w:r w:rsidRPr="00CF1F7B">
        <w:rPr>
          <w:lang w:val="en-US"/>
        </w:rPr>
        <w:br/>
        <w:t xml:space="preserve">→ Russian abstracts are more narrative and not strictly structured; English abstracts follow a clear structure such as </w:t>
      </w:r>
      <w:proofErr w:type="spellStart"/>
      <w:r w:rsidRPr="00CF1F7B">
        <w:rPr>
          <w:lang w:val="en-US"/>
        </w:rPr>
        <w:t>IMRaD</w:t>
      </w:r>
      <w:proofErr w:type="spellEnd"/>
      <w:r w:rsidRPr="00CF1F7B">
        <w:rPr>
          <w:lang w:val="en-US"/>
        </w:rPr>
        <w:t xml:space="preserve"> (Background, Methods, Results, Conclusion).</w:t>
      </w:r>
    </w:p>
    <w:p w14:paraId="45576DF2" w14:textId="79C5DE64" w:rsidR="00CF1F7B" w:rsidRPr="00CF1F7B" w:rsidRDefault="00CF1F7B" w:rsidP="00CF1F7B">
      <w:pPr>
        <w:pStyle w:val="a3"/>
        <w:numPr>
          <w:ilvl w:val="0"/>
          <w:numId w:val="2"/>
        </w:numPr>
        <w:rPr>
          <w:lang w:val="en-US"/>
        </w:rPr>
      </w:pPr>
      <w:r w:rsidRPr="00CF1F7B">
        <w:rPr>
          <w:rStyle w:val="a4"/>
          <w:lang w:val="en-US"/>
        </w:rPr>
        <w:t>In what way do the requirements and focus of Russian abstracts differ from those of English abstracts?</w:t>
      </w:r>
      <w:r w:rsidRPr="00CF1F7B">
        <w:rPr>
          <w:lang w:val="en-US"/>
        </w:rPr>
        <w:br/>
        <w:t>→ Russian abstracts give more background and theory, while English abstracts focus on the purpose, methods, results, and practical value.</w:t>
      </w:r>
    </w:p>
    <w:p w14:paraId="4621B302" w14:textId="36F199D7" w:rsidR="00CF1F7B" w:rsidRPr="00CF1F7B" w:rsidRDefault="00CF1F7B" w:rsidP="00CF1F7B">
      <w:pPr>
        <w:pStyle w:val="a3"/>
        <w:numPr>
          <w:ilvl w:val="0"/>
          <w:numId w:val="2"/>
        </w:numPr>
        <w:rPr>
          <w:lang w:val="en-US"/>
        </w:rPr>
      </w:pPr>
      <w:r w:rsidRPr="00CF1F7B">
        <w:rPr>
          <w:rStyle w:val="a4"/>
          <w:lang w:val="en-US"/>
        </w:rPr>
        <w:t xml:space="preserve">What does the acronym </w:t>
      </w:r>
      <w:proofErr w:type="spellStart"/>
      <w:r w:rsidRPr="00CF1F7B">
        <w:rPr>
          <w:rStyle w:val="a4"/>
          <w:lang w:val="en-US"/>
        </w:rPr>
        <w:t>IMRaD</w:t>
      </w:r>
      <w:proofErr w:type="spellEnd"/>
      <w:r w:rsidRPr="00CF1F7B">
        <w:rPr>
          <w:rStyle w:val="a4"/>
          <w:lang w:val="en-US"/>
        </w:rPr>
        <w:t xml:space="preserve"> stand for, and how is it relevant to English abstracts?</w:t>
      </w:r>
      <w:r w:rsidRPr="00CF1F7B">
        <w:rPr>
          <w:lang w:val="en-US"/>
        </w:rPr>
        <w:br/>
        <w:t xml:space="preserve">→ </w:t>
      </w:r>
      <w:proofErr w:type="spellStart"/>
      <w:r w:rsidRPr="00CF1F7B">
        <w:rPr>
          <w:lang w:val="en-US"/>
        </w:rPr>
        <w:t>IMRaD</w:t>
      </w:r>
      <w:proofErr w:type="spellEnd"/>
      <w:r w:rsidRPr="00CF1F7B">
        <w:rPr>
          <w:lang w:val="en-US"/>
        </w:rPr>
        <w:t xml:space="preserve"> stands for </w:t>
      </w:r>
      <w:r w:rsidRPr="00CF1F7B">
        <w:rPr>
          <w:rStyle w:val="a4"/>
          <w:lang w:val="en-US"/>
        </w:rPr>
        <w:t>Introduction, Methods, Results, and Discussion</w:t>
      </w:r>
      <w:r w:rsidRPr="00CF1F7B">
        <w:rPr>
          <w:lang w:val="en-US"/>
        </w:rPr>
        <w:t>. It shows the typical structure used in English abstracts.</w:t>
      </w:r>
    </w:p>
    <w:p w14:paraId="15DD2241" w14:textId="6DA79C27" w:rsidR="00CF1F7B" w:rsidRPr="00CF1F7B" w:rsidRDefault="00CF1F7B" w:rsidP="00CF1F7B">
      <w:pPr>
        <w:pStyle w:val="a3"/>
        <w:numPr>
          <w:ilvl w:val="0"/>
          <w:numId w:val="2"/>
        </w:numPr>
        <w:rPr>
          <w:lang w:val="en-US"/>
        </w:rPr>
      </w:pPr>
      <w:r w:rsidRPr="00CF1F7B">
        <w:rPr>
          <w:rStyle w:val="a4"/>
          <w:lang w:val="en-US"/>
        </w:rPr>
        <w:t>Why is it important for researchers to understand these differences when publishing their work?</w:t>
      </w:r>
      <w:r w:rsidRPr="00CF1F7B">
        <w:rPr>
          <w:lang w:val="en-US"/>
        </w:rPr>
        <w:br/>
        <w:t>→ Because they need to follow the rules of the language and journal to make their abstract clear and effective.</w:t>
      </w:r>
    </w:p>
    <w:p w14:paraId="5F77D8E0" w14:textId="521E7635" w:rsidR="00CF1F7B" w:rsidRPr="00CF1F7B" w:rsidRDefault="00CF1F7B" w:rsidP="00CF1F7B">
      <w:pPr>
        <w:pStyle w:val="a3"/>
        <w:numPr>
          <w:ilvl w:val="0"/>
          <w:numId w:val="2"/>
        </w:numPr>
        <w:rPr>
          <w:lang w:val="en-US"/>
        </w:rPr>
      </w:pPr>
      <w:r w:rsidRPr="00CF1F7B">
        <w:rPr>
          <w:rStyle w:val="a4"/>
          <w:lang w:val="en-US"/>
        </w:rPr>
        <w:t>What aspect of research is emphasized more in English abstracts compared to Russian abstracts?</w:t>
      </w:r>
      <w:r w:rsidRPr="00CF1F7B">
        <w:rPr>
          <w:lang w:val="en-US"/>
        </w:rPr>
        <w:br/>
        <w:t>→ English abstracts emphasize novelty and the significance of the research.</w:t>
      </w:r>
    </w:p>
    <w:p w14:paraId="13C7EB3C" w14:textId="75A9BAC6" w:rsidR="00CF1F7B" w:rsidRPr="00CF1F7B" w:rsidRDefault="00CF1F7B" w:rsidP="00CF1F7B">
      <w:pPr>
        <w:pStyle w:val="a3"/>
        <w:numPr>
          <w:ilvl w:val="0"/>
          <w:numId w:val="2"/>
        </w:numPr>
        <w:rPr>
          <w:lang w:val="en-US"/>
        </w:rPr>
      </w:pPr>
      <w:r w:rsidRPr="00CF1F7B">
        <w:rPr>
          <w:rStyle w:val="a4"/>
          <w:lang w:val="en-US"/>
        </w:rPr>
        <w:t>How can authors enhance the clarity and impact of their research when writing abstracts?</w:t>
      </w:r>
      <w:r w:rsidRPr="00CF1F7B">
        <w:rPr>
          <w:lang w:val="en-US"/>
        </w:rPr>
        <w:br/>
        <w:t>→ By following the conventions of the language (Russian or English) and presenting information clearly and directly.</w:t>
      </w:r>
    </w:p>
    <w:p w14:paraId="03A0EE48" w14:textId="6E1EE242" w:rsidR="00DC747F" w:rsidRPr="0003449F" w:rsidRDefault="00CF1F7B" w:rsidP="0003449F">
      <w:pPr>
        <w:pStyle w:val="a3"/>
        <w:numPr>
          <w:ilvl w:val="0"/>
          <w:numId w:val="2"/>
        </w:numPr>
        <w:rPr>
          <w:lang w:val="en-US"/>
        </w:rPr>
      </w:pPr>
      <w:r w:rsidRPr="00CF1F7B">
        <w:rPr>
          <w:rStyle w:val="a4"/>
          <w:lang w:val="en-US"/>
        </w:rPr>
        <w:t>What conclusion can be drawn about the fundamental purpose of abstracts in both Russian and English literature?</w:t>
      </w:r>
      <w:r w:rsidRPr="00CF1F7B">
        <w:rPr>
          <w:lang w:val="en-US"/>
        </w:rPr>
        <w:br/>
        <w:t>→ Both types of abstracts aim to summarize research, even though they differ in length, structure, and focus.</w:t>
      </w:r>
    </w:p>
    <w:sectPr w:rsidR="00DC747F" w:rsidRPr="000344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51B77"/>
    <w:multiLevelType w:val="hybridMultilevel"/>
    <w:tmpl w:val="E8E059D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E0F3404"/>
    <w:multiLevelType w:val="hybridMultilevel"/>
    <w:tmpl w:val="88F828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31206CF"/>
    <w:multiLevelType w:val="multilevel"/>
    <w:tmpl w:val="EA0C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C1"/>
    <w:rsid w:val="0003449F"/>
    <w:rsid w:val="009A7E01"/>
    <w:rsid w:val="00CF1F7B"/>
    <w:rsid w:val="00D412F4"/>
    <w:rsid w:val="00DC747F"/>
    <w:rsid w:val="00E12A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265F"/>
  <w15:chartTrackingRefBased/>
  <w15:docId w15:val="{D3CF1255-FDDB-4CD5-8493-CE321538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2F4"/>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F1F7B"/>
    <w:pPr>
      <w:spacing w:before="100" w:beforeAutospacing="1" w:after="100" w:afterAutospacing="1" w:line="240" w:lineRule="auto"/>
      <w:ind w:left="0" w:firstLine="0"/>
      <w:jc w:val="left"/>
    </w:pPr>
    <w:rPr>
      <w:color w:val="auto"/>
      <w:kern w:val="0"/>
      <w:sz w:val="24"/>
      <w:szCs w:val="24"/>
    </w:rPr>
  </w:style>
  <w:style w:type="character" w:styleId="a4">
    <w:name w:val="Strong"/>
    <w:basedOn w:val="a0"/>
    <w:uiPriority w:val="22"/>
    <w:qFormat/>
    <w:rsid w:val="00CF1F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4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700</Words>
  <Characters>3993</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Oleg</cp:lastModifiedBy>
  <cp:revision>4</cp:revision>
  <dcterms:created xsi:type="dcterms:W3CDTF">2024-11-14T04:41:00Z</dcterms:created>
  <dcterms:modified xsi:type="dcterms:W3CDTF">2025-11-24T14:25:00Z</dcterms:modified>
</cp:coreProperties>
</file>