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9B" w:rsidRDefault="00A6199B">
      <w:pPr>
        <w:rPr>
          <w:iCs/>
          <w:sz w:val="28"/>
          <w:szCs w:val="28"/>
        </w:rPr>
      </w:pPr>
    </w:p>
    <w:p w:rsidR="00A6199B" w:rsidRDefault="001365F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199B" w:rsidRDefault="00A6199B" w:rsidP="00B83D1A">
      <w:pPr>
        <w:wordWrap w:val="0"/>
        <w:ind w:firstLineChars="597" w:firstLine="1433"/>
        <w:jc w:val="right"/>
      </w:pPr>
    </w:p>
    <w:p w:rsidR="00A6199B" w:rsidRDefault="00A6199B" w:rsidP="00B83D1A">
      <w:pPr>
        <w:ind w:firstLineChars="597" w:firstLine="1433"/>
      </w:pPr>
    </w:p>
    <w:p w:rsidR="00A6199B" w:rsidRDefault="001365F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A6199B" w:rsidRDefault="001365FE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A6199B" w:rsidRDefault="001365F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A6199B" w:rsidRDefault="00A6199B">
      <w:pPr>
        <w:jc w:val="center"/>
        <w:rPr>
          <w:sz w:val="30"/>
        </w:rPr>
      </w:pPr>
    </w:p>
    <w:p w:rsidR="00A6199B" w:rsidRDefault="00A6199B">
      <w:pPr>
        <w:jc w:val="center"/>
        <w:rPr>
          <w:sz w:val="30"/>
        </w:rPr>
      </w:pPr>
    </w:p>
    <w:p w:rsidR="00A6199B" w:rsidRDefault="00A6199B">
      <w:pPr>
        <w:jc w:val="center"/>
        <w:rPr>
          <w:sz w:val="30"/>
        </w:rPr>
      </w:pPr>
    </w:p>
    <w:p w:rsidR="00A6199B" w:rsidRDefault="001365F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A6199B" w:rsidRDefault="001365F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B83D1A">
        <w:rPr>
          <w:rFonts w:hint="eastAsia"/>
          <w:b/>
          <w:sz w:val="30"/>
          <w:u w:val="single"/>
        </w:rPr>
        <w:t>苏俊鹏</w:t>
      </w:r>
      <w:r w:rsidR="00B83D1A"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</w:t>
      </w:r>
    </w:p>
    <w:p w:rsidR="00A6199B" w:rsidRDefault="001365F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B83D1A">
        <w:rPr>
          <w:rFonts w:ascii="宋体" w:hAnsi="宋体" w:hint="eastAsia"/>
          <w:b/>
          <w:u w:val="single"/>
        </w:rPr>
        <w:t xml:space="preserve">  201530612743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A6199B" w:rsidRDefault="001365F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5363D8" w:rsidRPr="00E97ABA">
        <w:rPr>
          <w:rFonts w:ascii="宋体" w:hAnsi="宋体" w:hint="eastAsia"/>
          <w:b/>
          <w:u w:val="single"/>
        </w:rPr>
        <w:t>sujunpeng.chn.@gmail.com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B83D1A">
        <w:rPr>
          <w:rFonts w:ascii="宋体" w:hAnsi="宋体" w:hint="eastAsia"/>
          <w:b/>
          <w:sz w:val="30"/>
          <w:u w:val="single"/>
        </w:rPr>
        <w:t xml:space="preserve">  </w:t>
      </w:r>
    </w:p>
    <w:p w:rsidR="00A6199B" w:rsidRDefault="001365F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B83D1A">
        <w:rPr>
          <w:rFonts w:ascii="宋体" w:hAnsi="宋体" w:hint="eastAsia"/>
          <w:b/>
          <w:sz w:val="30"/>
          <w:u w:val="single"/>
        </w:rPr>
        <w:t>谭明奎老师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  <w:rPr>
          <w:b/>
        </w:rPr>
        <w:sectPr w:rsidR="00A6199B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B83D1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 </w:t>
      </w:r>
      <w:r w:rsidR="00B83D1A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CF031C" w:rsidRDefault="001365FE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</w:p>
    <w:p w:rsidR="00CF031C" w:rsidRDefault="00CF031C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 w:rsidRPr="00CF031C">
        <w:t xml:space="preserve"> </w:t>
      </w:r>
      <w:r w:rsidRPr="00CF031C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CF031C" w:rsidRDefault="001365FE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CF031C" w:rsidRPr="009E238E">
        <w:rPr>
          <w:rFonts w:eastAsia="黑体" w:cs="Times New Roman" w:hint="eastAsia"/>
          <w:bCs/>
          <w:sz w:val="28"/>
          <w:szCs w:val="32"/>
        </w:rPr>
        <w:t>2017.12.2-2017.12.7</w:t>
      </w:r>
    </w:p>
    <w:p w:rsidR="00CF031C" w:rsidRPr="00CF031C" w:rsidRDefault="001365FE" w:rsidP="00CF031C">
      <w:pPr>
        <w:jc w:val="left"/>
        <w:rPr>
          <w:rFonts w:ascii="楷体" w:eastAsia="楷体" w:hAnsi="楷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CF031C" w:rsidRPr="009E238E">
        <w:rPr>
          <w:rFonts w:ascii="楷体" w:eastAsia="楷体" w:hAnsi="楷体" w:cs="Times New Roman" w:hint="eastAsia"/>
          <w:bCs/>
          <w:sz w:val="28"/>
          <w:szCs w:val="32"/>
        </w:rPr>
        <w:t>苏俊鹏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Further understand of linear regression and gradient descent.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Conduct some experiments under small scale dataset.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Realize the process of optimization and adjusting parameters.</w:t>
      </w:r>
    </w:p>
    <w:p w:rsidR="00CF031C" w:rsidRPr="00CF031C" w:rsidRDefault="00CF031C" w:rsidP="00CF031C">
      <w:pPr>
        <w:ind w:left="420" w:firstLine="0"/>
        <w:jc w:val="left"/>
        <w:rPr>
          <w:rFonts w:eastAsia="黑体" w:cs="Times New Roman"/>
          <w:b/>
          <w:bCs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CF031C" w:rsidRPr="009E238E" w:rsidRDefault="00CF031C" w:rsidP="00CF031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 xml:space="preserve">Linear Regression uses Housing in LIBSVM Data, including 506 samples and each sample has 13 features. </w:t>
      </w:r>
    </w:p>
    <w:p w:rsidR="00CF031C" w:rsidRPr="009E238E" w:rsidRDefault="00CF031C" w:rsidP="00CF031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Linear classification uses australian in LIBSVM Data, including 690 samples and each sample has 14 features.</w:t>
      </w:r>
    </w:p>
    <w:p w:rsidR="00CF031C" w:rsidRPr="00CF031C" w:rsidRDefault="00CF031C" w:rsidP="00CF031C">
      <w:pPr>
        <w:ind w:left="420" w:firstLine="0"/>
        <w:jc w:val="left"/>
        <w:rPr>
          <w:rFonts w:eastAsia="黑体" w:cs="Times New Roman"/>
          <w:b/>
          <w:bCs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101B8E" w:rsidRPr="007B0376" w:rsidRDefault="00101B8E" w:rsidP="007B0376">
      <w:pPr>
        <w:ind w:left="420" w:firstLine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Experiment includes two parts: 1) Linear Regression Model , 2) Linear Classification Model. Therefore, the experimental steps are also separated into two parts.</w:t>
      </w:r>
    </w:p>
    <w:p w:rsidR="00101B8E" w:rsidRPr="007B0376" w:rsidRDefault="00101B8E" w:rsidP="007B0376">
      <w:pPr>
        <w:ind w:left="420" w:firstLine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Linear Regression Model</w:t>
      </w:r>
    </w:p>
    <w:p w:rsidR="00CF031C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Load experiment data and divide the dataset into train set and validation set.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Choose mean squared error as the loss function of the linear regression model.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Set </w:t>
      </w:r>
      <w:r w:rsidRPr="007B0376">
        <w:rPr>
          <w:rFonts w:eastAsia="黑体" w:cs="Times New Roman"/>
          <w:bCs/>
        </w:rPr>
        <w:t>the</w:t>
      </w:r>
      <w:r w:rsidRPr="007B0376">
        <w:rPr>
          <w:rFonts w:eastAsia="黑体" w:cs="Times New Roman" w:hint="eastAsia"/>
          <w:bCs/>
        </w:rPr>
        <w:t xml:space="preserve"> hyper</w:t>
      </w:r>
      <w:r w:rsidR="00EC5E04" w:rsidRPr="007B0376">
        <w:rPr>
          <w:rFonts w:eastAsia="黑体" w:cs="Times New Roman" w:hint="eastAsia"/>
          <w:bCs/>
        </w:rPr>
        <w:t xml:space="preserve">-parameters of the linear model: learning rate </w:t>
      </w:r>
      <m:oMath>
        <m:r>
          <w:rPr>
            <w:rFonts w:ascii="Cambria Math" w:eastAsia="黑体" w:hAnsi="Cambria Math" w:cs="Times New Roman"/>
          </w:rPr>
          <m:t>η</m:t>
        </m:r>
      </m:oMath>
      <w:r w:rsidR="00EC5E04" w:rsidRPr="007B0376">
        <w:rPr>
          <w:rFonts w:eastAsia="黑体" w:cs="Times New Roman" w:hint="eastAsia"/>
          <w:bCs/>
        </w:rPr>
        <w:t xml:space="preserve"> and iterations number </w:t>
      </w:r>
      <w:r w:rsidR="00EC5E04" w:rsidRPr="007B0376">
        <w:rPr>
          <w:rFonts w:eastAsia="黑体" w:cs="Times New Roman" w:hint="eastAsia"/>
          <w:bCs/>
          <w:i/>
        </w:rPr>
        <w:t>epochs.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Initialize the linear regression model parameters by setting all parameters into 0.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Calculate gradient G towards the loss function from all samples.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Denote the opposite direction of gradient as D.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Update the linear regression model by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+ηD</m:t>
        </m:r>
      </m:oMath>
      <w:r w:rsidRPr="007B0376">
        <w:rPr>
          <w:rFonts w:eastAsia="黑体" w:cs="Times New Roman" w:hint="eastAsia"/>
          <w:bCs/>
        </w:rPr>
        <w:t>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Calculate the train loss under train set and the validation loss under validation set.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Repeat step 5) to step 8) </w:t>
      </w:r>
      <w:r w:rsidR="00EC5E04" w:rsidRPr="007B0376">
        <w:rPr>
          <w:rFonts w:eastAsia="黑体" w:cs="Times New Roman" w:hint="eastAsia"/>
          <w:bCs/>
          <w:i/>
        </w:rPr>
        <w:t>epochs</w:t>
      </w:r>
      <w:r w:rsidRPr="007B0376">
        <w:rPr>
          <w:rFonts w:eastAsia="黑体" w:cs="Times New Roman" w:hint="eastAsia"/>
          <w:bCs/>
        </w:rPr>
        <w:t xml:space="preserve"> times</w:t>
      </w:r>
      <w:r w:rsidR="00EC5E04" w:rsidRPr="007B0376">
        <w:rPr>
          <w:rFonts w:eastAsia="黑体" w:cs="Times New Roman" w:hint="eastAsia"/>
          <w:bCs/>
        </w:rPr>
        <w:t>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Draw graph of the train loss and the validation loss with the number of iterations</w:t>
      </w:r>
    </w:p>
    <w:p w:rsidR="00E45E82" w:rsidRDefault="00E45E82" w:rsidP="008067D5">
      <w:pPr>
        <w:ind w:left="420" w:firstLine="0"/>
        <w:jc w:val="left"/>
        <w:rPr>
          <w:rFonts w:eastAsia="黑体" w:cs="Times New Roman"/>
          <w:bCs/>
        </w:rPr>
      </w:pPr>
      <w:r w:rsidRPr="00EC5E04">
        <w:rPr>
          <w:rFonts w:eastAsia="黑体" w:cs="Times New Roman" w:hint="eastAsia"/>
          <w:bCs/>
        </w:rPr>
        <w:t xml:space="preserve">P.S. To calculate </w:t>
      </w:r>
      <w:r w:rsidRPr="00EC5E04">
        <w:rPr>
          <w:rFonts w:eastAsia="黑体" w:cs="Times New Roman"/>
          <w:bCs/>
        </w:rPr>
        <w:t>the gradient more efficiently, one column of all ones is added to feature matrix</w:t>
      </w:r>
      <w:r w:rsidRPr="00EC5E04">
        <w:rPr>
          <w:rFonts w:eastAsia="黑体" w:cs="Times New Roman" w:hint="eastAsia"/>
          <w:bCs/>
        </w:rPr>
        <w:t xml:space="preserve">. And then </w:t>
      </w:r>
      <w:r w:rsidRPr="00EC5E04">
        <w:rPr>
          <w:rFonts w:eastAsia="黑体" w:cs="Times New Roman"/>
          <w:bCs/>
        </w:rPr>
        <w:t xml:space="preserve">the linear model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m:t>y=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k*n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n*1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+b</m:t>
        </m:r>
      </m:oMath>
      <w:r w:rsidRPr="00EC5E04">
        <w:rPr>
          <w:rFonts w:eastAsia="黑体" w:cs="Times New Roman" w:hint="eastAsia"/>
          <w:bCs/>
        </w:rPr>
        <w:t xml:space="preserve"> is changed into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w:lastRenderedPageBreak/>
          <m:t>y=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k*(n+1)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(n+1)*1</m:t>
            </m:r>
          </m:sub>
        </m:sSub>
      </m:oMath>
      <w:r w:rsidRPr="00EC5E04">
        <w:rPr>
          <w:rFonts w:eastAsia="黑体" w:cs="Times New Roman" w:hint="eastAsia"/>
          <w:bCs/>
        </w:rPr>
        <w:t>.</w:t>
      </w:r>
    </w:p>
    <w:p w:rsidR="007B0376" w:rsidRDefault="007B0376" w:rsidP="00E45E82">
      <w:pPr>
        <w:ind w:firstLine="0"/>
        <w:jc w:val="left"/>
        <w:rPr>
          <w:rFonts w:eastAsia="黑体" w:cs="Times New Roman"/>
          <w:bCs/>
        </w:rPr>
      </w:pPr>
    </w:p>
    <w:p w:rsidR="007B0376" w:rsidRDefault="00DC3F69" w:rsidP="00DC3F69">
      <w:pPr>
        <w:ind w:firstLine="0"/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ab/>
      </w:r>
      <w:r w:rsidR="007B0376">
        <w:rPr>
          <w:rFonts w:eastAsia="黑体" w:cs="Times New Roman" w:hint="eastAsia"/>
          <w:bCs/>
        </w:rPr>
        <w:t>Linear Classification model</w:t>
      </w:r>
    </w:p>
    <w:p w:rsidR="005C1EFF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Load experiment data and divide dataset into train set and validation set.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Choose loss function of the SVM model.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Set hyper-parameters of the SVM model.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Initialize SVM model parameters by setting all parameters into zeros.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Calculate the gradient towards loss function from all samples.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Denote the opposite direction of gradient as D.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 xml:space="preserve">Update the SVM model by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+ηD</m:t>
        </m:r>
      </m:oMath>
      <w:r w:rsidRPr="000A38A3">
        <w:rPr>
          <w:rFonts w:eastAsia="黑体" w:cs="Times New Roman" w:hint="eastAsia"/>
          <w:bCs/>
        </w:rPr>
        <w:t>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/>
          <w:bCs/>
        </w:rPr>
        <w:t xml:space="preserve">Select the appropriate threshold, mark </w:t>
      </w:r>
      <w:r w:rsidR="00DC3F69">
        <w:rPr>
          <w:rFonts w:eastAsia="黑体" w:cs="Times New Roman"/>
          <w:bCs/>
        </w:rPr>
        <w:t>the sample whose predict scores</w:t>
      </w:r>
      <w:r w:rsidR="00DC3F69">
        <w:rPr>
          <w:rFonts w:eastAsia="黑体" w:cs="Times New Roman" w:hint="eastAsia"/>
          <w:bCs/>
        </w:rPr>
        <w:t xml:space="preserve"> </w:t>
      </w:r>
      <w:r w:rsidRPr="000A38A3">
        <w:rPr>
          <w:rFonts w:eastAsia="黑体" w:cs="Times New Roman"/>
          <w:bCs/>
        </w:rPr>
        <w:t>greater than the threshold as positive, on the contrary as negative.</w:t>
      </w:r>
      <w:r w:rsidRPr="000A38A3">
        <w:rPr>
          <w:rFonts w:eastAsia="黑体" w:cs="Times New Roman" w:hint="eastAsia"/>
          <w:bCs/>
        </w:rPr>
        <w:t xml:space="preserve"> Calculate the train loss under train set and the validation loss under validation set.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 xml:space="preserve">Repeat step 5) to step 8) </w:t>
      </w:r>
      <w:r w:rsidRPr="000A38A3">
        <w:rPr>
          <w:rFonts w:eastAsia="黑体" w:cs="Times New Roman" w:hint="eastAsia"/>
          <w:bCs/>
          <w:i/>
        </w:rPr>
        <w:t>epochs</w:t>
      </w:r>
      <w:r w:rsidRPr="000A38A3">
        <w:rPr>
          <w:rFonts w:eastAsia="黑体" w:cs="Times New Roman" w:hint="eastAsia"/>
          <w:bCs/>
        </w:rPr>
        <w:t xml:space="preserve"> times.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Draw graph of the train loss and the validation loss with the number of iterations</w:t>
      </w:r>
    </w:p>
    <w:p w:rsidR="000A38A3" w:rsidRDefault="000A38A3" w:rsidP="00E45E82">
      <w:pPr>
        <w:ind w:firstLine="0"/>
        <w:jc w:val="left"/>
        <w:rPr>
          <w:rFonts w:eastAsia="黑体" w:cs="Times New Roman"/>
          <w:bCs/>
        </w:rPr>
      </w:pPr>
    </w:p>
    <w:p w:rsidR="007B0376" w:rsidRPr="00EC5E04" w:rsidRDefault="007B0376" w:rsidP="00E45E82">
      <w:pPr>
        <w:ind w:firstLine="0"/>
        <w:jc w:val="left"/>
        <w:rPr>
          <w:rFonts w:eastAsia="黑体" w:cs="Times New Roman"/>
          <w:bCs/>
        </w:rPr>
      </w:pPr>
    </w:p>
    <w:p w:rsidR="00A6199B" w:rsidRDefault="001365FE" w:rsidP="0010056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DC3F69" w:rsidRPr="00DC3F69" w:rsidRDefault="00DC3F69" w:rsidP="00100565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Linear regression model:</w:t>
      </w:r>
    </w:p>
    <w:p w:rsidR="00100565" w:rsidRDefault="00A87F88" w:rsidP="00100565">
      <w:pPr>
        <w:jc w:val="left"/>
        <w:rPr>
          <w:rFonts w:eastAsia="黑体" w:cs="Times New Roman" w:hint="eastAsia"/>
          <w:color w:val="0000FF"/>
          <w:sz w:val="28"/>
          <w:szCs w:val="32"/>
        </w:rPr>
      </w:pPr>
      <w:r>
        <w:rPr>
          <w:rFonts w:eastAsia="黑体" w:cs="Times New Roman"/>
          <w:noProof/>
          <w:color w:val="0000FF"/>
          <w:sz w:val="28"/>
          <w:szCs w:val="32"/>
        </w:rPr>
        <w:drawing>
          <wp:inline distT="0" distB="0" distL="0" distR="0">
            <wp:extent cx="3409950" cy="95059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5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88" w:rsidRDefault="00A87F88" w:rsidP="0010056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noProof/>
          <w:color w:val="0000FF"/>
          <w:sz w:val="28"/>
          <w:szCs w:val="32"/>
        </w:rPr>
        <w:drawing>
          <wp:inline distT="0" distB="0" distL="0" distR="0">
            <wp:extent cx="3911600" cy="1353649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63" cy="13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69" w:rsidRDefault="00DC3F69" w:rsidP="00100565">
      <w:pPr>
        <w:jc w:val="left"/>
        <w:rPr>
          <w:rFonts w:eastAsia="黑体" w:cs="Times New Roman"/>
          <w:color w:val="0000FF"/>
          <w:sz w:val="28"/>
          <w:szCs w:val="32"/>
        </w:rPr>
      </w:pPr>
    </w:p>
    <w:p w:rsidR="00DC3F69" w:rsidRDefault="00DC3F69" w:rsidP="00100565">
      <w:pPr>
        <w:jc w:val="left"/>
        <w:rPr>
          <w:rFonts w:eastAsia="黑体" w:cs="Times New Roman"/>
        </w:rPr>
      </w:pPr>
      <w:r>
        <w:rPr>
          <w:rFonts w:eastAsia="黑体" w:cs="Times New Roman" w:hint="eastAsia"/>
        </w:rPr>
        <w:t>Linear classification model:</w:t>
      </w:r>
    </w:p>
    <w:p w:rsidR="00DC3F69" w:rsidRDefault="00A87F88" w:rsidP="00100565">
      <w:pPr>
        <w:jc w:val="left"/>
        <w:rPr>
          <w:rFonts w:eastAsia="黑体" w:cs="Times New Roman" w:hint="eastAsia"/>
        </w:rPr>
      </w:pPr>
      <w:r>
        <w:rPr>
          <w:rFonts w:eastAsia="黑体" w:cs="Times New Roman"/>
          <w:noProof/>
        </w:rPr>
        <w:lastRenderedPageBreak/>
        <w:drawing>
          <wp:inline distT="0" distB="0" distL="0" distR="0">
            <wp:extent cx="3289300" cy="1589828"/>
            <wp:effectExtent l="19050" t="0" r="635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46" cy="159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65" w:rsidRDefault="00A87F88" w:rsidP="00A87F88">
      <w:pPr>
        <w:jc w:val="left"/>
        <w:rPr>
          <w:rFonts w:eastAsia="黑体" w:cs="Times New Roman" w:hint="eastAsia"/>
        </w:rPr>
      </w:pPr>
      <w:r>
        <w:rPr>
          <w:rFonts w:eastAsia="黑体" w:cs="Times New Roman"/>
          <w:noProof/>
        </w:rPr>
        <w:drawing>
          <wp:inline distT="0" distB="0" distL="0" distR="0">
            <wp:extent cx="3860800" cy="1314642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31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Pr="00A87F88" w:rsidRDefault="003031AF" w:rsidP="00A87F88">
      <w:pPr>
        <w:jc w:val="left"/>
        <w:rPr>
          <w:rFonts w:eastAsia="黑体" w:cs="Times New Roman"/>
        </w:rPr>
      </w:pPr>
    </w:p>
    <w:p w:rsidR="00A87F88" w:rsidRPr="00A87F88" w:rsidRDefault="00A87F88" w:rsidP="00100565">
      <w:pPr>
        <w:jc w:val="left"/>
        <w:rPr>
          <w:rFonts w:eastAsia="黑体" w:cs="Times New Roman"/>
        </w:rPr>
      </w:pPr>
      <w:r w:rsidRPr="00A87F88">
        <w:rPr>
          <w:rFonts w:eastAsia="黑体" w:cs="Times New Roman" w:hint="eastAsia"/>
        </w:rPr>
        <w:t>P</w:t>
      </w:r>
      <w:r>
        <w:rPr>
          <w:rFonts w:eastAsia="黑体" w:cs="Times New Roman" w:hint="eastAsia"/>
        </w:rPr>
        <w:t>.</w:t>
      </w:r>
      <w:r w:rsidR="00655C1D">
        <w:rPr>
          <w:rFonts w:eastAsia="黑体" w:cs="Times New Roman" w:hint="eastAsia"/>
        </w:rPr>
        <w:t>S</w:t>
      </w:r>
      <w:r>
        <w:rPr>
          <w:rFonts w:eastAsia="黑体" w:cs="Times New Roman" w:hint="eastAsia"/>
        </w:rPr>
        <w:t xml:space="preserve">. There are just important part of </w:t>
      </w:r>
      <w:r>
        <w:rPr>
          <w:rFonts w:eastAsia="黑体" w:cs="Times New Roman"/>
        </w:rPr>
        <w:t>experiment</w:t>
      </w:r>
      <w:r>
        <w:rPr>
          <w:rFonts w:eastAsia="黑体" w:cs="Times New Roman" w:hint="eastAsia"/>
        </w:rPr>
        <w:t xml:space="preserve"> codes. The whole codes are in </w:t>
      </w:r>
      <w:r w:rsidRPr="00A87F88">
        <w:rPr>
          <w:rFonts w:eastAsia="黑体" w:cs="Times New Roman"/>
        </w:rPr>
        <w:t>ClassificationExperiment.ipynb</w:t>
      </w:r>
      <w:r>
        <w:rPr>
          <w:rFonts w:eastAsia="黑体" w:cs="Times New Roman" w:hint="eastAsia"/>
        </w:rPr>
        <w:t xml:space="preserve"> and </w:t>
      </w:r>
      <w:r w:rsidRPr="00A87F88">
        <w:rPr>
          <w:rFonts w:eastAsia="黑体" w:cs="Times New Roman"/>
        </w:rPr>
        <w:t>RegressionExperiment.ipynb</w:t>
      </w:r>
      <w:r>
        <w:rPr>
          <w:rFonts w:eastAsia="黑体" w:cs="Times New Roman" w:hint="eastAsia"/>
        </w:rPr>
        <w:t>.</w:t>
      </w:r>
    </w:p>
    <w:p w:rsidR="00EA5B7B" w:rsidRDefault="00100565" w:rsidP="00100565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100565">
        <w:rPr>
          <w:rFonts w:eastAsia="黑体" w:cs="Times New Roman" w:hint="eastAsia"/>
          <w:b/>
          <w:bCs/>
          <w:color w:val="0000FF"/>
          <w:sz w:val="28"/>
          <w:szCs w:val="32"/>
        </w:rPr>
        <w:t xml:space="preserve"> </w:t>
      </w:r>
      <w:r w:rsidR="001365FE">
        <w:rPr>
          <w:rFonts w:eastAsia="黑体" w:cs="Times New Roman" w:hint="eastAsia"/>
          <w:b/>
          <w:bCs/>
          <w:sz w:val="28"/>
          <w:szCs w:val="32"/>
        </w:rPr>
        <w:t>8</w:t>
      </w:r>
      <w:r w:rsidR="001365FE">
        <w:rPr>
          <w:rFonts w:eastAsia="黑体" w:cs="Times New Roman"/>
          <w:b/>
          <w:bCs/>
          <w:sz w:val="28"/>
          <w:szCs w:val="32"/>
        </w:rPr>
        <w:t>.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Selection of validation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(hold-out,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cross-validation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 w:rsidR="001365FE">
        <w:rPr>
          <w:rFonts w:eastAsia="黑体" w:cs="Times New Roman"/>
          <w:b/>
          <w:bCs/>
          <w:sz w:val="28"/>
          <w:szCs w:val="32"/>
        </w:rPr>
        <w:t>k-folds cross-validation,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etc.):</w:t>
      </w:r>
    </w:p>
    <w:p w:rsidR="00A6199B" w:rsidRPr="00A85BD2" w:rsidRDefault="00A85BD2" w:rsidP="00100565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hold-out</w:t>
      </w:r>
      <w:r w:rsidR="00EA5B7B">
        <w:rPr>
          <w:rFonts w:eastAsia="黑体" w:cs="Times New Roman" w:hint="eastAsia"/>
          <w:bCs/>
        </w:rPr>
        <w:t xml:space="preserve"> validation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DA1880" w:rsidRPr="00DA1880" w:rsidRDefault="00DA1880">
      <w:pPr>
        <w:jc w:val="left"/>
        <w:rPr>
          <w:rFonts w:eastAsia="黑体" w:cs="Times New Roman"/>
          <w:bCs/>
          <w:sz w:val="28"/>
          <w:szCs w:val="32"/>
        </w:rPr>
      </w:pPr>
      <w:r w:rsidRPr="00DA1880">
        <w:rPr>
          <w:rFonts w:eastAsia="黑体" w:cs="Times New Roman" w:hint="eastAsia"/>
          <w:bCs/>
          <w:sz w:val="28"/>
          <w:szCs w:val="32"/>
        </w:rPr>
        <w:t>Setting</w:t>
      </w:r>
      <w:r>
        <w:rPr>
          <w:rFonts w:eastAsia="黑体" w:cs="Times New Roman" w:hint="eastAsia"/>
          <w:bCs/>
          <w:sz w:val="28"/>
          <w:szCs w:val="32"/>
        </w:rPr>
        <w:t xml:space="preserve"> all parameters into 0.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Regression Model</w:t>
      </w:r>
    </w:p>
    <w:p w:rsidR="003F1927" w:rsidRDefault="00DA1880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loss function ( Mean squared error ):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2038350" cy="93086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derivatives: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lastRenderedPageBreak/>
        <w:drawing>
          <wp:inline distT="0" distB="0" distL="0" distR="0">
            <wp:extent cx="2400300" cy="83473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 Model: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loss function: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2400300" cy="46747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derivatives: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noProof/>
          <w:sz w:val="28"/>
          <w:szCs w:val="32"/>
        </w:rPr>
        <w:drawing>
          <wp:inline distT="0" distB="0" distL="0" distR="0">
            <wp:extent cx="2984500" cy="1188337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8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Pr="003F1927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1504950" cy="90502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0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B" w:rsidRDefault="001365F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F23AAB" w:rsidRPr="00F23AAB" w:rsidRDefault="00F23AAB">
      <w:pPr>
        <w:jc w:val="left"/>
        <w:rPr>
          <w:rFonts w:eastAsia="黑体" w:cs="Times New Roman"/>
          <w:bCs/>
          <w:sz w:val="28"/>
          <w:szCs w:val="32"/>
        </w:rPr>
      </w:pPr>
      <w:r w:rsidRPr="00F23AAB">
        <w:rPr>
          <w:rFonts w:eastAsia="黑体" w:cs="Times New Roman" w:hint="eastAsia"/>
          <w:bCs/>
          <w:sz w:val="28"/>
          <w:szCs w:val="32"/>
        </w:rPr>
        <w:t>Linear</w:t>
      </w:r>
      <w:r>
        <w:rPr>
          <w:rFonts w:eastAsia="黑体" w:cs="Times New Roman" w:hint="eastAsia"/>
          <w:bCs/>
          <w:sz w:val="28"/>
          <w:szCs w:val="32"/>
        </w:rPr>
        <w:t xml:space="preserve"> Regression Model</w:t>
      </w:r>
    </w:p>
    <w:p w:rsidR="007B0376" w:rsidRDefault="007B0376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</w:t>
      </w:r>
      <w:r>
        <w:rPr>
          <w:rFonts w:cs="Times New Roman" w:hint="eastAsia"/>
          <w:sz w:val="28"/>
          <w:szCs w:val="32"/>
        </w:rPr>
        <w:t>η</w:t>
      </w:r>
      <w:r w:rsidR="005C1EFF">
        <w:rPr>
          <w:rFonts w:cs="Times New Roman" w:hint="eastAsia"/>
          <w:sz w:val="28"/>
          <w:szCs w:val="32"/>
        </w:rPr>
        <w:t>that include</w:t>
      </w:r>
      <w:r>
        <w:rPr>
          <w:rFonts w:cs="Times New Roman" w:hint="eastAsia"/>
          <w:sz w:val="28"/>
          <w:szCs w:val="32"/>
        </w:rPr>
        <w:t xml:space="preserve"> 0.00015, 0.0015, 0.0008, 0.0004, 0.0002. </w:t>
      </w:r>
    </w:p>
    <w:p w:rsidR="007B0376" w:rsidRDefault="005C1EFF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epochs that include 1000, 2000, 5000, 10000</w:t>
      </w:r>
      <w:r w:rsidR="000A38A3">
        <w:rPr>
          <w:rFonts w:cs="Times New Roman" w:hint="eastAsia"/>
          <w:sz w:val="28"/>
          <w:szCs w:val="32"/>
        </w:rPr>
        <w:t>.</w:t>
      </w:r>
    </w:p>
    <w:p w:rsidR="007B0376" w:rsidRDefault="007B0376" w:rsidP="007B0376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The best result is obtained by setting 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into 0.0002 and epochs into 5000.</w:t>
      </w:r>
    </w:p>
    <w:p w:rsidR="00F23AAB" w:rsidRDefault="00F23AAB" w:rsidP="00F23AAB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F23AAB" w:rsidRDefault="00F23AAB" w:rsidP="007B0376">
      <w:pPr>
        <w:rPr>
          <w:rFonts w:cs="Times New Roman" w:hint="eastAsia"/>
          <w:sz w:val="28"/>
          <w:szCs w:val="32"/>
        </w:rPr>
      </w:pPr>
      <w:r w:rsidRPr="00F23AAB">
        <w:rPr>
          <w:rFonts w:cs="Times New Roman" w:hint="eastAsia"/>
          <w:sz w:val="28"/>
          <w:szCs w:val="32"/>
        </w:rPr>
        <w:drawing>
          <wp:inline distT="0" distB="0" distL="0" distR="0">
            <wp:extent cx="2127250" cy="1493754"/>
            <wp:effectExtent l="19050" t="0" r="635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49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7B0376">
      <w:pPr>
        <w:rPr>
          <w:rFonts w:cs="Times New Roman" w:hint="eastAsia"/>
          <w:sz w:val="28"/>
          <w:szCs w:val="32"/>
        </w:rPr>
      </w:pPr>
      <w:r w:rsidRPr="00F23AAB">
        <w:rPr>
          <w:rFonts w:cs="Times New Roman" w:hint="eastAsia"/>
          <w:sz w:val="28"/>
          <w:szCs w:val="32"/>
        </w:rPr>
        <w:drawing>
          <wp:inline distT="0" distB="0" distL="0" distR="0">
            <wp:extent cx="2121436" cy="1504950"/>
            <wp:effectExtent l="19050" t="0" r="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36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7B0376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Linear Classification Model</w:t>
      </w:r>
    </w:p>
    <w:p w:rsidR="00DE16EB" w:rsidRDefault="00DE16EB" w:rsidP="007B0376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>that include 0.00015, 0.015, 0.025, 0.02</w:t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epochs that include 500,900,1000, 2000</w:t>
      </w:r>
    </w:p>
    <w:p w:rsidR="00F23AAB" w:rsidRDefault="00F23AAB" w:rsidP="00F23AAB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The best result is obtained by setting 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into 0.02 and epochs into 900.</w:t>
      </w:r>
    </w:p>
    <w:p w:rsidR="00F23AAB" w:rsidRDefault="00F23AAB" w:rsidP="00F23AAB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Highest accuracy: 90.6%</w:t>
      </w:r>
    </w:p>
    <w:p w:rsidR="00F23AAB" w:rsidRDefault="00F23AAB" w:rsidP="00F23AAB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23AAB" w:rsidRDefault="00F23AAB" w:rsidP="00F23AAB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1577486" cy="1060450"/>
            <wp:effectExtent l="19050" t="0" r="366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35" cy="106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F23AAB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1657350" cy="11342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73" cy="113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Pr="007B0376" w:rsidRDefault="00F23AAB" w:rsidP="005C5165">
      <w:pPr>
        <w:ind w:firstLine="0"/>
      </w:pPr>
    </w:p>
    <w:p w:rsidR="00A6199B" w:rsidRDefault="001365F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2147BA" w:rsidRDefault="002147BA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 w:rsidR="00BF5D26">
        <w:rPr>
          <w:rFonts w:eastAsia="黑体" w:cs="Times New Roman" w:hint="eastAsia"/>
          <w:bCs/>
          <w:sz w:val="28"/>
          <w:szCs w:val="32"/>
        </w:rPr>
        <w:t>R</w:t>
      </w:r>
      <w:r>
        <w:rPr>
          <w:rFonts w:eastAsia="黑体" w:cs="Times New Roman" w:hint="eastAsia"/>
          <w:bCs/>
          <w:sz w:val="28"/>
          <w:szCs w:val="32"/>
        </w:rPr>
        <w:t xml:space="preserve">egression </w:t>
      </w:r>
      <w:r w:rsidR="00BF5D26">
        <w:rPr>
          <w:rFonts w:eastAsia="黑体" w:cs="Times New Roman" w:hint="eastAsia"/>
          <w:bCs/>
          <w:sz w:val="28"/>
          <w:szCs w:val="32"/>
        </w:rPr>
        <w:t>M</w:t>
      </w:r>
      <w:r>
        <w:rPr>
          <w:rFonts w:eastAsia="黑体" w:cs="Times New Roman" w:hint="eastAsia"/>
          <w:bCs/>
          <w:sz w:val="28"/>
          <w:szCs w:val="32"/>
        </w:rPr>
        <w:t>odel:</w:t>
      </w:r>
    </w:p>
    <w:p w:rsidR="002147BA" w:rsidRDefault="002147BA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The loss curve indicates that the train loss and the validation loss decrease fast at first and stay in a stationary level. It means that there is no over-fitting and the model performs well.</w:t>
      </w:r>
    </w:p>
    <w:p w:rsidR="00BF5D26" w:rsidRDefault="00BF5D26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 Model:</w:t>
      </w:r>
    </w:p>
    <w:p w:rsidR="00BF5D26" w:rsidRPr="002147BA" w:rsidRDefault="005C5165">
      <w:pPr>
        <w:jc w:val="left"/>
      </w:pPr>
      <w:r>
        <w:rPr>
          <w:rFonts w:hint="eastAsia"/>
        </w:rPr>
        <w:t>As the train loss decreases, the model performs better and get a higher accuracy.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5303CB" w:rsidRDefault="005303C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Similarities: The main idea of both models is trying to use linear form to reveal the relationship between the features and the labels.</w:t>
      </w:r>
    </w:p>
    <w:p w:rsidR="001E4B0D" w:rsidRDefault="005303C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Differences: The value of labels in linear regression model is continuous while the value of labels in linear classification model is discrete. </w:t>
      </w:r>
    </w:p>
    <w:p w:rsidR="00A6199B" w:rsidRDefault="001365F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BF5D26" w:rsidRPr="00BF5D26" w:rsidRDefault="00BF5D2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During the experiment, I build linear regression model and linear classification model from scratch. It further my understanding of both models. And the process of selecting better hyper-parameters make me realize the impact of hyper-parameters to the model performance.</w:t>
      </w:r>
    </w:p>
    <w:sectPr w:rsidR="00BF5D26" w:rsidRPr="00BF5D26" w:rsidSect="00A6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E89" w:rsidRDefault="00731E89" w:rsidP="00A6199B">
      <w:r>
        <w:separator/>
      </w:r>
    </w:p>
  </w:endnote>
  <w:endnote w:type="continuationSeparator" w:id="0">
    <w:p w:rsidR="00731E89" w:rsidRDefault="00731E89" w:rsidP="00A61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2A2D2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1365FE">
      <w:rPr>
        <w:rStyle w:val="a5"/>
      </w:rPr>
      <w:instrText xml:space="preserve">PAGE  </w:instrText>
    </w:r>
    <w:r>
      <w:fldChar w:fldCharType="end"/>
    </w:r>
  </w:p>
  <w:p w:rsidR="00A6199B" w:rsidRDefault="00A6199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A6199B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E89" w:rsidRDefault="00731E89" w:rsidP="00A6199B">
      <w:r>
        <w:separator/>
      </w:r>
    </w:p>
  </w:footnote>
  <w:footnote w:type="continuationSeparator" w:id="0">
    <w:p w:rsidR="00731E89" w:rsidRDefault="00731E89" w:rsidP="00A61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1365F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326C"/>
    <w:multiLevelType w:val="hybridMultilevel"/>
    <w:tmpl w:val="2E8C2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FC750F"/>
    <w:multiLevelType w:val="hybridMultilevel"/>
    <w:tmpl w:val="0694C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714C3"/>
    <w:multiLevelType w:val="hybridMultilevel"/>
    <w:tmpl w:val="7340D1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A72107"/>
    <w:multiLevelType w:val="hybridMultilevel"/>
    <w:tmpl w:val="9320DC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7F69C0"/>
    <w:multiLevelType w:val="hybridMultilevel"/>
    <w:tmpl w:val="9320DC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D83C95"/>
    <w:multiLevelType w:val="hybridMultilevel"/>
    <w:tmpl w:val="C77686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2034B"/>
    <w:multiLevelType w:val="hybridMultilevel"/>
    <w:tmpl w:val="14EE6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63F7A"/>
    <w:multiLevelType w:val="hybridMultilevel"/>
    <w:tmpl w:val="3C12E720"/>
    <w:lvl w:ilvl="0" w:tplc="457AA7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0A38A3"/>
    <w:rsid w:val="00100565"/>
    <w:rsid w:val="00101B8E"/>
    <w:rsid w:val="001365FE"/>
    <w:rsid w:val="001E4B0D"/>
    <w:rsid w:val="002147BA"/>
    <w:rsid w:val="0023770C"/>
    <w:rsid w:val="002A2D21"/>
    <w:rsid w:val="003031AF"/>
    <w:rsid w:val="003F1927"/>
    <w:rsid w:val="004E72EA"/>
    <w:rsid w:val="005303CB"/>
    <w:rsid w:val="005363D8"/>
    <w:rsid w:val="005A3303"/>
    <w:rsid w:val="005C1EFF"/>
    <w:rsid w:val="005C5165"/>
    <w:rsid w:val="00655C1D"/>
    <w:rsid w:val="00731E89"/>
    <w:rsid w:val="007A5BF9"/>
    <w:rsid w:val="007B0376"/>
    <w:rsid w:val="008067D5"/>
    <w:rsid w:val="009E238E"/>
    <w:rsid w:val="00A6199B"/>
    <w:rsid w:val="00A85BD2"/>
    <w:rsid w:val="00A87F88"/>
    <w:rsid w:val="00B42076"/>
    <w:rsid w:val="00B83D1A"/>
    <w:rsid w:val="00BF5D26"/>
    <w:rsid w:val="00C41C29"/>
    <w:rsid w:val="00C6445B"/>
    <w:rsid w:val="00CF031C"/>
    <w:rsid w:val="00DA1880"/>
    <w:rsid w:val="00DC3F69"/>
    <w:rsid w:val="00DE16EB"/>
    <w:rsid w:val="00E45E82"/>
    <w:rsid w:val="00E97ABA"/>
    <w:rsid w:val="00EA5B7B"/>
    <w:rsid w:val="00EC5E04"/>
    <w:rsid w:val="00F23AA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199B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6199B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A6199B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6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A6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A6199B"/>
  </w:style>
  <w:style w:type="character" w:customStyle="1" w:styleId="1Char">
    <w:name w:val="标题 1 Char"/>
    <w:link w:val="1"/>
    <w:qFormat/>
    <w:rsid w:val="00A6199B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B83D1A"/>
    <w:rPr>
      <w:sz w:val="18"/>
      <w:szCs w:val="18"/>
    </w:rPr>
  </w:style>
  <w:style w:type="character" w:customStyle="1" w:styleId="Char">
    <w:name w:val="批注框文本 Char"/>
    <w:basedOn w:val="a0"/>
    <w:link w:val="a6"/>
    <w:rsid w:val="00B83D1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B83D1A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CF031C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101B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29</cp:revision>
  <dcterms:created xsi:type="dcterms:W3CDTF">2017-12-07T06:13:00Z</dcterms:created>
  <dcterms:modified xsi:type="dcterms:W3CDTF">2017-12-08T00:42:00Z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