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60"/>
          <w:tab w:val="left" w:pos="4200"/>
        </w:tabs>
        <w:spacing w:before="60" w:line="360" w:lineRule="auto"/>
        <w:jc w:val="center"/>
        <w:rPr>
          <w:rFonts w:hint="eastAsia" w:ascii="微软雅黑" w:hAnsi="微软雅黑"/>
          <w:sz w:val="52"/>
          <w:szCs w:val="52"/>
          <w:lang w:eastAsia="zh-CN"/>
        </w:rPr>
      </w:pPr>
      <w:bookmarkStart w:id="0" w:name="_Toc384805941"/>
      <w:bookmarkStart w:id="1" w:name="_Toc23649"/>
      <w:bookmarkStart w:id="2" w:name="_Toc384806016"/>
      <w:bookmarkStart w:id="3" w:name="_Toc384819112"/>
      <w:bookmarkStart w:id="4" w:name="_Toc32697"/>
      <w:bookmarkStart w:id="5" w:name="_Toc394413670"/>
      <w:bookmarkStart w:id="6" w:name="_Toc384806510"/>
      <w:bookmarkStart w:id="7" w:name="_Toc384805899"/>
      <w:bookmarkStart w:id="8" w:name="_Toc610"/>
      <w:bookmarkStart w:id="9" w:name="_Toc384818731"/>
      <w:bookmarkStart w:id="10" w:name="_Toc384817873"/>
      <w:bookmarkStart w:id="11" w:name="_Toc384805640"/>
      <w:bookmarkStart w:id="12" w:name="_Toc539"/>
      <w:bookmarkStart w:id="13" w:name="_Toc10367"/>
    </w:p>
    <w:p>
      <w:pPr>
        <w:tabs>
          <w:tab w:val="left" w:pos="960"/>
          <w:tab w:val="left" w:pos="4200"/>
        </w:tabs>
        <w:spacing w:before="60" w:line="360" w:lineRule="auto"/>
        <w:jc w:val="center"/>
        <w:rPr>
          <w:rFonts w:hint="eastAsia" w:ascii="微软雅黑" w:hAnsi="微软雅黑"/>
          <w:sz w:val="52"/>
          <w:szCs w:val="52"/>
          <w:lang w:eastAsia="zh-CN"/>
        </w:rPr>
      </w:pPr>
    </w:p>
    <w:p>
      <w:pPr>
        <w:tabs>
          <w:tab w:val="left" w:pos="960"/>
          <w:tab w:val="left" w:pos="4200"/>
        </w:tabs>
        <w:spacing w:before="60" w:line="360" w:lineRule="auto"/>
        <w:jc w:val="center"/>
        <w:rPr>
          <w:rFonts w:hint="eastAsia" w:ascii="微软雅黑" w:hAnsi="微软雅黑"/>
          <w:sz w:val="52"/>
          <w:szCs w:val="52"/>
          <w:lang w:eastAsia="zh-CN"/>
        </w:rPr>
      </w:pPr>
    </w:p>
    <w:p>
      <w:pPr>
        <w:tabs>
          <w:tab w:val="left" w:pos="960"/>
          <w:tab w:val="left" w:pos="4200"/>
        </w:tabs>
        <w:spacing w:before="60" w:line="360" w:lineRule="auto"/>
        <w:jc w:val="center"/>
        <w:rPr>
          <w:rFonts w:hint="eastAsia" w:ascii="微软雅黑" w:hAnsi="微软雅黑"/>
          <w:sz w:val="52"/>
          <w:szCs w:val="52"/>
          <w:lang w:eastAsia="zh-CN"/>
        </w:rPr>
      </w:pPr>
    </w:p>
    <w:p>
      <w:pPr>
        <w:tabs>
          <w:tab w:val="left" w:pos="960"/>
          <w:tab w:val="left" w:pos="4200"/>
        </w:tabs>
        <w:spacing w:before="60" w:line="360" w:lineRule="auto"/>
        <w:jc w:val="center"/>
        <w:rPr>
          <w:rFonts w:hint="eastAsia" w:ascii="微软雅黑" w:hAnsi="微软雅黑" w:eastAsia="微软雅黑"/>
          <w:sz w:val="52"/>
          <w:szCs w:val="52"/>
          <w:lang w:eastAsia="zh-CN"/>
        </w:rPr>
      </w:pPr>
      <w:r>
        <w:rPr>
          <w:rFonts w:hint="eastAsia" w:ascii="微软雅黑" w:hAnsi="微软雅黑"/>
          <w:sz w:val="52"/>
          <w:szCs w:val="52"/>
          <w:lang w:eastAsia="zh-CN"/>
        </w:rPr>
        <w:t>卫计委项目</w:t>
      </w:r>
    </w:p>
    <w:p>
      <w:pPr>
        <w:jc w:val="center"/>
        <w:rPr>
          <w:rFonts w:ascii="微软雅黑" w:hAnsi="微软雅黑"/>
        </w:rPr>
      </w:pPr>
      <w:r>
        <w:rPr>
          <w:rFonts w:hint="eastAsia" w:ascii="微软雅黑" w:hAnsi="微软雅黑"/>
          <w:b w:val="0"/>
          <w:sz w:val="52"/>
          <w:szCs w:val="52"/>
        </w:rPr>
        <w:t>健康武汉app功能流程分析</w:t>
      </w:r>
    </w:p>
    <w:p>
      <w:pPr>
        <w:jc w:val="center"/>
        <w:rPr>
          <w:rFonts w:hint="eastAsia" w:ascii="微软雅黑" w:hAnsi="微软雅黑"/>
          <w:sz w:val="28"/>
        </w:rPr>
      </w:pPr>
      <w:r>
        <w:rPr>
          <w:rFonts w:hint="eastAsia" w:ascii="微软雅黑" w:hAnsi="微软雅黑"/>
        </w:rPr>
        <w:t>Ver1.0</w:t>
      </w:r>
      <w:r>
        <w:rPr>
          <w:rFonts w:hint="eastAsia" w:ascii="微软雅黑" w:hAnsi="微软雅黑"/>
          <w:sz w:val="28"/>
        </w:rPr>
        <w:t xml:space="preserve">     </w:t>
      </w:r>
    </w:p>
    <w:p>
      <w:pPr>
        <w:jc w:val="center"/>
        <w:rPr>
          <w:rFonts w:hint="eastAsia" w:ascii="微软雅黑" w:hAnsi="微软雅黑"/>
          <w:sz w:val="28"/>
        </w:rPr>
      </w:pPr>
    </w:p>
    <w:p>
      <w:pPr>
        <w:jc w:val="center"/>
        <w:rPr>
          <w:rFonts w:hint="eastAsia" w:ascii="微软雅黑" w:hAnsi="微软雅黑"/>
          <w:sz w:val="28"/>
        </w:rPr>
      </w:pPr>
    </w:p>
    <w:p>
      <w:pPr>
        <w:jc w:val="center"/>
        <w:rPr>
          <w:rFonts w:hint="eastAsia" w:ascii="微软雅黑" w:hAnsi="微软雅黑"/>
          <w:sz w:val="28"/>
        </w:rPr>
      </w:pPr>
    </w:p>
    <w:p>
      <w:pPr>
        <w:jc w:val="center"/>
        <w:rPr>
          <w:rFonts w:hint="eastAsia" w:ascii="微软雅黑" w:hAnsi="微软雅黑"/>
          <w:sz w:val="28"/>
        </w:rPr>
      </w:pPr>
    </w:p>
    <w:p>
      <w:pPr>
        <w:jc w:val="both"/>
        <w:rPr>
          <w:rFonts w:hint="eastAsia" w:ascii="微软雅黑" w:hAnsi="微软雅黑"/>
          <w:sz w:val="28"/>
        </w:rPr>
      </w:pPr>
    </w:p>
    <w:p>
      <w:pPr>
        <w:jc w:val="center"/>
        <w:rPr>
          <w:rFonts w:hint="eastAsia" w:ascii="微软雅黑" w:hAnsi="微软雅黑"/>
          <w:sz w:val="28"/>
        </w:rPr>
      </w:pPr>
    </w:p>
    <w:p>
      <w:pPr>
        <w:jc w:val="center"/>
        <w:rPr>
          <w:rFonts w:hint="eastAsia" w:ascii="微软雅黑" w:hAnsi="微软雅黑"/>
          <w:sz w:val="28"/>
        </w:rPr>
      </w:pPr>
    </w:p>
    <w:p>
      <w:pPr>
        <w:jc w:val="center"/>
        <w:rPr>
          <w:rFonts w:hint="eastAsia" w:ascii="微软雅黑" w:hAnsi="微软雅黑"/>
          <w:sz w:val="28"/>
        </w:rPr>
      </w:pPr>
    </w:p>
    <w:p>
      <w:pPr>
        <w:jc w:val="both"/>
        <w:rPr>
          <w:rFonts w:hint="eastAsia" w:ascii="微软雅黑" w:hAnsi="微软雅黑"/>
          <w:sz w:val="28"/>
        </w:rPr>
      </w:pPr>
    </w:p>
    <w:p>
      <w:pPr>
        <w:jc w:val="center"/>
        <w:rPr>
          <w:rFonts w:hint="eastAsia" w:ascii="微软雅黑" w:hAnsi="微软雅黑"/>
          <w:sz w:val="28"/>
        </w:rPr>
      </w:pPr>
    </w:p>
    <w:p>
      <w:pPr>
        <w:jc w:val="center"/>
        <w:rPr>
          <w:rFonts w:hint="eastAsia" w:ascii="微软雅黑" w:hAnsi="微软雅黑"/>
          <w:sz w:val="28"/>
        </w:rPr>
      </w:pPr>
    </w:p>
    <w:p>
      <w:pPr>
        <w:jc w:val="center"/>
        <w:rPr>
          <w:rFonts w:ascii="微软雅黑" w:hAnsi="微软雅黑"/>
          <w:sz w:val="28"/>
        </w:rPr>
      </w:pPr>
      <w:r>
        <w:rPr>
          <w:rFonts w:ascii="微软雅黑" w:hAnsi="微软雅黑"/>
          <w:sz w:val="28"/>
        </w:rPr>
        <w:br w:type="page"/>
      </w:r>
      <w:r>
        <w:rPr>
          <w:rFonts w:hint="eastAsia" w:ascii="微软雅黑" w:hAnsi="微软雅黑"/>
          <w:b/>
          <w:sz w:val="28"/>
        </w:rPr>
        <w:t>版本信息</w:t>
      </w:r>
    </w:p>
    <w:tbl>
      <w:tblPr>
        <w:tblStyle w:val="56"/>
        <w:tblW w:w="8460" w:type="dxa"/>
        <w:tblInd w:w="288" w:type="dxa"/>
        <w:tblLayout w:type="fixed"/>
        <w:tblCellMar>
          <w:top w:w="0" w:type="dxa"/>
          <w:left w:w="108" w:type="dxa"/>
          <w:bottom w:w="0" w:type="dxa"/>
          <w:right w:w="108" w:type="dxa"/>
        </w:tblCellMar>
      </w:tblPr>
      <w:tblGrid>
        <w:gridCol w:w="900"/>
        <w:gridCol w:w="360"/>
        <w:gridCol w:w="1080"/>
        <w:gridCol w:w="900"/>
        <w:gridCol w:w="720"/>
        <w:gridCol w:w="1620"/>
        <w:gridCol w:w="2880"/>
      </w:tblGrid>
      <w:tr>
        <w:tblPrEx>
          <w:tblLayout w:type="fixed"/>
          <w:tblCellMar>
            <w:top w:w="0" w:type="dxa"/>
            <w:left w:w="108" w:type="dxa"/>
            <w:bottom w:w="0" w:type="dxa"/>
            <w:right w:w="108" w:type="dxa"/>
          </w:tblCellMar>
        </w:tblPrEx>
        <w:trPr>
          <w:cantSplit/>
        </w:trPr>
        <w:tc>
          <w:tcPr>
            <w:tcW w:w="1260" w:type="dxa"/>
            <w:gridSpan w:val="2"/>
            <w:tcBorders>
              <w:top w:val="double" w:color="auto" w:sz="12" w:space="0"/>
              <w:left w:val="double" w:color="auto" w:sz="12" w:space="0"/>
              <w:bottom w:val="single" w:color="auto" w:sz="6" w:space="0"/>
              <w:right w:val="single" w:color="auto" w:sz="6" w:space="0"/>
            </w:tcBorders>
            <w:shd w:val="pct10" w:color="auto" w:fill="auto"/>
          </w:tcPr>
          <w:p>
            <w:pPr>
              <w:pStyle w:val="85"/>
              <w:rPr>
                <w:rFonts w:ascii="微软雅黑" w:hAnsi="微软雅黑"/>
              </w:rPr>
            </w:pPr>
            <w:r>
              <w:rPr>
                <w:rFonts w:hint="eastAsia" w:ascii="微软雅黑" w:hAnsi="微软雅黑"/>
              </w:rPr>
              <w:t>文档名称</w:t>
            </w:r>
          </w:p>
        </w:tc>
        <w:tc>
          <w:tcPr>
            <w:tcW w:w="7200" w:type="dxa"/>
            <w:gridSpan w:val="5"/>
            <w:tcBorders>
              <w:top w:val="double" w:color="auto" w:sz="12" w:space="0"/>
              <w:left w:val="single" w:color="auto" w:sz="6" w:space="0"/>
              <w:bottom w:val="single" w:color="auto" w:sz="6" w:space="0"/>
              <w:right w:val="double" w:color="auto" w:sz="12" w:space="0"/>
            </w:tcBorders>
          </w:tcPr>
          <w:p>
            <w:pPr>
              <w:pStyle w:val="86"/>
              <w:jc w:val="both"/>
              <w:rPr>
                <w:rFonts w:ascii="微软雅黑" w:hAnsi="微软雅黑"/>
                <w:szCs w:val="24"/>
              </w:rPr>
            </w:pPr>
            <w:r>
              <w:rPr>
                <w:rFonts w:hint="eastAsia"/>
                <w:sz w:val="21"/>
              </w:rPr>
              <w:t>健康武汉app功能流程分析</w:t>
            </w:r>
          </w:p>
        </w:tc>
      </w:tr>
      <w:tr>
        <w:tblPrEx>
          <w:tblLayout w:type="fixed"/>
          <w:tblCellMar>
            <w:top w:w="0" w:type="dxa"/>
            <w:left w:w="108" w:type="dxa"/>
            <w:bottom w:w="0" w:type="dxa"/>
            <w:right w:w="108" w:type="dxa"/>
          </w:tblCellMar>
        </w:tblPrEx>
        <w:trPr>
          <w:cantSplit/>
        </w:trPr>
        <w:tc>
          <w:tcPr>
            <w:tcW w:w="1260" w:type="dxa"/>
            <w:gridSpan w:val="2"/>
            <w:tcBorders>
              <w:top w:val="single" w:color="auto" w:sz="6" w:space="0"/>
              <w:left w:val="double" w:color="auto" w:sz="12" w:space="0"/>
              <w:bottom w:val="single" w:color="auto" w:sz="6" w:space="0"/>
              <w:right w:val="single" w:color="auto" w:sz="6" w:space="0"/>
            </w:tcBorders>
            <w:shd w:val="pct10" w:color="auto" w:fill="auto"/>
          </w:tcPr>
          <w:p>
            <w:pPr>
              <w:pStyle w:val="85"/>
              <w:rPr>
                <w:rFonts w:ascii="微软雅黑" w:hAnsi="微软雅黑"/>
              </w:rPr>
            </w:pPr>
            <w:r>
              <w:rPr>
                <w:rFonts w:hint="eastAsia" w:ascii="微软雅黑" w:hAnsi="微软雅黑"/>
              </w:rPr>
              <w:t>作    者</w:t>
            </w:r>
          </w:p>
        </w:tc>
        <w:tc>
          <w:tcPr>
            <w:tcW w:w="7200" w:type="dxa"/>
            <w:gridSpan w:val="5"/>
            <w:tcBorders>
              <w:top w:val="single" w:color="auto" w:sz="6" w:space="0"/>
              <w:left w:val="single" w:color="auto" w:sz="6" w:space="0"/>
              <w:bottom w:val="single" w:color="auto" w:sz="6" w:space="0"/>
              <w:right w:val="double" w:color="auto" w:sz="12" w:space="0"/>
            </w:tcBorders>
          </w:tcPr>
          <w:p>
            <w:pPr>
              <w:pStyle w:val="86"/>
              <w:rPr>
                <w:rFonts w:hint="eastAsia" w:ascii="微软雅黑" w:hAnsi="微软雅黑" w:eastAsia="微软雅黑"/>
                <w:lang w:eastAsia="zh-CN"/>
              </w:rPr>
            </w:pPr>
            <w:r>
              <w:rPr>
                <w:rFonts w:hint="eastAsia" w:ascii="微软雅黑" w:hAnsi="微软雅黑"/>
                <w:lang w:eastAsia="zh-CN"/>
              </w:rPr>
              <w:t>楚天云</w:t>
            </w:r>
          </w:p>
        </w:tc>
      </w:tr>
      <w:tr>
        <w:tblPrEx>
          <w:tblLayout w:type="fixed"/>
          <w:tblCellMar>
            <w:top w:w="0" w:type="dxa"/>
            <w:left w:w="108" w:type="dxa"/>
            <w:bottom w:w="0" w:type="dxa"/>
            <w:right w:w="108" w:type="dxa"/>
          </w:tblCellMar>
        </w:tblPrEx>
        <w:trPr>
          <w:cantSplit/>
        </w:trPr>
        <w:tc>
          <w:tcPr>
            <w:tcW w:w="1260" w:type="dxa"/>
            <w:gridSpan w:val="2"/>
            <w:tcBorders>
              <w:top w:val="single" w:color="auto" w:sz="6" w:space="0"/>
              <w:left w:val="double" w:color="auto" w:sz="12" w:space="0"/>
              <w:bottom w:val="single" w:color="auto" w:sz="6" w:space="0"/>
              <w:right w:val="single" w:color="auto" w:sz="6" w:space="0"/>
            </w:tcBorders>
            <w:shd w:val="pct10" w:color="auto" w:fill="auto"/>
          </w:tcPr>
          <w:p>
            <w:pPr>
              <w:pStyle w:val="85"/>
              <w:rPr>
                <w:rFonts w:ascii="微软雅黑" w:hAnsi="微软雅黑"/>
              </w:rPr>
            </w:pPr>
            <w:r>
              <w:rPr>
                <w:rFonts w:hint="eastAsia" w:ascii="微软雅黑" w:hAnsi="微软雅黑"/>
              </w:rPr>
              <w:t>类    别</w:t>
            </w:r>
          </w:p>
        </w:tc>
        <w:tc>
          <w:tcPr>
            <w:tcW w:w="7200" w:type="dxa"/>
            <w:gridSpan w:val="5"/>
            <w:tcBorders>
              <w:top w:val="single" w:color="auto" w:sz="6" w:space="0"/>
              <w:left w:val="single" w:color="auto" w:sz="6" w:space="0"/>
              <w:bottom w:val="single" w:color="auto" w:sz="6" w:space="0"/>
              <w:right w:val="double" w:color="auto" w:sz="12" w:space="0"/>
            </w:tcBorders>
          </w:tcPr>
          <w:p>
            <w:pPr>
              <w:pStyle w:val="86"/>
              <w:rPr>
                <w:rFonts w:ascii="微软雅黑" w:hAnsi="微软雅黑"/>
              </w:rPr>
            </w:pPr>
            <w:r>
              <w:rPr>
                <w:rFonts w:hint="eastAsia" w:ascii="微软雅黑" w:hAnsi="微软雅黑"/>
              </w:rPr>
              <w:t>需求文档</w:t>
            </w:r>
          </w:p>
        </w:tc>
      </w:tr>
      <w:tr>
        <w:tblPrEx>
          <w:tblLayout w:type="fixed"/>
          <w:tblCellMar>
            <w:top w:w="0" w:type="dxa"/>
            <w:left w:w="108" w:type="dxa"/>
            <w:bottom w:w="0" w:type="dxa"/>
            <w:right w:w="108" w:type="dxa"/>
          </w:tblCellMar>
        </w:tblPrEx>
        <w:trPr>
          <w:cantSplit/>
        </w:trPr>
        <w:tc>
          <w:tcPr>
            <w:tcW w:w="1260" w:type="dxa"/>
            <w:gridSpan w:val="2"/>
            <w:tcBorders>
              <w:top w:val="single" w:color="auto" w:sz="6" w:space="0"/>
              <w:left w:val="double" w:color="auto" w:sz="12" w:space="0"/>
              <w:bottom w:val="single" w:color="auto" w:sz="6" w:space="0"/>
              <w:right w:val="single" w:color="auto" w:sz="6" w:space="0"/>
            </w:tcBorders>
            <w:shd w:val="pct10" w:color="auto" w:fill="auto"/>
          </w:tcPr>
          <w:p>
            <w:pPr>
              <w:pStyle w:val="85"/>
              <w:rPr>
                <w:rFonts w:ascii="微软雅黑" w:hAnsi="微软雅黑"/>
              </w:rPr>
            </w:pPr>
            <w:r>
              <w:rPr>
                <w:rFonts w:hint="eastAsia" w:ascii="微软雅黑" w:hAnsi="微软雅黑"/>
              </w:rPr>
              <w:t>编    号</w:t>
            </w:r>
          </w:p>
        </w:tc>
        <w:tc>
          <w:tcPr>
            <w:tcW w:w="7200" w:type="dxa"/>
            <w:gridSpan w:val="5"/>
            <w:tcBorders>
              <w:top w:val="single" w:color="auto" w:sz="6" w:space="0"/>
              <w:left w:val="single" w:color="auto" w:sz="6" w:space="0"/>
              <w:bottom w:val="single" w:color="auto" w:sz="6" w:space="0"/>
              <w:right w:val="double" w:color="auto" w:sz="12" w:space="0"/>
            </w:tcBorders>
          </w:tcPr>
          <w:p>
            <w:pPr>
              <w:pStyle w:val="86"/>
              <w:rPr>
                <w:rFonts w:ascii="微软雅黑" w:hAnsi="微软雅黑"/>
              </w:rPr>
            </w:pPr>
          </w:p>
        </w:tc>
      </w:tr>
      <w:tr>
        <w:tblPrEx>
          <w:tblLayout w:type="fixed"/>
          <w:tblCellMar>
            <w:top w:w="0" w:type="dxa"/>
            <w:left w:w="108" w:type="dxa"/>
            <w:bottom w:w="0" w:type="dxa"/>
            <w:right w:w="108" w:type="dxa"/>
          </w:tblCellMar>
        </w:tblPrEx>
        <w:trPr>
          <w:cantSplit/>
        </w:trPr>
        <w:tc>
          <w:tcPr>
            <w:tcW w:w="1260" w:type="dxa"/>
            <w:gridSpan w:val="2"/>
            <w:tcBorders>
              <w:top w:val="single" w:color="auto" w:sz="6" w:space="0"/>
              <w:left w:val="double" w:color="auto" w:sz="12" w:space="0"/>
              <w:bottom w:val="single" w:color="auto" w:sz="6" w:space="0"/>
              <w:right w:val="single" w:color="auto" w:sz="6" w:space="0"/>
            </w:tcBorders>
            <w:shd w:val="pct10" w:color="auto" w:fill="auto"/>
          </w:tcPr>
          <w:p>
            <w:pPr>
              <w:pStyle w:val="85"/>
              <w:rPr>
                <w:rFonts w:ascii="微软雅黑" w:hAnsi="微软雅黑"/>
              </w:rPr>
            </w:pPr>
            <w:r>
              <w:rPr>
                <w:rFonts w:hint="eastAsia" w:ascii="微软雅黑" w:hAnsi="微软雅黑"/>
              </w:rPr>
              <w:t>文件名称</w:t>
            </w:r>
          </w:p>
        </w:tc>
        <w:tc>
          <w:tcPr>
            <w:tcW w:w="7200" w:type="dxa"/>
            <w:gridSpan w:val="5"/>
            <w:tcBorders>
              <w:top w:val="single" w:color="auto" w:sz="6" w:space="0"/>
              <w:left w:val="single" w:color="auto" w:sz="6" w:space="0"/>
              <w:bottom w:val="single" w:color="auto" w:sz="6" w:space="0"/>
              <w:right w:val="double" w:color="auto" w:sz="12" w:space="0"/>
            </w:tcBorders>
          </w:tcPr>
          <w:p>
            <w:pPr>
              <w:pStyle w:val="86"/>
              <w:rPr>
                <w:rFonts w:ascii="微软雅黑" w:hAnsi="微软雅黑"/>
              </w:rPr>
            </w:pPr>
            <w:r>
              <w:rPr>
                <w:rFonts w:hint="eastAsia"/>
                <w:sz w:val="21"/>
              </w:rPr>
              <w:t>健康武汉app功能流程分析v0.1.docx</w:t>
            </w:r>
          </w:p>
        </w:tc>
      </w:tr>
      <w:tr>
        <w:tblPrEx>
          <w:tblLayout w:type="fixed"/>
          <w:tblCellMar>
            <w:top w:w="0" w:type="dxa"/>
            <w:left w:w="108" w:type="dxa"/>
            <w:bottom w:w="0" w:type="dxa"/>
            <w:right w:w="108" w:type="dxa"/>
          </w:tblCellMar>
        </w:tblPrEx>
        <w:trPr>
          <w:cantSplit/>
        </w:trPr>
        <w:tc>
          <w:tcPr>
            <w:tcW w:w="1260" w:type="dxa"/>
            <w:gridSpan w:val="2"/>
            <w:tcBorders>
              <w:top w:val="single" w:color="auto" w:sz="6" w:space="0"/>
              <w:left w:val="double" w:color="auto" w:sz="12" w:space="0"/>
              <w:bottom w:val="single" w:color="auto" w:sz="6" w:space="0"/>
              <w:right w:val="single" w:color="auto" w:sz="6" w:space="0"/>
            </w:tcBorders>
            <w:shd w:val="pct10" w:color="auto" w:fill="auto"/>
          </w:tcPr>
          <w:p>
            <w:pPr>
              <w:pStyle w:val="85"/>
              <w:rPr>
                <w:rFonts w:ascii="微软雅黑" w:hAnsi="微软雅黑"/>
              </w:rPr>
            </w:pPr>
            <w:r>
              <w:rPr>
                <w:rFonts w:hint="eastAsia" w:ascii="微软雅黑" w:hAnsi="微软雅黑"/>
              </w:rPr>
              <w:t>文件说明</w:t>
            </w:r>
          </w:p>
        </w:tc>
        <w:tc>
          <w:tcPr>
            <w:tcW w:w="7200" w:type="dxa"/>
            <w:gridSpan w:val="5"/>
            <w:tcBorders>
              <w:top w:val="single" w:color="auto" w:sz="6" w:space="0"/>
              <w:left w:val="single" w:color="auto" w:sz="6" w:space="0"/>
              <w:bottom w:val="single" w:color="auto" w:sz="6" w:space="0"/>
              <w:right w:val="double" w:color="auto" w:sz="12" w:space="0"/>
            </w:tcBorders>
          </w:tcPr>
          <w:p>
            <w:pPr>
              <w:pStyle w:val="86"/>
              <w:rPr>
                <w:rFonts w:hint="eastAsia" w:ascii="微软雅黑" w:hAnsi="微软雅黑" w:eastAsia="微软雅黑"/>
                <w:lang w:eastAsia="zh-CN"/>
              </w:rPr>
            </w:pPr>
            <w:r>
              <w:rPr>
                <w:rFonts w:hint="eastAsia" w:ascii="微软雅黑" w:hAnsi="微软雅黑"/>
                <w:lang w:eastAsia="zh-CN"/>
              </w:rPr>
              <w:t>描述</w:t>
            </w:r>
            <w:r>
              <w:rPr>
                <w:rFonts w:hint="eastAsia" w:ascii="微软雅黑" w:hAnsi="微软雅黑"/>
                <w:lang w:val="en-US" w:eastAsia="zh-CN"/>
              </w:rPr>
              <w:t>健康武汉app现有功能</w:t>
            </w:r>
          </w:p>
        </w:tc>
      </w:tr>
      <w:tr>
        <w:tblPrEx>
          <w:tblLayout w:type="fixed"/>
          <w:tblCellMar>
            <w:top w:w="0" w:type="dxa"/>
            <w:left w:w="108" w:type="dxa"/>
            <w:bottom w:w="0" w:type="dxa"/>
            <w:right w:w="108" w:type="dxa"/>
          </w:tblCellMar>
        </w:tblPrEx>
        <w:trPr>
          <w:cantSplit/>
        </w:trPr>
        <w:tc>
          <w:tcPr>
            <w:tcW w:w="8460" w:type="dxa"/>
            <w:gridSpan w:val="7"/>
            <w:tcBorders>
              <w:top w:val="double" w:color="auto" w:sz="12" w:space="0"/>
              <w:left w:val="double" w:color="auto" w:sz="12" w:space="0"/>
              <w:bottom w:val="single" w:color="auto" w:sz="6" w:space="0"/>
              <w:right w:val="double" w:color="auto" w:sz="12" w:space="0"/>
            </w:tcBorders>
            <w:shd w:val="pct10" w:color="auto" w:fill="auto"/>
          </w:tcPr>
          <w:p>
            <w:pPr>
              <w:pStyle w:val="85"/>
              <w:jc w:val="center"/>
              <w:rPr>
                <w:rFonts w:ascii="微软雅黑" w:hAnsi="微软雅黑"/>
              </w:rPr>
            </w:pPr>
            <w:r>
              <w:rPr>
                <w:rFonts w:hint="eastAsia" w:ascii="微软雅黑" w:hAnsi="微软雅黑"/>
              </w:rPr>
              <w:t>修订历史 (</w:t>
            </w:r>
            <w:r>
              <w:rPr>
                <w:rFonts w:ascii="微软雅黑" w:hAnsi="微软雅黑"/>
              </w:rPr>
              <w:t>REVISION HISTORY</w:t>
            </w:r>
            <w:r>
              <w:rPr>
                <w:rFonts w:hint="eastAsia" w:ascii="微软雅黑" w:hAnsi="微软雅黑"/>
              </w:rPr>
              <w:t>)</w:t>
            </w:r>
          </w:p>
        </w:tc>
      </w:tr>
      <w:tr>
        <w:tblPrEx>
          <w:tblLayout w:type="fixed"/>
          <w:tblCellMar>
            <w:top w:w="0" w:type="dxa"/>
            <w:left w:w="108" w:type="dxa"/>
            <w:bottom w:w="0" w:type="dxa"/>
            <w:right w:w="108" w:type="dxa"/>
          </w:tblCellMar>
        </w:tblPrEx>
        <w:trPr>
          <w:cantSplit/>
        </w:trPr>
        <w:tc>
          <w:tcPr>
            <w:tcW w:w="900" w:type="dxa"/>
            <w:tcBorders>
              <w:top w:val="single" w:color="auto" w:sz="6" w:space="0"/>
              <w:left w:val="double" w:color="auto" w:sz="12" w:space="0"/>
              <w:right w:val="single" w:color="auto" w:sz="4" w:space="0"/>
            </w:tcBorders>
            <w:shd w:val="pct10" w:color="auto" w:fill="auto"/>
          </w:tcPr>
          <w:p>
            <w:pPr>
              <w:pStyle w:val="85"/>
              <w:jc w:val="center"/>
              <w:rPr>
                <w:rFonts w:ascii="微软雅黑" w:hAnsi="微软雅黑"/>
              </w:rPr>
            </w:pPr>
            <w:r>
              <w:rPr>
                <w:rFonts w:hint="eastAsia" w:ascii="微软雅黑" w:hAnsi="微软雅黑"/>
              </w:rPr>
              <w:t>版本</w:t>
            </w:r>
          </w:p>
        </w:tc>
        <w:tc>
          <w:tcPr>
            <w:tcW w:w="1440" w:type="dxa"/>
            <w:gridSpan w:val="2"/>
            <w:tcBorders>
              <w:top w:val="single" w:color="auto" w:sz="6" w:space="0"/>
              <w:left w:val="nil"/>
              <w:right w:val="single" w:color="auto" w:sz="4" w:space="0"/>
            </w:tcBorders>
            <w:shd w:val="pct10" w:color="auto" w:fill="auto"/>
          </w:tcPr>
          <w:p>
            <w:pPr>
              <w:pStyle w:val="85"/>
              <w:rPr>
                <w:rFonts w:ascii="微软雅黑" w:hAnsi="微软雅黑"/>
              </w:rPr>
            </w:pPr>
            <w:r>
              <w:rPr>
                <w:rFonts w:hint="eastAsia" w:ascii="微软雅黑" w:hAnsi="微软雅黑"/>
              </w:rPr>
              <w:t>日期</w:t>
            </w:r>
          </w:p>
        </w:tc>
        <w:tc>
          <w:tcPr>
            <w:tcW w:w="900" w:type="dxa"/>
            <w:tcBorders>
              <w:top w:val="single" w:color="auto" w:sz="6" w:space="0"/>
              <w:left w:val="nil"/>
              <w:right w:val="single" w:color="auto" w:sz="4" w:space="0"/>
            </w:tcBorders>
            <w:shd w:val="pct10" w:color="auto" w:fill="auto"/>
          </w:tcPr>
          <w:p>
            <w:pPr>
              <w:pStyle w:val="85"/>
              <w:rPr>
                <w:rFonts w:ascii="微软雅黑" w:hAnsi="微软雅黑"/>
              </w:rPr>
            </w:pPr>
            <w:r>
              <w:rPr>
                <w:rFonts w:hint="eastAsia" w:ascii="微软雅黑" w:hAnsi="微软雅黑"/>
              </w:rPr>
              <w:t>章节</w:t>
            </w:r>
          </w:p>
        </w:tc>
        <w:tc>
          <w:tcPr>
            <w:tcW w:w="720" w:type="dxa"/>
            <w:tcBorders>
              <w:top w:val="single" w:color="auto" w:sz="6" w:space="0"/>
              <w:left w:val="nil"/>
              <w:right w:val="single" w:color="auto" w:sz="4" w:space="0"/>
            </w:tcBorders>
            <w:shd w:val="pct10" w:color="auto" w:fill="auto"/>
          </w:tcPr>
          <w:p>
            <w:pPr>
              <w:pStyle w:val="85"/>
              <w:jc w:val="center"/>
              <w:rPr>
                <w:rFonts w:ascii="微软雅黑" w:hAnsi="微软雅黑"/>
              </w:rPr>
            </w:pPr>
            <w:r>
              <w:rPr>
                <w:rFonts w:hint="eastAsia" w:ascii="微软雅黑" w:hAnsi="微软雅黑"/>
              </w:rPr>
              <w:t>类型</w:t>
            </w:r>
          </w:p>
        </w:tc>
        <w:tc>
          <w:tcPr>
            <w:tcW w:w="1620" w:type="dxa"/>
            <w:tcBorders>
              <w:top w:val="single" w:color="auto" w:sz="6" w:space="0"/>
              <w:left w:val="nil"/>
              <w:right w:val="single" w:color="auto" w:sz="4" w:space="0"/>
            </w:tcBorders>
            <w:shd w:val="pct10" w:color="auto" w:fill="auto"/>
          </w:tcPr>
          <w:p>
            <w:pPr>
              <w:pStyle w:val="85"/>
              <w:jc w:val="center"/>
              <w:rPr>
                <w:rFonts w:ascii="微软雅黑" w:hAnsi="微软雅黑"/>
              </w:rPr>
            </w:pPr>
            <w:r>
              <w:rPr>
                <w:rFonts w:hint="eastAsia" w:ascii="微软雅黑" w:hAnsi="微软雅黑"/>
              </w:rPr>
              <w:t>作者</w:t>
            </w:r>
          </w:p>
        </w:tc>
        <w:tc>
          <w:tcPr>
            <w:tcW w:w="2880" w:type="dxa"/>
            <w:tcBorders>
              <w:top w:val="single" w:color="auto" w:sz="6" w:space="0"/>
              <w:left w:val="nil"/>
              <w:right w:val="double" w:color="auto" w:sz="12" w:space="0"/>
            </w:tcBorders>
            <w:shd w:val="pct10" w:color="auto" w:fill="auto"/>
          </w:tcPr>
          <w:p>
            <w:pPr>
              <w:pStyle w:val="85"/>
              <w:jc w:val="center"/>
              <w:rPr>
                <w:rFonts w:ascii="微软雅黑" w:hAnsi="微软雅黑"/>
              </w:rPr>
            </w:pPr>
            <w:r>
              <w:rPr>
                <w:rFonts w:hint="eastAsia" w:ascii="微软雅黑" w:hAnsi="微软雅黑"/>
              </w:rPr>
              <w:t>摘  要</w:t>
            </w:r>
          </w:p>
        </w:tc>
      </w:tr>
      <w:tr>
        <w:tblPrEx>
          <w:tblLayout w:type="fixed"/>
          <w:tblCellMar>
            <w:top w:w="0" w:type="dxa"/>
            <w:left w:w="108" w:type="dxa"/>
            <w:bottom w:w="0" w:type="dxa"/>
            <w:right w:w="108" w:type="dxa"/>
          </w:tblCellMar>
        </w:tblPrEx>
        <w:trPr>
          <w:cantSplit/>
        </w:trPr>
        <w:tc>
          <w:tcPr>
            <w:tcW w:w="900" w:type="dxa"/>
            <w:tcBorders>
              <w:top w:val="double" w:color="auto" w:sz="6"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r>
              <w:rPr>
                <w:rFonts w:hint="eastAsia" w:ascii="微软雅黑" w:hAnsi="微软雅黑"/>
                <w:sz w:val="21"/>
                <w:szCs w:val="21"/>
              </w:rPr>
              <w:t>0.1</w:t>
            </w:r>
          </w:p>
        </w:tc>
        <w:tc>
          <w:tcPr>
            <w:tcW w:w="1440" w:type="dxa"/>
            <w:gridSpan w:val="2"/>
            <w:tcBorders>
              <w:top w:val="double" w:color="auto" w:sz="6" w:space="0"/>
              <w:left w:val="nil"/>
              <w:bottom w:val="single" w:color="auto" w:sz="4" w:space="0"/>
              <w:right w:val="single" w:color="auto" w:sz="4" w:space="0"/>
            </w:tcBorders>
            <w:vAlign w:val="center"/>
          </w:tcPr>
          <w:p>
            <w:pPr>
              <w:pStyle w:val="86"/>
              <w:jc w:val="both"/>
              <w:rPr>
                <w:rFonts w:ascii="微软雅黑" w:hAnsi="微软雅黑"/>
                <w:sz w:val="21"/>
                <w:szCs w:val="21"/>
              </w:rPr>
            </w:pPr>
            <w:r>
              <w:rPr>
                <w:rFonts w:hint="eastAsia" w:ascii="微软雅黑" w:hAnsi="微软雅黑"/>
                <w:sz w:val="21"/>
                <w:szCs w:val="21"/>
              </w:rPr>
              <w:t>201</w:t>
            </w:r>
            <w:r>
              <w:rPr>
                <w:rFonts w:hint="eastAsia" w:ascii="微软雅黑" w:hAnsi="微软雅黑"/>
                <w:sz w:val="21"/>
                <w:szCs w:val="21"/>
                <w:lang w:val="en-US" w:eastAsia="zh-CN"/>
              </w:rPr>
              <w:t>8</w:t>
            </w:r>
            <w:r>
              <w:rPr>
                <w:rFonts w:hint="eastAsia" w:ascii="微软雅黑" w:hAnsi="微软雅黑"/>
                <w:sz w:val="21"/>
                <w:szCs w:val="21"/>
              </w:rPr>
              <w:t>/0</w:t>
            </w:r>
            <w:r>
              <w:rPr>
                <w:rFonts w:hint="eastAsia" w:ascii="微软雅黑" w:hAnsi="微软雅黑"/>
                <w:sz w:val="21"/>
                <w:szCs w:val="21"/>
                <w:lang w:val="en-US" w:eastAsia="zh-CN"/>
              </w:rPr>
              <w:t>2</w:t>
            </w:r>
            <w:r>
              <w:rPr>
                <w:rFonts w:hint="eastAsia" w:ascii="微软雅黑" w:hAnsi="微软雅黑"/>
                <w:sz w:val="21"/>
                <w:szCs w:val="21"/>
              </w:rPr>
              <w:t>/</w:t>
            </w:r>
            <w:r>
              <w:rPr>
                <w:rFonts w:hint="eastAsia" w:ascii="微软雅黑" w:hAnsi="微软雅黑"/>
                <w:sz w:val="21"/>
                <w:szCs w:val="21"/>
                <w:lang w:val="en-US" w:eastAsia="zh-CN"/>
              </w:rPr>
              <w:t>26</w:t>
            </w:r>
          </w:p>
        </w:tc>
        <w:tc>
          <w:tcPr>
            <w:tcW w:w="900" w:type="dxa"/>
            <w:tcBorders>
              <w:top w:val="double" w:color="auto" w:sz="6" w:space="0"/>
              <w:left w:val="nil"/>
              <w:bottom w:val="single" w:color="auto" w:sz="4" w:space="0"/>
              <w:right w:val="single" w:color="auto" w:sz="4" w:space="0"/>
            </w:tcBorders>
            <w:vAlign w:val="center"/>
          </w:tcPr>
          <w:p>
            <w:pPr>
              <w:pStyle w:val="86"/>
              <w:jc w:val="both"/>
              <w:rPr>
                <w:rFonts w:ascii="微软雅黑" w:hAnsi="微软雅黑"/>
                <w:sz w:val="21"/>
                <w:szCs w:val="21"/>
              </w:rPr>
            </w:pPr>
            <w:r>
              <w:rPr>
                <w:rFonts w:hint="eastAsia" w:ascii="微软雅黑" w:hAnsi="微软雅黑"/>
                <w:sz w:val="21"/>
                <w:szCs w:val="21"/>
              </w:rPr>
              <w:t>所有</w:t>
            </w:r>
          </w:p>
        </w:tc>
        <w:tc>
          <w:tcPr>
            <w:tcW w:w="720" w:type="dxa"/>
            <w:tcBorders>
              <w:top w:val="double" w:color="auto" w:sz="6" w:space="0"/>
              <w:left w:val="nil"/>
              <w:bottom w:val="single" w:color="auto" w:sz="4" w:space="0"/>
              <w:right w:val="single" w:color="auto" w:sz="4" w:space="0"/>
            </w:tcBorders>
            <w:vAlign w:val="center"/>
          </w:tcPr>
          <w:p>
            <w:pPr>
              <w:pStyle w:val="86"/>
              <w:jc w:val="both"/>
              <w:rPr>
                <w:rFonts w:ascii="微软雅黑" w:hAnsi="微软雅黑"/>
                <w:sz w:val="21"/>
                <w:szCs w:val="21"/>
              </w:rPr>
            </w:pPr>
            <w:r>
              <w:rPr>
                <w:rFonts w:hint="eastAsia" w:ascii="微软雅黑" w:hAnsi="微软雅黑"/>
                <w:sz w:val="21"/>
                <w:szCs w:val="21"/>
              </w:rPr>
              <w:t>创建</w:t>
            </w:r>
          </w:p>
        </w:tc>
        <w:tc>
          <w:tcPr>
            <w:tcW w:w="1620" w:type="dxa"/>
            <w:tcBorders>
              <w:top w:val="double" w:color="auto" w:sz="6" w:space="0"/>
              <w:left w:val="nil"/>
              <w:bottom w:val="single" w:color="auto" w:sz="4" w:space="0"/>
              <w:right w:val="single" w:color="auto" w:sz="4" w:space="0"/>
            </w:tcBorders>
            <w:vAlign w:val="center"/>
          </w:tcPr>
          <w:p>
            <w:pPr>
              <w:pStyle w:val="86"/>
              <w:jc w:val="both"/>
              <w:rPr>
                <w:rFonts w:hint="eastAsia" w:ascii="微软雅黑" w:hAnsi="微软雅黑" w:eastAsia="微软雅黑"/>
                <w:sz w:val="21"/>
                <w:szCs w:val="21"/>
                <w:lang w:eastAsia="zh-CN"/>
              </w:rPr>
            </w:pPr>
            <w:r>
              <w:rPr>
                <w:rFonts w:hint="eastAsia" w:ascii="微软雅黑" w:hAnsi="微软雅黑"/>
                <w:sz w:val="21"/>
                <w:szCs w:val="21"/>
                <w:lang w:eastAsia="zh-CN"/>
              </w:rPr>
              <w:t>文征</w:t>
            </w:r>
          </w:p>
        </w:tc>
        <w:tc>
          <w:tcPr>
            <w:tcW w:w="2880" w:type="dxa"/>
            <w:tcBorders>
              <w:top w:val="double" w:color="auto" w:sz="6" w:space="0"/>
              <w:left w:val="nil"/>
              <w:bottom w:val="single" w:color="auto" w:sz="4" w:space="0"/>
              <w:right w:val="double" w:color="auto" w:sz="12" w:space="0"/>
            </w:tcBorders>
            <w:vAlign w:val="center"/>
          </w:tcPr>
          <w:p>
            <w:pPr>
              <w:pStyle w:val="86"/>
              <w:jc w:val="both"/>
              <w:rPr>
                <w:rFonts w:ascii="微软雅黑" w:hAnsi="微软雅黑"/>
                <w:sz w:val="21"/>
                <w:szCs w:val="21"/>
              </w:rPr>
            </w:pPr>
            <w:r>
              <w:rPr>
                <w:rFonts w:hint="eastAsia" w:ascii="微软雅黑" w:hAnsi="微软雅黑"/>
                <w:sz w:val="21"/>
                <w:szCs w:val="21"/>
              </w:rPr>
              <w:t>文档建立</w:t>
            </w: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ind w:left="1155" w:hanging="1155" w:hangingChars="550"/>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single" w:color="auto" w:sz="4"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single" w:color="auto" w:sz="4"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single" w:color="auto" w:sz="4" w:space="0"/>
              <w:right w:val="double" w:color="auto" w:sz="12" w:space="0"/>
            </w:tcBorders>
            <w:vAlign w:val="center"/>
          </w:tcPr>
          <w:p>
            <w:pPr>
              <w:pStyle w:val="86"/>
              <w:jc w:val="both"/>
              <w:rPr>
                <w:rFonts w:ascii="微软雅黑" w:hAnsi="微软雅黑"/>
                <w:sz w:val="21"/>
                <w:szCs w:val="21"/>
              </w:rPr>
            </w:pPr>
          </w:p>
        </w:tc>
      </w:tr>
      <w:tr>
        <w:tblPrEx>
          <w:tblLayout w:type="fixed"/>
          <w:tblCellMar>
            <w:top w:w="0" w:type="dxa"/>
            <w:left w:w="108" w:type="dxa"/>
            <w:bottom w:w="0" w:type="dxa"/>
            <w:right w:w="108" w:type="dxa"/>
          </w:tblCellMar>
        </w:tblPrEx>
        <w:trPr>
          <w:cantSplit/>
        </w:trPr>
        <w:tc>
          <w:tcPr>
            <w:tcW w:w="900" w:type="dxa"/>
            <w:tcBorders>
              <w:top w:val="single" w:color="auto" w:sz="4" w:space="0"/>
              <w:left w:val="double" w:color="auto" w:sz="12" w:space="0"/>
              <w:bottom w:val="double" w:color="auto" w:sz="6" w:space="0"/>
              <w:right w:val="single" w:color="auto" w:sz="4" w:space="0"/>
            </w:tcBorders>
            <w:vAlign w:val="center"/>
          </w:tcPr>
          <w:p>
            <w:pPr>
              <w:pStyle w:val="86"/>
              <w:jc w:val="both"/>
              <w:rPr>
                <w:rFonts w:ascii="微软雅黑" w:hAnsi="微软雅黑"/>
                <w:sz w:val="21"/>
                <w:szCs w:val="21"/>
              </w:rPr>
            </w:pPr>
          </w:p>
        </w:tc>
        <w:tc>
          <w:tcPr>
            <w:tcW w:w="1440" w:type="dxa"/>
            <w:gridSpan w:val="2"/>
            <w:tcBorders>
              <w:top w:val="single" w:color="auto" w:sz="4" w:space="0"/>
              <w:left w:val="nil"/>
              <w:bottom w:val="double" w:color="auto" w:sz="6" w:space="0"/>
              <w:right w:val="single" w:color="auto" w:sz="4" w:space="0"/>
            </w:tcBorders>
            <w:vAlign w:val="center"/>
          </w:tcPr>
          <w:p>
            <w:pPr>
              <w:pStyle w:val="86"/>
              <w:jc w:val="both"/>
              <w:rPr>
                <w:rFonts w:ascii="微软雅黑" w:hAnsi="微软雅黑"/>
                <w:sz w:val="21"/>
                <w:szCs w:val="21"/>
              </w:rPr>
            </w:pPr>
          </w:p>
        </w:tc>
        <w:tc>
          <w:tcPr>
            <w:tcW w:w="900" w:type="dxa"/>
            <w:tcBorders>
              <w:top w:val="single" w:color="auto" w:sz="4" w:space="0"/>
              <w:left w:val="nil"/>
              <w:bottom w:val="double" w:color="auto" w:sz="6" w:space="0"/>
              <w:right w:val="single" w:color="auto" w:sz="4" w:space="0"/>
            </w:tcBorders>
            <w:vAlign w:val="center"/>
          </w:tcPr>
          <w:p>
            <w:pPr>
              <w:pStyle w:val="86"/>
              <w:jc w:val="both"/>
              <w:rPr>
                <w:rFonts w:ascii="微软雅黑" w:hAnsi="微软雅黑"/>
                <w:sz w:val="21"/>
                <w:szCs w:val="21"/>
              </w:rPr>
            </w:pPr>
          </w:p>
        </w:tc>
        <w:tc>
          <w:tcPr>
            <w:tcW w:w="720" w:type="dxa"/>
            <w:tcBorders>
              <w:top w:val="single" w:color="auto" w:sz="4" w:space="0"/>
              <w:left w:val="nil"/>
              <w:bottom w:val="double" w:color="auto" w:sz="6" w:space="0"/>
              <w:right w:val="single" w:color="auto" w:sz="4" w:space="0"/>
            </w:tcBorders>
            <w:vAlign w:val="center"/>
          </w:tcPr>
          <w:p>
            <w:pPr>
              <w:pStyle w:val="86"/>
              <w:jc w:val="both"/>
              <w:rPr>
                <w:rFonts w:ascii="微软雅黑" w:hAnsi="微软雅黑"/>
                <w:sz w:val="21"/>
                <w:szCs w:val="21"/>
              </w:rPr>
            </w:pPr>
          </w:p>
        </w:tc>
        <w:tc>
          <w:tcPr>
            <w:tcW w:w="1620" w:type="dxa"/>
            <w:tcBorders>
              <w:top w:val="single" w:color="auto" w:sz="4" w:space="0"/>
              <w:left w:val="nil"/>
              <w:bottom w:val="double" w:color="auto" w:sz="6" w:space="0"/>
              <w:right w:val="single" w:color="auto" w:sz="4" w:space="0"/>
            </w:tcBorders>
            <w:vAlign w:val="center"/>
          </w:tcPr>
          <w:p>
            <w:pPr>
              <w:pStyle w:val="86"/>
              <w:jc w:val="both"/>
              <w:rPr>
                <w:rFonts w:ascii="微软雅黑" w:hAnsi="微软雅黑"/>
                <w:sz w:val="21"/>
                <w:szCs w:val="21"/>
              </w:rPr>
            </w:pPr>
          </w:p>
        </w:tc>
        <w:tc>
          <w:tcPr>
            <w:tcW w:w="2880" w:type="dxa"/>
            <w:tcBorders>
              <w:top w:val="single" w:color="auto" w:sz="4" w:space="0"/>
              <w:left w:val="nil"/>
              <w:bottom w:val="double" w:color="auto" w:sz="6" w:space="0"/>
              <w:right w:val="double" w:color="auto" w:sz="12" w:space="0"/>
            </w:tcBorders>
            <w:vAlign w:val="center"/>
          </w:tcPr>
          <w:p>
            <w:pPr>
              <w:pStyle w:val="86"/>
              <w:jc w:val="both"/>
              <w:rPr>
                <w:rFonts w:ascii="微软雅黑" w:hAnsi="微软雅黑"/>
                <w:sz w:val="21"/>
                <w:szCs w:val="21"/>
              </w:rPr>
            </w:pPr>
          </w:p>
        </w:tc>
      </w:tr>
    </w:tbl>
    <w:p>
      <w:pPr>
        <w:pStyle w:val="5"/>
        <w:rPr>
          <w:rFonts w:ascii="微软雅黑" w:hAnsi="微软雅黑"/>
        </w:rPr>
      </w:pPr>
    </w:p>
    <w:p>
      <w:pPr>
        <w:pStyle w:val="2"/>
        <w:pBdr>
          <w:bottom w:val="single" w:color="C0C0C0" w:sz="18" w:space="0"/>
        </w:pBdr>
        <w:rPr>
          <w:rFonts w:ascii="微软雅黑" w:hAnsi="微软雅黑"/>
        </w:rPr>
      </w:pPr>
      <w:r>
        <w:rPr>
          <w:rFonts w:hint="eastAsia" w:ascii="微软雅黑" w:hAnsi="微软雅黑"/>
        </w:rPr>
        <w:t>简介</w:t>
      </w:r>
      <w:bookmarkEnd w:id="0"/>
      <w:bookmarkEnd w:id="1"/>
      <w:bookmarkEnd w:id="2"/>
      <w:bookmarkEnd w:id="3"/>
      <w:bookmarkEnd w:id="4"/>
      <w:bookmarkEnd w:id="5"/>
      <w:bookmarkEnd w:id="6"/>
      <w:bookmarkEnd w:id="7"/>
      <w:bookmarkEnd w:id="8"/>
      <w:bookmarkEnd w:id="9"/>
      <w:bookmarkEnd w:id="10"/>
      <w:bookmarkEnd w:id="11"/>
      <w:bookmarkEnd w:id="12"/>
      <w:bookmarkEnd w:id="13"/>
    </w:p>
    <w:p>
      <w:pPr>
        <w:pStyle w:val="172"/>
        <w:keepNext/>
        <w:keepLines/>
        <w:numPr>
          <w:ilvl w:val="0"/>
          <w:numId w:val="10"/>
        </w:numPr>
        <w:spacing w:before="260" w:after="260" w:line="415" w:lineRule="auto"/>
        <w:ind w:firstLineChars="0"/>
        <w:outlineLvl w:val="1"/>
        <w:rPr>
          <w:rFonts w:ascii="微软雅黑" w:hAnsi="微软雅黑"/>
          <w:b/>
          <w:vanish/>
          <w:sz w:val="32"/>
        </w:rPr>
      </w:pPr>
      <w:bookmarkStart w:id="14" w:name="_Toc393990915"/>
      <w:bookmarkEnd w:id="14"/>
      <w:bookmarkStart w:id="15" w:name="_Toc384806912"/>
      <w:bookmarkEnd w:id="15"/>
      <w:bookmarkStart w:id="16" w:name="_Toc384805221"/>
      <w:bookmarkEnd w:id="16"/>
      <w:bookmarkStart w:id="17" w:name="_Toc387235324"/>
      <w:bookmarkEnd w:id="17"/>
      <w:bookmarkStart w:id="18" w:name="_Toc393811819"/>
      <w:bookmarkEnd w:id="18"/>
      <w:bookmarkStart w:id="19" w:name="_Toc23741"/>
      <w:bookmarkEnd w:id="19"/>
      <w:bookmarkStart w:id="20" w:name="_Toc12676"/>
      <w:bookmarkEnd w:id="20"/>
      <w:bookmarkStart w:id="21" w:name="_Toc386550804"/>
      <w:bookmarkEnd w:id="21"/>
      <w:bookmarkStart w:id="22" w:name="_Toc386742866"/>
      <w:bookmarkEnd w:id="22"/>
      <w:bookmarkStart w:id="23" w:name="_Toc384807212"/>
      <w:bookmarkEnd w:id="23"/>
      <w:bookmarkStart w:id="24" w:name="_Toc384804675"/>
      <w:bookmarkEnd w:id="24"/>
      <w:bookmarkStart w:id="25" w:name="_Toc15848"/>
      <w:bookmarkEnd w:id="25"/>
      <w:bookmarkStart w:id="26" w:name="_Toc386704663"/>
      <w:bookmarkEnd w:id="26"/>
      <w:bookmarkStart w:id="27" w:name="_Toc384819113"/>
      <w:bookmarkEnd w:id="27"/>
      <w:bookmarkStart w:id="28" w:name="_Toc5785"/>
      <w:bookmarkEnd w:id="28"/>
      <w:bookmarkStart w:id="29" w:name="_Toc23821"/>
      <w:bookmarkEnd w:id="29"/>
      <w:bookmarkStart w:id="30" w:name="_Toc394413264"/>
      <w:bookmarkEnd w:id="30"/>
      <w:bookmarkStart w:id="31" w:name="_Toc394413218"/>
      <w:bookmarkEnd w:id="31"/>
      <w:bookmarkStart w:id="32" w:name="_Toc394407768"/>
      <w:bookmarkEnd w:id="32"/>
      <w:bookmarkStart w:id="33" w:name="_Toc393872059"/>
      <w:bookmarkEnd w:id="33"/>
      <w:bookmarkStart w:id="34" w:name="_Toc394049928"/>
      <w:bookmarkEnd w:id="34"/>
      <w:bookmarkStart w:id="35" w:name="_Toc394413671"/>
      <w:bookmarkEnd w:id="35"/>
      <w:bookmarkStart w:id="36" w:name="_Toc384807085"/>
      <w:bookmarkEnd w:id="36"/>
      <w:bookmarkStart w:id="37" w:name="_Toc384806954"/>
      <w:bookmarkEnd w:id="37"/>
      <w:bookmarkStart w:id="38" w:name="_Toc384807254"/>
      <w:bookmarkEnd w:id="38"/>
      <w:bookmarkStart w:id="39" w:name="_Toc384818732"/>
      <w:bookmarkEnd w:id="39"/>
      <w:bookmarkStart w:id="40" w:name="_Toc384818846"/>
      <w:bookmarkEnd w:id="40"/>
      <w:bookmarkStart w:id="41" w:name="_Toc394407801"/>
      <w:bookmarkEnd w:id="41"/>
      <w:bookmarkStart w:id="42" w:name="_Toc387074249"/>
      <w:bookmarkEnd w:id="42"/>
      <w:bookmarkStart w:id="43" w:name="_Toc386969285"/>
      <w:bookmarkEnd w:id="43"/>
      <w:bookmarkStart w:id="44" w:name="_Toc384806170"/>
      <w:bookmarkEnd w:id="44"/>
      <w:bookmarkStart w:id="45" w:name="_Toc384805520"/>
      <w:bookmarkEnd w:id="45"/>
      <w:bookmarkStart w:id="46" w:name="_Toc384806749"/>
      <w:bookmarkEnd w:id="46"/>
      <w:bookmarkStart w:id="47" w:name="_Toc384805900"/>
      <w:bookmarkEnd w:id="47"/>
      <w:bookmarkStart w:id="48" w:name="_Toc384805641"/>
      <w:bookmarkEnd w:id="48"/>
      <w:bookmarkStart w:id="49" w:name="_Toc384806400"/>
      <w:bookmarkEnd w:id="49"/>
      <w:bookmarkStart w:id="50" w:name="_Toc384806511"/>
      <w:bookmarkEnd w:id="50"/>
      <w:bookmarkStart w:id="51" w:name="_Toc384806309"/>
      <w:bookmarkEnd w:id="51"/>
      <w:bookmarkStart w:id="52" w:name="_Toc386734106"/>
      <w:bookmarkEnd w:id="52"/>
      <w:bookmarkStart w:id="53" w:name="_Toc384806254"/>
      <w:bookmarkEnd w:id="53"/>
      <w:bookmarkStart w:id="54" w:name="_Toc384819312"/>
      <w:bookmarkEnd w:id="54"/>
      <w:bookmarkStart w:id="55" w:name="_Toc386707306"/>
      <w:bookmarkEnd w:id="55"/>
      <w:bookmarkStart w:id="56" w:name="_Toc384806128"/>
      <w:bookmarkEnd w:id="56"/>
      <w:bookmarkStart w:id="57" w:name="_Toc384805942"/>
      <w:bookmarkEnd w:id="57"/>
      <w:bookmarkStart w:id="58" w:name="_Toc384806017"/>
      <w:bookmarkEnd w:id="58"/>
      <w:bookmarkStart w:id="59" w:name="_Toc386977207"/>
      <w:bookmarkEnd w:id="59"/>
      <w:bookmarkStart w:id="60" w:name="_Toc387222087"/>
      <w:bookmarkEnd w:id="60"/>
      <w:bookmarkStart w:id="61" w:name="_Toc387222287"/>
      <w:bookmarkEnd w:id="61"/>
      <w:bookmarkStart w:id="62" w:name="_Toc384806870"/>
      <w:bookmarkEnd w:id="62"/>
      <w:bookmarkStart w:id="63" w:name="_Toc384807350"/>
      <w:bookmarkEnd w:id="63"/>
      <w:bookmarkStart w:id="64" w:name="_Toc384817874"/>
      <w:bookmarkEnd w:id="64"/>
      <w:bookmarkStart w:id="65" w:name="_Toc384807446"/>
      <w:bookmarkEnd w:id="65"/>
      <w:bookmarkStart w:id="66" w:name="_Toc387222163"/>
      <w:bookmarkEnd w:id="66"/>
      <w:bookmarkStart w:id="67" w:name="_Toc60317142"/>
      <w:bookmarkStart w:id="68" w:name="_Toc12429830"/>
      <w:bookmarkStart w:id="69" w:name="_Toc68403208"/>
    </w:p>
    <w:p>
      <w:pPr>
        <w:pStyle w:val="172"/>
        <w:keepNext/>
        <w:keepLines/>
        <w:numPr>
          <w:ilvl w:val="0"/>
          <w:numId w:val="11"/>
        </w:numPr>
        <w:spacing w:before="260" w:after="260" w:line="416" w:lineRule="auto"/>
        <w:ind w:firstLineChars="0"/>
        <w:outlineLvl w:val="1"/>
        <w:rPr>
          <w:rFonts w:ascii="微软雅黑" w:hAnsi="微软雅黑"/>
          <w:b/>
          <w:vanish/>
          <w:sz w:val="32"/>
        </w:rPr>
      </w:pPr>
      <w:bookmarkStart w:id="70" w:name="_Toc386707307"/>
      <w:bookmarkEnd w:id="70"/>
      <w:bookmarkStart w:id="71" w:name="_Toc386742867"/>
      <w:bookmarkEnd w:id="71"/>
      <w:bookmarkStart w:id="72" w:name="_Toc387235325"/>
      <w:bookmarkEnd w:id="72"/>
      <w:bookmarkStart w:id="73" w:name="_Toc384807213"/>
      <w:bookmarkEnd w:id="73"/>
      <w:bookmarkStart w:id="74" w:name="_Toc384806255"/>
      <w:bookmarkEnd w:id="74"/>
      <w:bookmarkStart w:id="75" w:name="_Toc384806171"/>
      <w:bookmarkEnd w:id="75"/>
      <w:bookmarkStart w:id="76" w:name="_Toc384806018"/>
      <w:bookmarkEnd w:id="76"/>
      <w:bookmarkStart w:id="77" w:name="_Toc384806129"/>
      <w:bookmarkEnd w:id="77"/>
      <w:bookmarkStart w:id="78" w:name="_Toc384806401"/>
      <w:bookmarkEnd w:id="78"/>
      <w:bookmarkStart w:id="79" w:name="_Toc386734107"/>
      <w:bookmarkEnd w:id="79"/>
      <w:bookmarkStart w:id="80" w:name="_Toc386977208"/>
      <w:bookmarkEnd w:id="80"/>
      <w:bookmarkStart w:id="81" w:name="_Toc384806512"/>
      <w:bookmarkEnd w:id="81"/>
      <w:bookmarkStart w:id="82" w:name="_Toc394413672"/>
      <w:bookmarkEnd w:id="82"/>
      <w:bookmarkStart w:id="83" w:name="_Toc387222288"/>
      <w:bookmarkEnd w:id="83"/>
      <w:bookmarkStart w:id="84" w:name="_Toc384805943"/>
      <w:bookmarkEnd w:id="84"/>
      <w:bookmarkStart w:id="85" w:name="_Toc384805521"/>
      <w:bookmarkEnd w:id="85"/>
      <w:bookmarkStart w:id="86" w:name="_Toc384805901"/>
      <w:bookmarkEnd w:id="86"/>
      <w:bookmarkStart w:id="87" w:name="_Toc384805642"/>
      <w:bookmarkEnd w:id="87"/>
      <w:bookmarkStart w:id="88" w:name="_Toc386704664"/>
      <w:bookmarkEnd w:id="88"/>
      <w:bookmarkStart w:id="89" w:name="_Toc393990916"/>
      <w:bookmarkEnd w:id="89"/>
      <w:bookmarkStart w:id="90" w:name="_Toc386550805"/>
      <w:bookmarkEnd w:id="90"/>
      <w:bookmarkStart w:id="91" w:name="_Toc386969286"/>
      <w:bookmarkEnd w:id="91"/>
      <w:bookmarkStart w:id="92" w:name="_Toc394413265"/>
      <w:bookmarkEnd w:id="92"/>
      <w:bookmarkStart w:id="93" w:name="_Toc384806913"/>
      <w:bookmarkEnd w:id="93"/>
      <w:bookmarkStart w:id="94" w:name="_Toc384818847"/>
      <w:bookmarkEnd w:id="94"/>
      <w:bookmarkStart w:id="95" w:name="_Toc384819114"/>
      <w:bookmarkEnd w:id="95"/>
      <w:bookmarkStart w:id="96" w:name="_Toc384819313"/>
      <w:bookmarkEnd w:id="96"/>
      <w:bookmarkStart w:id="97" w:name="_Toc393811820"/>
      <w:bookmarkEnd w:id="97"/>
      <w:bookmarkStart w:id="98" w:name="_Toc384806871"/>
      <w:bookmarkEnd w:id="98"/>
      <w:bookmarkStart w:id="99" w:name="_Toc384807255"/>
      <w:bookmarkEnd w:id="99"/>
      <w:bookmarkStart w:id="100" w:name="_Toc30114"/>
      <w:bookmarkEnd w:id="100"/>
      <w:bookmarkStart w:id="101" w:name="_Toc384807351"/>
      <w:bookmarkEnd w:id="101"/>
      <w:bookmarkStart w:id="102" w:name="_Toc384807086"/>
      <w:bookmarkEnd w:id="102"/>
      <w:bookmarkStart w:id="103" w:name="_Toc17802"/>
      <w:bookmarkEnd w:id="103"/>
      <w:bookmarkStart w:id="104" w:name="_Toc384807447"/>
      <w:bookmarkEnd w:id="104"/>
      <w:bookmarkStart w:id="105" w:name="_Toc19835"/>
      <w:bookmarkEnd w:id="105"/>
      <w:bookmarkStart w:id="106" w:name="_Toc394407802"/>
      <w:bookmarkEnd w:id="106"/>
      <w:bookmarkStart w:id="107" w:name="_Toc645"/>
      <w:bookmarkEnd w:id="107"/>
      <w:bookmarkStart w:id="108" w:name="_Toc15418"/>
      <w:bookmarkEnd w:id="108"/>
      <w:bookmarkStart w:id="109" w:name="_Toc394407769"/>
      <w:bookmarkEnd w:id="109"/>
      <w:bookmarkStart w:id="110" w:name="_Toc394413219"/>
      <w:bookmarkEnd w:id="110"/>
      <w:bookmarkStart w:id="111" w:name="_Toc393872060"/>
      <w:bookmarkEnd w:id="111"/>
      <w:bookmarkStart w:id="112" w:name="_Toc387074250"/>
      <w:bookmarkEnd w:id="112"/>
      <w:bookmarkStart w:id="113" w:name="_Toc384806750"/>
      <w:bookmarkEnd w:id="113"/>
      <w:bookmarkStart w:id="114" w:name="_Toc394049929"/>
      <w:bookmarkEnd w:id="114"/>
      <w:bookmarkStart w:id="115" w:name="_Toc384806310"/>
      <w:bookmarkEnd w:id="115"/>
      <w:bookmarkStart w:id="116" w:name="_Toc387222088"/>
      <w:bookmarkEnd w:id="116"/>
      <w:bookmarkStart w:id="117" w:name="_Toc384804676"/>
      <w:bookmarkEnd w:id="117"/>
      <w:bookmarkStart w:id="118" w:name="_Toc387222164"/>
      <w:bookmarkEnd w:id="118"/>
      <w:bookmarkStart w:id="119" w:name="_Toc384806955"/>
      <w:bookmarkEnd w:id="119"/>
      <w:bookmarkStart w:id="120" w:name="_Toc384817875"/>
      <w:bookmarkEnd w:id="120"/>
      <w:bookmarkStart w:id="121" w:name="_Toc384818733"/>
      <w:bookmarkEnd w:id="121"/>
      <w:bookmarkStart w:id="122" w:name="_Toc384805222"/>
      <w:bookmarkEnd w:id="122"/>
    </w:p>
    <w:bookmarkEnd w:id="67"/>
    <w:bookmarkEnd w:id="68"/>
    <w:bookmarkEnd w:id="69"/>
    <w:p>
      <w:pPr>
        <w:pStyle w:val="172"/>
        <w:keepNext/>
        <w:keepLines/>
        <w:numPr>
          <w:ilvl w:val="0"/>
          <w:numId w:val="11"/>
        </w:numPr>
        <w:spacing w:before="260" w:after="260" w:line="416" w:lineRule="auto"/>
        <w:ind w:firstLineChars="0"/>
        <w:outlineLvl w:val="1"/>
        <w:rPr>
          <w:rFonts w:ascii="微软雅黑" w:hAnsi="微软雅黑"/>
          <w:b/>
          <w:vanish/>
          <w:sz w:val="32"/>
        </w:rPr>
      </w:pPr>
      <w:bookmarkStart w:id="123" w:name="_Toc386734109"/>
      <w:bookmarkEnd w:id="123"/>
      <w:bookmarkStart w:id="124" w:name="_Toc384806131"/>
      <w:bookmarkEnd w:id="124"/>
      <w:bookmarkStart w:id="125" w:name="_Toc384806020"/>
      <w:bookmarkEnd w:id="125"/>
      <w:bookmarkStart w:id="126" w:name="_Toc13898"/>
      <w:bookmarkEnd w:id="126"/>
      <w:bookmarkStart w:id="127" w:name="_Toc25556"/>
      <w:bookmarkEnd w:id="127"/>
      <w:bookmarkStart w:id="128" w:name="_Toc4581"/>
      <w:bookmarkEnd w:id="128"/>
      <w:bookmarkStart w:id="129" w:name="_Toc386707309"/>
      <w:bookmarkEnd w:id="129"/>
      <w:bookmarkStart w:id="130" w:name="_Toc393872062"/>
      <w:bookmarkEnd w:id="130"/>
      <w:bookmarkStart w:id="131" w:name="_Toc394413267"/>
      <w:bookmarkEnd w:id="131"/>
      <w:bookmarkStart w:id="132" w:name="_Toc384819315"/>
      <w:bookmarkEnd w:id="132"/>
      <w:bookmarkStart w:id="133" w:name="_Toc384807088"/>
      <w:bookmarkEnd w:id="133"/>
      <w:bookmarkStart w:id="134" w:name="_Toc387222166"/>
      <w:bookmarkEnd w:id="134"/>
      <w:bookmarkStart w:id="135" w:name="_Toc393811822"/>
      <w:bookmarkEnd w:id="135"/>
      <w:bookmarkStart w:id="136" w:name="_Toc394407804"/>
      <w:bookmarkEnd w:id="136"/>
      <w:bookmarkStart w:id="137" w:name="_Toc386704666"/>
      <w:bookmarkEnd w:id="137"/>
      <w:bookmarkStart w:id="138" w:name="_Toc394413674"/>
      <w:bookmarkEnd w:id="138"/>
      <w:bookmarkStart w:id="139" w:name="_Toc387222290"/>
      <w:bookmarkEnd w:id="139"/>
      <w:bookmarkStart w:id="140" w:name="_Toc386742869"/>
      <w:bookmarkEnd w:id="140"/>
      <w:bookmarkStart w:id="141" w:name="_Toc384807449"/>
      <w:bookmarkEnd w:id="141"/>
      <w:bookmarkStart w:id="142" w:name="_Toc394413221"/>
      <w:bookmarkEnd w:id="142"/>
      <w:bookmarkStart w:id="143" w:name="_Toc393990918"/>
      <w:bookmarkEnd w:id="143"/>
      <w:bookmarkStart w:id="144" w:name="_Toc384817877"/>
      <w:bookmarkEnd w:id="144"/>
      <w:bookmarkStart w:id="145" w:name="_Toc384806173"/>
      <w:bookmarkEnd w:id="145"/>
      <w:bookmarkStart w:id="146" w:name="_Toc386977210"/>
      <w:bookmarkEnd w:id="146"/>
      <w:bookmarkStart w:id="147" w:name="_Toc386969288"/>
      <w:bookmarkEnd w:id="147"/>
      <w:bookmarkStart w:id="148" w:name="_Toc384805523"/>
      <w:bookmarkEnd w:id="148"/>
      <w:bookmarkStart w:id="149" w:name="_Toc384805224"/>
      <w:bookmarkEnd w:id="149"/>
      <w:bookmarkStart w:id="150" w:name="_Toc384818849"/>
      <w:bookmarkEnd w:id="150"/>
      <w:bookmarkStart w:id="151" w:name="_Toc22647"/>
      <w:bookmarkEnd w:id="151"/>
      <w:bookmarkStart w:id="152" w:name="_Toc384805644"/>
      <w:bookmarkEnd w:id="152"/>
      <w:bookmarkStart w:id="153" w:name="_Toc384818735"/>
      <w:bookmarkEnd w:id="153"/>
      <w:bookmarkStart w:id="154" w:name="_Toc384806873"/>
      <w:bookmarkEnd w:id="154"/>
      <w:bookmarkStart w:id="155" w:name="_Toc394407771"/>
      <w:bookmarkEnd w:id="155"/>
      <w:bookmarkStart w:id="156" w:name="_Toc384805945"/>
      <w:bookmarkEnd w:id="156"/>
      <w:bookmarkStart w:id="157" w:name="_Toc384807353"/>
      <w:bookmarkEnd w:id="157"/>
      <w:bookmarkStart w:id="158" w:name="_Toc18514"/>
      <w:bookmarkEnd w:id="158"/>
      <w:bookmarkStart w:id="159" w:name="_Toc387074252"/>
      <w:bookmarkEnd w:id="159"/>
      <w:bookmarkStart w:id="160" w:name="_Toc384805903"/>
      <w:bookmarkEnd w:id="160"/>
      <w:bookmarkStart w:id="161" w:name="_Toc384807257"/>
      <w:bookmarkEnd w:id="161"/>
      <w:bookmarkStart w:id="162" w:name="_Toc387222090"/>
      <w:bookmarkEnd w:id="162"/>
      <w:bookmarkStart w:id="163" w:name="_Toc387235327"/>
      <w:bookmarkEnd w:id="163"/>
      <w:bookmarkStart w:id="164" w:name="_Toc394049931"/>
      <w:bookmarkEnd w:id="164"/>
      <w:bookmarkStart w:id="165" w:name="_Toc384819116"/>
      <w:bookmarkEnd w:id="165"/>
      <w:bookmarkStart w:id="166" w:name="_Toc386550807"/>
      <w:bookmarkEnd w:id="166"/>
      <w:bookmarkStart w:id="167" w:name="_Toc384807215"/>
      <w:bookmarkEnd w:id="167"/>
      <w:bookmarkStart w:id="168" w:name="_Toc384806403"/>
      <w:bookmarkEnd w:id="168"/>
      <w:bookmarkStart w:id="169" w:name="_Toc384806915"/>
      <w:bookmarkEnd w:id="169"/>
      <w:bookmarkStart w:id="170" w:name="_Toc384806312"/>
      <w:bookmarkEnd w:id="170"/>
      <w:bookmarkStart w:id="171" w:name="_Toc384806752"/>
      <w:bookmarkEnd w:id="171"/>
      <w:bookmarkStart w:id="172" w:name="_Toc384806957"/>
      <w:bookmarkEnd w:id="172"/>
      <w:bookmarkStart w:id="173" w:name="_Toc384806257"/>
      <w:bookmarkEnd w:id="173"/>
      <w:bookmarkStart w:id="174" w:name="_Toc384806514"/>
      <w:bookmarkEnd w:id="174"/>
      <w:bookmarkStart w:id="175" w:name="_Toc384804678"/>
      <w:bookmarkEnd w:id="175"/>
    </w:p>
    <w:p>
      <w:pPr>
        <w:pStyle w:val="172"/>
        <w:keepNext/>
        <w:keepLines/>
        <w:numPr>
          <w:ilvl w:val="0"/>
          <w:numId w:val="11"/>
        </w:numPr>
        <w:spacing w:before="260" w:after="260" w:line="416" w:lineRule="auto"/>
        <w:ind w:firstLineChars="0"/>
        <w:outlineLvl w:val="1"/>
        <w:rPr>
          <w:rFonts w:ascii="微软雅黑" w:hAnsi="微软雅黑"/>
          <w:b/>
          <w:vanish/>
          <w:sz w:val="32"/>
        </w:rPr>
      </w:pPr>
      <w:bookmarkStart w:id="176" w:name="_Toc384804679"/>
      <w:bookmarkEnd w:id="176"/>
      <w:bookmarkStart w:id="177" w:name="_Toc384807089"/>
      <w:bookmarkEnd w:id="177"/>
      <w:bookmarkStart w:id="178" w:name="_Toc384806313"/>
      <w:bookmarkEnd w:id="178"/>
      <w:bookmarkStart w:id="179" w:name="_Toc384806174"/>
      <w:bookmarkEnd w:id="179"/>
      <w:bookmarkStart w:id="180" w:name="_Toc384806874"/>
      <w:bookmarkEnd w:id="180"/>
      <w:bookmarkStart w:id="181" w:name="_Toc384817878"/>
      <w:bookmarkEnd w:id="181"/>
      <w:bookmarkStart w:id="182" w:name="_Toc384806021"/>
      <w:bookmarkEnd w:id="182"/>
      <w:bookmarkStart w:id="183" w:name="_Toc384806258"/>
      <w:bookmarkEnd w:id="183"/>
      <w:bookmarkStart w:id="184" w:name="_Toc384806916"/>
      <w:bookmarkEnd w:id="184"/>
      <w:bookmarkStart w:id="185" w:name="_Toc384806404"/>
      <w:bookmarkEnd w:id="185"/>
      <w:bookmarkStart w:id="186" w:name="_Toc384818736"/>
      <w:bookmarkEnd w:id="186"/>
      <w:bookmarkStart w:id="187" w:name="_Toc14801"/>
      <w:bookmarkEnd w:id="187"/>
      <w:bookmarkStart w:id="188" w:name="_Toc3376"/>
      <w:bookmarkEnd w:id="188"/>
      <w:bookmarkStart w:id="189" w:name="_Toc384805225"/>
      <w:bookmarkEnd w:id="189"/>
      <w:bookmarkStart w:id="190" w:name="_Toc394407772"/>
      <w:bookmarkEnd w:id="190"/>
      <w:bookmarkStart w:id="191" w:name="_Toc384805645"/>
      <w:bookmarkEnd w:id="191"/>
      <w:bookmarkStart w:id="192" w:name="_Toc394413675"/>
      <w:bookmarkEnd w:id="192"/>
      <w:bookmarkStart w:id="193" w:name="_Toc384805904"/>
      <w:bookmarkEnd w:id="193"/>
      <w:bookmarkStart w:id="194" w:name="_Toc384806515"/>
      <w:bookmarkEnd w:id="194"/>
      <w:bookmarkStart w:id="195" w:name="_Toc394413268"/>
      <w:bookmarkEnd w:id="195"/>
      <w:bookmarkStart w:id="196" w:name="_Toc384805524"/>
      <w:bookmarkEnd w:id="196"/>
      <w:bookmarkStart w:id="197" w:name="_Toc384807450"/>
      <w:bookmarkEnd w:id="197"/>
      <w:bookmarkStart w:id="198" w:name="_Toc393811823"/>
      <w:bookmarkEnd w:id="198"/>
      <w:bookmarkStart w:id="199" w:name="_Toc387235328"/>
      <w:bookmarkEnd w:id="199"/>
      <w:bookmarkStart w:id="200" w:name="_Toc384805946"/>
      <w:bookmarkEnd w:id="200"/>
      <w:bookmarkStart w:id="201" w:name="_Toc3514"/>
      <w:bookmarkEnd w:id="201"/>
      <w:bookmarkStart w:id="202" w:name="_Toc3454"/>
      <w:bookmarkEnd w:id="202"/>
      <w:bookmarkStart w:id="203" w:name="_Toc394049932"/>
      <w:bookmarkEnd w:id="203"/>
      <w:bookmarkStart w:id="204" w:name="_Toc394407805"/>
      <w:bookmarkEnd w:id="204"/>
      <w:bookmarkStart w:id="205" w:name="_Toc394413222"/>
      <w:bookmarkEnd w:id="205"/>
      <w:bookmarkStart w:id="206" w:name="_Toc26511"/>
      <w:bookmarkEnd w:id="206"/>
      <w:bookmarkStart w:id="207" w:name="_Toc384806753"/>
      <w:bookmarkEnd w:id="207"/>
      <w:bookmarkStart w:id="208" w:name="_Toc384807354"/>
      <w:bookmarkEnd w:id="208"/>
      <w:bookmarkStart w:id="209" w:name="_Toc387074253"/>
      <w:bookmarkEnd w:id="209"/>
      <w:bookmarkStart w:id="210" w:name="_Toc384807258"/>
      <w:bookmarkEnd w:id="210"/>
      <w:bookmarkStart w:id="211" w:name="_Toc386704667"/>
      <w:bookmarkEnd w:id="211"/>
      <w:bookmarkStart w:id="212" w:name="_Toc393872063"/>
      <w:bookmarkEnd w:id="212"/>
      <w:bookmarkStart w:id="213" w:name="_Toc393990919"/>
      <w:bookmarkEnd w:id="213"/>
      <w:bookmarkStart w:id="214" w:name="_Toc384806958"/>
      <w:bookmarkEnd w:id="214"/>
      <w:bookmarkStart w:id="215" w:name="_Toc386550808"/>
      <w:bookmarkEnd w:id="215"/>
      <w:bookmarkStart w:id="216" w:name="_Toc384806132"/>
      <w:bookmarkEnd w:id="216"/>
      <w:bookmarkStart w:id="217" w:name="_Toc387222091"/>
      <w:bookmarkEnd w:id="217"/>
      <w:bookmarkStart w:id="218" w:name="_Toc384818850"/>
      <w:bookmarkEnd w:id="218"/>
      <w:bookmarkStart w:id="219" w:name="_Toc387222291"/>
      <w:bookmarkEnd w:id="219"/>
      <w:bookmarkStart w:id="220" w:name="_Toc384819316"/>
      <w:bookmarkEnd w:id="220"/>
      <w:bookmarkStart w:id="221" w:name="_Toc387222167"/>
      <w:bookmarkEnd w:id="221"/>
      <w:bookmarkStart w:id="222" w:name="_Toc384819117"/>
      <w:bookmarkEnd w:id="222"/>
      <w:bookmarkStart w:id="223" w:name="_Toc386977211"/>
      <w:bookmarkEnd w:id="223"/>
      <w:bookmarkStart w:id="224" w:name="_Toc386969289"/>
      <w:bookmarkEnd w:id="224"/>
      <w:bookmarkStart w:id="225" w:name="_Toc384807216"/>
      <w:bookmarkEnd w:id="225"/>
      <w:bookmarkStart w:id="226" w:name="_Toc386734110"/>
      <w:bookmarkEnd w:id="226"/>
      <w:bookmarkStart w:id="227" w:name="_Toc386742870"/>
      <w:bookmarkEnd w:id="227"/>
      <w:bookmarkStart w:id="228" w:name="_Toc386707310"/>
      <w:bookmarkEnd w:id="228"/>
    </w:p>
    <w:p>
      <w:pPr>
        <w:pStyle w:val="3"/>
        <w:rPr>
          <w:rFonts w:hint="eastAsia" w:ascii="微软雅黑" w:hAnsi="微软雅黑"/>
          <w:lang w:eastAsia="zh-CN"/>
        </w:rPr>
      </w:pPr>
      <w:bookmarkStart w:id="229" w:name="_Toc22280"/>
      <w:bookmarkStart w:id="230" w:name="_Toc18660"/>
      <w:bookmarkStart w:id="231" w:name="_Toc384819118"/>
      <w:bookmarkStart w:id="232" w:name="_Toc384805646"/>
      <w:bookmarkStart w:id="233" w:name="_Toc394413676"/>
      <w:bookmarkStart w:id="234" w:name="_Toc384806516"/>
      <w:bookmarkStart w:id="235" w:name="_Toc384818737"/>
      <w:bookmarkStart w:id="236" w:name="_Toc384805947"/>
      <w:bookmarkStart w:id="237" w:name="_Toc384805905"/>
      <w:bookmarkStart w:id="238" w:name="_Toc384817879"/>
      <w:bookmarkStart w:id="239" w:name="_Toc384806022"/>
      <w:bookmarkStart w:id="240" w:name="_Toc20222"/>
      <w:bookmarkStart w:id="241" w:name="_Toc25394"/>
      <w:bookmarkStart w:id="242" w:name="_Toc29739"/>
      <w:r>
        <w:rPr>
          <w:rFonts w:hint="eastAsia" w:ascii="微软雅黑" w:hAnsi="微软雅黑"/>
          <w:lang w:eastAsia="zh-CN"/>
        </w:rPr>
        <w:t>文档描述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pPr>
        <w:pStyle w:val="5"/>
        <w:ind w:left="0" w:leftChars="0" w:firstLine="420" w:firstLineChars="0"/>
        <w:rPr>
          <w:rFonts w:hint="eastAsia" w:ascii="微软雅黑" w:hAnsi="微软雅黑" w:cs="宋体"/>
          <w:sz w:val="21"/>
          <w:szCs w:val="21"/>
          <w:lang w:val="en-US" w:eastAsia="zh-CN"/>
        </w:rPr>
      </w:pPr>
      <w:r>
        <w:rPr>
          <w:rFonts w:hint="eastAsia" w:ascii="微软雅黑" w:hAnsi="微软雅黑" w:cs="宋体"/>
          <w:sz w:val="21"/>
          <w:szCs w:val="21"/>
          <w:lang w:eastAsia="zh-CN"/>
        </w:rPr>
        <w:t>根据《软件需求规格说明书-健康武汉4.0.doc》描述，包含了</w:t>
      </w:r>
      <w:r>
        <w:rPr>
          <w:rFonts w:hint="eastAsia" w:ascii="微软雅黑" w:hAnsi="微软雅黑" w:cs="宋体"/>
          <w:sz w:val="21"/>
          <w:szCs w:val="21"/>
          <w:lang w:val="en-US" w:eastAsia="zh-CN"/>
        </w:rPr>
        <w:t>2个app和1个后台管理平台，分别为《</w:t>
      </w:r>
      <w:r>
        <w:rPr>
          <w:rFonts w:hint="eastAsia" w:ascii="微软雅黑" w:hAnsi="微软雅黑" w:cs="宋体"/>
          <w:sz w:val="21"/>
          <w:szCs w:val="21"/>
          <w:lang w:eastAsia="zh-CN"/>
        </w:rPr>
        <w:t>健康武汉居民APP</w:t>
      </w:r>
      <w:r>
        <w:rPr>
          <w:rFonts w:hint="eastAsia" w:ascii="微软雅黑" w:hAnsi="微软雅黑" w:cs="宋体"/>
          <w:sz w:val="21"/>
          <w:szCs w:val="21"/>
          <w:lang w:val="en-US" w:eastAsia="zh-CN"/>
        </w:rPr>
        <w:t>》，《</w:t>
      </w:r>
      <w:r>
        <w:rPr>
          <w:rFonts w:hint="eastAsia" w:ascii="微软雅黑" w:hAnsi="微软雅黑" w:cs="宋体"/>
          <w:sz w:val="21"/>
          <w:szCs w:val="21"/>
          <w:lang w:eastAsia="zh-CN"/>
        </w:rPr>
        <w:t>健康武汉家医APP</w:t>
      </w:r>
      <w:r>
        <w:rPr>
          <w:rFonts w:hint="eastAsia" w:ascii="微软雅黑" w:hAnsi="微软雅黑" w:cs="宋体"/>
          <w:sz w:val="21"/>
          <w:szCs w:val="21"/>
          <w:lang w:val="en-US" w:eastAsia="zh-CN"/>
        </w:rPr>
        <w:t>》，《</w:t>
      </w:r>
      <w:r>
        <w:rPr>
          <w:rFonts w:hint="eastAsia" w:ascii="微软雅黑" w:hAnsi="微软雅黑" w:cs="宋体"/>
          <w:sz w:val="21"/>
          <w:szCs w:val="21"/>
          <w:lang w:eastAsia="zh-CN"/>
        </w:rPr>
        <w:t>家医平台</w:t>
      </w:r>
      <w:r>
        <w:rPr>
          <w:rFonts w:hint="eastAsia" w:ascii="微软雅黑" w:hAnsi="微软雅黑" w:cs="宋体"/>
          <w:sz w:val="21"/>
          <w:szCs w:val="21"/>
          <w:lang w:val="en-US" w:eastAsia="zh-CN"/>
        </w:rPr>
        <w:t>》。</w:t>
      </w:r>
    </w:p>
    <w:p>
      <w:pPr>
        <w:pStyle w:val="5"/>
        <w:ind w:left="0" w:leftChars="0" w:firstLine="420" w:firstLineChars="0"/>
        <w:rPr>
          <w:rFonts w:hint="eastAsia" w:ascii="微软雅黑" w:hAnsi="微软雅黑" w:cs="宋体"/>
          <w:sz w:val="21"/>
          <w:szCs w:val="21"/>
          <w:lang w:val="en-US" w:eastAsia="zh-CN"/>
        </w:rPr>
      </w:pPr>
      <w:r>
        <w:rPr>
          <w:rFonts w:hint="eastAsia" w:ascii="微软雅黑" w:hAnsi="微软雅黑" w:cs="宋体"/>
          <w:sz w:val="21"/>
          <w:szCs w:val="21"/>
          <w:lang w:val="en-US" w:eastAsia="zh-CN"/>
        </w:rPr>
        <w:t>此文档主要描述《</w:t>
      </w:r>
      <w:r>
        <w:rPr>
          <w:rFonts w:hint="eastAsia" w:ascii="微软雅黑" w:hAnsi="微软雅黑" w:cs="宋体"/>
          <w:sz w:val="21"/>
          <w:szCs w:val="21"/>
          <w:lang w:eastAsia="zh-CN"/>
        </w:rPr>
        <w:t>健康武汉居民APP</w:t>
      </w:r>
      <w:r>
        <w:rPr>
          <w:rFonts w:hint="eastAsia" w:ascii="微软雅黑" w:hAnsi="微软雅黑" w:cs="宋体"/>
          <w:sz w:val="21"/>
          <w:szCs w:val="21"/>
          <w:lang w:val="en-US" w:eastAsia="zh-CN"/>
        </w:rPr>
        <w:t>》的相关功能描述。</w:t>
      </w:r>
    </w:p>
    <w:p>
      <w:pPr>
        <w:ind w:firstLine="480"/>
        <w:rPr>
          <w:rFonts w:hint="eastAsia" w:ascii="宋体" w:hAnsi="宋体"/>
          <w:bCs/>
          <w:szCs w:val="24"/>
        </w:rPr>
      </w:pPr>
      <w:r>
        <w:rPr>
          <w:rFonts w:ascii="宋体" w:hAnsi="宋体"/>
          <w:szCs w:val="24"/>
        </w:rPr>
        <w:drawing>
          <wp:inline distT="0" distB="0" distL="114300" distR="114300">
            <wp:extent cx="4892675" cy="1111250"/>
            <wp:effectExtent l="0" t="0" r="1460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4892675" cy="1111250"/>
                    </a:xfrm>
                    <a:prstGeom prst="rect">
                      <a:avLst/>
                    </a:prstGeom>
                    <a:noFill/>
                    <a:ln w="9525">
                      <a:noFill/>
                    </a:ln>
                  </pic:spPr>
                </pic:pic>
              </a:graphicData>
            </a:graphic>
          </wp:inline>
        </w:drawing>
      </w:r>
    </w:p>
    <w:p>
      <w:pPr>
        <w:pStyle w:val="172"/>
        <w:keepNext/>
        <w:keepLines/>
        <w:numPr>
          <w:ilvl w:val="0"/>
          <w:numId w:val="12"/>
        </w:numPr>
        <w:spacing w:before="260" w:after="260" w:line="416" w:lineRule="auto"/>
        <w:ind w:firstLineChars="0"/>
        <w:outlineLvl w:val="1"/>
        <w:rPr>
          <w:rFonts w:ascii="微软雅黑" w:hAnsi="微软雅黑"/>
          <w:b/>
          <w:vanish/>
          <w:sz w:val="32"/>
        </w:rPr>
      </w:pPr>
      <w:bookmarkStart w:id="243" w:name="_Toc384806035"/>
      <w:bookmarkEnd w:id="243"/>
      <w:bookmarkStart w:id="244" w:name="_Toc394413678"/>
      <w:bookmarkEnd w:id="244"/>
      <w:bookmarkStart w:id="245" w:name="_Toc384818864"/>
      <w:bookmarkEnd w:id="245"/>
      <w:bookmarkStart w:id="246" w:name="_Toc387074266"/>
      <w:bookmarkEnd w:id="246"/>
      <w:bookmarkStart w:id="247" w:name="_Toc384805960"/>
      <w:bookmarkEnd w:id="247"/>
      <w:bookmarkStart w:id="248" w:name="_Toc384818750"/>
      <w:bookmarkEnd w:id="248"/>
      <w:bookmarkStart w:id="249" w:name="_Toc393872067"/>
      <w:bookmarkEnd w:id="249"/>
      <w:bookmarkStart w:id="250" w:name="_Toc364"/>
      <w:bookmarkEnd w:id="250"/>
      <w:bookmarkStart w:id="251" w:name="_Toc387222104"/>
      <w:bookmarkEnd w:id="251"/>
      <w:bookmarkStart w:id="252" w:name="_Toc27115"/>
      <w:bookmarkEnd w:id="252"/>
      <w:bookmarkStart w:id="253" w:name="_Toc394413225"/>
      <w:bookmarkEnd w:id="253"/>
      <w:bookmarkStart w:id="254" w:name="_Toc24168"/>
      <w:bookmarkEnd w:id="254"/>
      <w:bookmarkStart w:id="255" w:name="_Toc387235341"/>
      <w:bookmarkEnd w:id="255"/>
      <w:bookmarkStart w:id="256" w:name="_Toc386977224"/>
      <w:bookmarkEnd w:id="256"/>
      <w:bookmarkStart w:id="257" w:name="_Toc384806888"/>
      <w:bookmarkEnd w:id="257"/>
      <w:bookmarkStart w:id="258" w:name="_Toc384805538"/>
      <w:bookmarkEnd w:id="258"/>
      <w:bookmarkStart w:id="259" w:name="_Toc28644"/>
      <w:bookmarkEnd w:id="259"/>
      <w:bookmarkStart w:id="260" w:name="_Toc384805659"/>
      <w:bookmarkEnd w:id="260"/>
      <w:bookmarkStart w:id="261" w:name="_Toc386969302"/>
      <w:bookmarkEnd w:id="261"/>
      <w:bookmarkStart w:id="262" w:name="_Toc384807103"/>
      <w:bookmarkEnd w:id="262"/>
      <w:bookmarkStart w:id="263" w:name="_Toc384807368"/>
      <w:bookmarkEnd w:id="263"/>
      <w:bookmarkStart w:id="264" w:name="_Toc384806767"/>
      <w:bookmarkEnd w:id="264"/>
      <w:bookmarkStart w:id="265" w:name="_Toc11261"/>
      <w:bookmarkEnd w:id="265"/>
      <w:bookmarkStart w:id="266" w:name="_Toc384819330"/>
      <w:bookmarkEnd w:id="266"/>
      <w:bookmarkStart w:id="267" w:name="_Toc386704680"/>
      <w:bookmarkEnd w:id="267"/>
      <w:bookmarkStart w:id="268" w:name="_Toc384806146"/>
      <w:bookmarkEnd w:id="268"/>
      <w:bookmarkStart w:id="269" w:name="_Toc384817892"/>
      <w:bookmarkEnd w:id="269"/>
      <w:bookmarkStart w:id="270" w:name="_Toc384806272"/>
      <w:bookmarkEnd w:id="270"/>
      <w:bookmarkStart w:id="271" w:name="_Toc387222304"/>
      <w:bookmarkEnd w:id="271"/>
      <w:bookmarkStart w:id="272" w:name="_Toc384806529"/>
      <w:bookmarkEnd w:id="272"/>
      <w:bookmarkStart w:id="273" w:name="_Toc394407809"/>
      <w:bookmarkEnd w:id="273"/>
      <w:bookmarkStart w:id="274" w:name="_Toc393811834"/>
      <w:bookmarkEnd w:id="274"/>
      <w:bookmarkStart w:id="275" w:name="_Toc384721866"/>
      <w:bookmarkEnd w:id="275"/>
      <w:bookmarkStart w:id="276" w:name="_Toc384805918"/>
      <w:bookmarkEnd w:id="276"/>
      <w:bookmarkStart w:id="277" w:name="_Toc394413271"/>
      <w:bookmarkEnd w:id="277"/>
      <w:bookmarkStart w:id="278" w:name="_Toc384806188"/>
      <w:bookmarkEnd w:id="278"/>
      <w:bookmarkStart w:id="279" w:name="_Toc384806930"/>
      <w:bookmarkEnd w:id="279"/>
      <w:bookmarkStart w:id="280" w:name="_Toc384819131"/>
      <w:bookmarkEnd w:id="280"/>
      <w:bookmarkStart w:id="281" w:name="_Toc384807464"/>
      <w:bookmarkEnd w:id="281"/>
      <w:bookmarkStart w:id="282" w:name="_Toc384806972"/>
      <w:bookmarkEnd w:id="282"/>
      <w:bookmarkStart w:id="283" w:name="_Toc386742883"/>
      <w:bookmarkEnd w:id="283"/>
      <w:bookmarkStart w:id="284" w:name="_Toc393990923"/>
      <w:bookmarkEnd w:id="284"/>
      <w:bookmarkStart w:id="285" w:name="_Toc386734123"/>
      <w:bookmarkEnd w:id="285"/>
      <w:bookmarkStart w:id="286" w:name="_Toc394049936"/>
      <w:bookmarkEnd w:id="286"/>
      <w:bookmarkStart w:id="287" w:name="_Toc384804692"/>
      <w:bookmarkEnd w:id="287"/>
      <w:bookmarkStart w:id="288" w:name="_Toc384807230"/>
      <w:bookmarkEnd w:id="288"/>
      <w:bookmarkStart w:id="289" w:name="_Toc387222180"/>
      <w:bookmarkEnd w:id="289"/>
      <w:bookmarkStart w:id="290" w:name="_Toc384805238"/>
      <w:bookmarkEnd w:id="290"/>
      <w:bookmarkStart w:id="291" w:name="_Toc384733588"/>
      <w:bookmarkEnd w:id="291"/>
      <w:bookmarkStart w:id="292" w:name="_Toc386707323"/>
      <w:bookmarkEnd w:id="292"/>
      <w:bookmarkStart w:id="293" w:name="_Toc394407776"/>
      <w:bookmarkEnd w:id="293"/>
      <w:bookmarkStart w:id="294" w:name="_Toc386550820"/>
      <w:bookmarkEnd w:id="294"/>
      <w:bookmarkStart w:id="295" w:name="_Toc384806327"/>
      <w:bookmarkEnd w:id="295"/>
      <w:bookmarkStart w:id="296" w:name="_Toc384807272"/>
      <w:bookmarkEnd w:id="296"/>
      <w:bookmarkStart w:id="297" w:name="_Toc384806418"/>
      <w:bookmarkEnd w:id="297"/>
      <w:bookmarkStart w:id="298" w:name="OLE_LINK1"/>
    </w:p>
    <w:p>
      <w:pPr>
        <w:pStyle w:val="172"/>
        <w:keepNext/>
        <w:keepLines/>
        <w:numPr>
          <w:ilvl w:val="0"/>
          <w:numId w:val="12"/>
        </w:numPr>
        <w:spacing w:before="260" w:after="260" w:line="416" w:lineRule="auto"/>
        <w:ind w:firstLineChars="0"/>
        <w:outlineLvl w:val="1"/>
        <w:rPr>
          <w:rFonts w:ascii="微软雅黑" w:hAnsi="微软雅黑"/>
          <w:b/>
          <w:vanish/>
          <w:sz w:val="32"/>
        </w:rPr>
      </w:pPr>
      <w:bookmarkStart w:id="299" w:name="_Toc384805239"/>
      <w:bookmarkEnd w:id="299"/>
      <w:bookmarkStart w:id="300" w:name="_Toc387222181"/>
      <w:bookmarkEnd w:id="300"/>
      <w:bookmarkStart w:id="301" w:name="_Toc386742884"/>
      <w:bookmarkEnd w:id="301"/>
      <w:bookmarkStart w:id="302" w:name="_Toc384721867"/>
      <w:bookmarkEnd w:id="302"/>
      <w:bookmarkStart w:id="303" w:name="_Toc387222305"/>
      <w:bookmarkEnd w:id="303"/>
      <w:bookmarkStart w:id="304" w:name="_Toc393811835"/>
      <w:bookmarkEnd w:id="304"/>
      <w:bookmarkStart w:id="305" w:name="_Toc384733589"/>
      <w:bookmarkEnd w:id="305"/>
      <w:bookmarkStart w:id="306" w:name="_Toc394049937"/>
      <w:bookmarkEnd w:id="306"/>
      <w:bookmarkStart w:id="307" w:name="_Toc384805961"/>
      <w:bookmarkEnd w:id="307"/>
      <w:bookmarkStart w:id="308" w:name="_Toc386550821"/>
      <w:bookmarkEnd w:id="308"/>
      <w:bookmarkStart w:id="309" w:name="_Toc384805539"/>
      <w:bookmarkEnd w:id="309"/>
      <w:bookmarkStart w:id="310" w:name="_Toc384806768"/>
      <w:bookmarkEnd w:id="310"/>
      <w:bookmarkStart w:id="311" w:name="_Toc384807104"/>
      <w:bookmarkEnd w:id="311"/>
      <w:bookmarkStart w:id="312" w:name="_Toc384807231"/>
      <w:bookmarkEnd w:id="312"/>
      <w:bookmarkStart w:id="313" w:name="_Toc394407810"/>
      <w:bookmarkEnd w:id="313"/>
      <w:bookmarkStart w:id="314" w:name="_Toc384806147"/>
      <w:bookmarkEnd w:id="314"/>
      <w:bookmarkStart w:id="315" w:name="_Toc384819331"/>
      <w:bookmarkEnd w:id="315"/>
      <w:bookmarkStart w:id="316" w:name="_Toc384806973"/>
      <w:bookmarkEnd w:id="316"/>
      <w:bookmarkStart w:id="317" w:name="_Toc387074267"/>
      <w:bookmarkEnd w:id="317"/>
      <w:bookmarkStart w:id="318" w:name="_Toc384806931"/>
      <w:bookmarkEnd w:id="318"/>
      <w:bookmarkStart w:id="319" w:name="_Toc387235342"/>
      <w:bookmarkEnd w:id="319"/>
      <w:bookmarkStart w:id="320" w:name="_Toc394413679"/>
      <w:bookmarkEnd w:id="320"/>
      <w:bookmarkStart w:id="321" w:name="_Toc384806328"/>
      <w:bookmarkEnd w:id="321"/>
      <w:bookmarkStart w:id="322" w:name="_Toc387222105"/>
      <w:bookmarkEnd w:id="322"/>
      <w:bookmarkStart w:id="323" w:name="_Toc386977225"/>
      <w:bookmarkEnd w:id="323"/>
      <w:bookmarkStart w:id="324" w:name="_Toc384806530"/>
      <w:bookmarkEnd w:id="324"/>
      <w:bookmarkStart w:id="325" w:name="_Toc384807273"/>
      <w:bookmarkEnd w:id="325"/>
      <w:bookmarkStart w:id="326" w:name="_Toc384807369"/>
      <w:bookmarkEnd w:id="326"/>
      <w:bookmarkStart w:id="327" w:name="_Toc386969303"/>
      <w:bookmarkEnd w:id="327"/>
      <w:bookmarkStart w:id="328" w:name="_Toc386734124"/>
      <w:bookmarkEnd w:id="328"/>
      <w:bookmarkStart w:id="329" w:name="_Toc384806419"/>
      <w:bookmarkEnd w:id="329"/>
      <w:bookmarkStart w:id="330" w:name="_Toc386707324"/>
      <w:bookmarkEnd w:id="330"/>
      <w:bookmarkStart w:id="331" w:name="_Toc384807465"/>
      <w:bookmarkEnd w:id="331"/>
      <w:bookmarkStart w:id="332" w:name="_Toc384817893"/>
      <w:bookmarkEnd w:id="332"/>
      <w:bookmarkStart w:id="333" w:name="_Toc384804693"/>
      <w:bookmarkEnd w:id="333"/>
      <w:bookmarkStart w:id="334" w:name="_Toc384818751"/>
      <w:bookmarkEnd w:id="334"/>
      <w:bookmarkStart w:id="335" w:name="_Toc394413226"/>
      <w:bookmarkEnd w:id="335"/>
      <w:bookmarkStart w:id="336" w:name="_Toc384806189"/>
      <w:bookmarkEnd w:id="336"/>
      <w:bookmarkStart w:id="337" w:name="_Toc393990924"/>
      <w:bookmarkEnd w:id="337"/>
      <w:bookmarkStart w:id="338" w:name="_Toc384805919"/>
      <w:bookmarkEnd w:id="338"/>
      <w:bookmarkStart w:id="339" w:name="_Toc394413272"/>
      <w:bookmarkEnd w:id="339"/>
      <w:bookmarkStart w:id="340" w:name="_Toc384806273"/>
      <w:bookmarkEnd w:id="340"/>
      <w:bookmarkStart w:id="341" w:name="_Toc384818865"/>
      <w:bookmarkEnd w:id="341"/>
      <w:bookmarkStart w:id="342" w:name="_Toc386704681"/>
      <w:bookmarkEnd w:id="342"/>
      <w:bookmarkStart w:id="343" w:name="_Toc393872068"/>
      <w:bookmarkEnd w:id="343"/>
      <w:bookmarkStart w:id="344" w:name="_Toc384805660"/>
      <w:bookmarkEnd w:id="344"/>
      <w:bookmarkStart w:id="345" w:name="_Toc384806889"/>
      <w:bookmarkEnd w:id="345"/>
      <w:bookmarkStart w:id="346" w:name="_Toc384819132"/>
      <w:bookmarkEnd w:id="346"/>
      <w:bookmarkStart w:id="347" w:name="_Toc394407777"/>
      <w:bookmarkEnd w:id="347"/>
      <w:bookmarkStart w:id="348" w:name="_Toc384806036"/>
      <w:bookmarkEnd w:id="348"/>
      <w:bookmarkStart w:id="349" w:name="_Toc22922"/>
      <w:bookmarkEnd w:id="349"/>
      <w:bookmarkStart w:id="350" w:name="_Toc27838"/>
      <w:bookmarkEnd w:id="350"/>
      <w:bookmarkStart w:id="351" w:name="_Toc2678"/>
      <w:bookmarkEnd w:id="351"/>
      <w:bookmarkStart w:id="352" w:name="_Toc26619"/>
      <w:bookmarkEnd w:id="352"/>
      <w:bookmarkStart w:id="353" w:name="_Toc702"/>
      <w:bookmarkEnd w:id="353"/>
    </w:p>
    <w:p>
      <w:pPr>
        <w:pStyle w:val="172"/>
        <w:keepNext/>
        <w:keepLines/>
        <w:numPr>
          <w:ilvl w:val="0"/>
          <w:numId w:val="10"/>
        </w:numPr>
        <w:spacing w:before="260" w:after="260" w:line="416" w:lineRule="auto"/>
        <w:ind w:firstLineChars="0"/>
        <w:outlineLvl w:val="1"/>
        <w:rPr>
          <w:rFonts w:ascii="微软雅黑" w:hAnsi="微软雅黑"/>
          <w:b/>
          <w:vanish/>
          <w:sz w:val="32"/>
        </w:rPr>
      </w:pPr>
      <w:bookmarkStart w:id="354" w:name="_Toc15135"/>
      <w:bookmarkEnd w:id="354"/>
      <w:bookmarkStart w:id="355" w:name="_Toc27337"/>
      <w:bookmarkEnd w:id="355"/>
      <w:bookmarkStart w:id="356" w:name="_Toc27747"/>
      <w:bookmarkEnd w:id="356"/>
      <w:bookmarkStart w:id="357" w:name="_Toc11447"/>
      <w:bookmarkEnd w:id="357"/>
      <w:bookmarkStart w:id="358" w:name="_Toc18423"/>
      <w:bookmarkEnd w:id="358"/>
      <w:bookmarkStart w:id="359" w:name="_Toc394407778"/>
      <w:bookmarkEnd w:id="359"/>
      <w:bookmarkStart w:id="360" w:name="_Toc384817894"/>
      <w:bookmarkEnd w:id="360"/>
      <w:bookmarkStart w:id="361" w:name="_Toc384818752"/>
      <w:bookmarkEnd w:id="361"/>
      <w:bookmarkStart w:id="362" w:name="_Toc384806148"/>
      <w:bookmarkEnd w:id="362"/>
      <w:bookmarkStart w:id="363" w:name="_Toc384807370"/>
      <w:bookmarkEnd w:id="363"/>
      <w:bookmarkStart w:id="364" w:name="_Toc384819133"/>
      <w:bookmarkEnd w:id="364"/>
      <w:bookmarkStart w:id="365" w:name="_Toc384819332"/>
      <w:bookmarkEnd w:id="365"/>
      <w:bookmarkStart w:id="366" w:name="_Toc384721868"/>
      <w:bookmarkEnd w:id="366"/>
      <w:bookmarkStart w:id="367" w:name="_Toc384733590"/>
      <w:bookmarkEnd w:id="367"/>
      <w:bookmarkStart w:id="368" w:name="_Toc384805240"/>
      <w:bookmarkEnd w:id="368"/>
      <w:bookmarkStart w:id="369" w:name="_Toc386550822"/>
      <w:bookmarkEnd w:id="369"/>
      <w:bookmarkStart w:id="370" w:name="_Toc386707325"/>
      <w:bookmarkEnd w:id="370"/>
      <w:bookmarkStart w:id="371" w:name="_Toc386742885"/>
      <w:bookmarkEnd w:id="371"/>
      <w:bookmarkStart w:id="372" w:name="_Toc386977226"/>
      <w:bookmarkEnd w:id="372"/>
      <w:bookmarkStart w:id="373" w:name="_Toc387222106"/>
      <w:bookmarkEnd w:id="373"/>
      <w:bookmarkStart w:id="374" w:name="_Toc387222306"/>
      <w:bookmarkEnd w:id="374"/>
      <w:bookmarkStart w:id="375" w:name="_Toc393811836"/>
      <w:bookmarkEnd w:id="375"/>
      <w:bookmarkStart w:id="376" w:name="_Toc393990925"/>
      <w:bookmarkEnd w:id="376"/>
      <w:bookmarkStart w:id="377" w:name="_Toc384807466"/>
      <w:bookmarkEnd w:id="377"/>
      <w:bookmarkStart w:id="378" w:name="_Toc384807274"/>
      <w:bookmarkEnd w:id="378"/>
      <w:bookmarkStart w:id="379" w:name="_Toc384807232"/>
      <w:bookmarkEnd w:id="379"/>
      <w:bookmarkStart w:id="380" w:name="_Toc384807105"/>
      <w:bookmarkEnd w:id="380"/>
      <w:bookmarkStart w:id="381" w:name="_Toc384806974"/>
      <w:bookmarkEnd w:id="381"/>
      <w:bookmarkStart w:id="382" w:name="_Toc394407811"/>
      <w:bookmarkEnd w:id="382"/>
      <w:bookmarkStart w:id="383" w:name="_Toc394413273"/>
      <w:bookmarkEnd w:id="383"/>
      <w:bookmarkStart w:id="384" w:name="_Toc394049938"/>
      <w:bookmarkEnd w:id="384"/>
      <w:bookmarkStart w:id="385" w:name="_Toc384806274"/>
      <w:bookmarkEnd w:id="385"/>
      <w:bookmarkStart w:id="386" w:name="_Toc384806190"/>
      <w:bookmarkEnd w:id="386"/>
      <w:bookmarkStart w:id="387" w:name="_Toc384818866"/>
      <w:bookmarkEnd w:id="387"/>
      <w:bookmarkStart w:id="388" w:name="_Toc384806037"/>
      <w:bookmarkEnd w:id="388"/>
      <w:bookmarkStart w:id="389" w:name="_Toc384805962"/>
      <w:bookmarkEnd w:id="389"/>
      <w:bookmarkStart w:id="390" w:name="_Toc384805920"/>
      <w:bookmarkEnd w:id="390"/>
      <w:bookmarkStart w:id="391" w:name="_Toc384805661"/>
      <w:bookmarkEnd w:id="391"/>
      <w:bookmarkStart w:id="392" w:name="_Toc384804694"/>
      <w:bookmarkEnd w:id="392"/>
      <w:bookmarkStart w:id="393" w:name="_Toc384805540"/>
      <w:bookmarkEnd w:id="393"/>
      <w:bookmarkStart w:id="394" w:name="_Toc386704682"/>
      <w:bookmarkEnd w:id="394"/>
      <w:bookmarkStart w:id="395" w:name="_Toc386734125"/>
      <w:bookmarkEnd w:id="395"/>
      <w:bookmarkStart w:id="396" w:name="_Toc386969304"/>
      <w:bookmarkEnd w:id="396"/>
      <w:bookmarkStart w:id="397" w:name="_Toc387074268"/>
      <w:bookmarkEnd w:id="397"/>
      <w:bookmarkStart w:id="398" w:name="_Toc387222182"/>
      <w:bookmarkEnd w:id="398"/>
      <w:bookmarkStart w:id="399" w:name="_Toc387235343"/>
      <w:bookmarkEnd w:id="399"/>
      <w:bookmarkStart w:id="400" w:name="_Toc393872069"/>
      <w:bookmarkEnd w:id="400"/>
      <w:bookmarkStart w:id="401" w:name="_Toc384806329"/>
      <w:bookmarkEnd w:id="401"/>
      <w:bookmarkStart w:id="402" w:name="_Toc384806420"/>
      <w:bookmarkEnd w:id="402"/>
      <w:bookmarkStart w:id="403" w:name="_Toc384806531"/>
      <w:bookmarkEnd w:id="403"/>
      <w:bookmarkStart w:id="404" w:name="_Toc384806769"/>
      <w:bookmarkEnd w:id="404"/>
      <w:bookmarkStart w:id="405" w:name="_Toc384806890"/>
      <w:bookmarkEnd w:id="405"/>
      <w:bookmarkStart w:id="406" w:name="_Toc384806932"/>
      <w:bookmarkEnd w:id="406"/>
      <w:bookmarkStart w:id="407" w:name="_Toc394413227"/>
      <w:bookmarkEnd w:id="407"/>
      <w:bookmarkStart w:id="408" w:name="_Toc394413680"/>
      <w:bookmarkEnd w:id="408"/>
    </w:p>
    <w:p>
      <w:pPr>
        <w:pStyle w:val="172"/>
        <w:keepNext/>
        <w:keepLines/>
        <w:numPr>
          <w:ilvl w:val="1"/>
          <w:numId w:val="10"/>
        </w:numPr>
        <w:spacing w:before="260" w:after="260" w:line="416" w:lineRule="auto"/>
        <w:ind w:firstLineChars="0"/>
        <w:outlineLvl w:val="1"/>
        <w:rPr>
          <w:rFonts w:ascii="微软雅黑" w:hAnsi="微软雅黑"/>
          <w:b/>
          <w:vanish/>
          <w:sz w:val="32"/>
        </w:rPr>
      </w:pPr>
      <w:bookmarkStart w:id="409" w:name="_Toc384817895"/>
      <w:bookmarkEnd w:id="409"/>
      <w:bookmarkStart w:id="410" w:name="_Toc384807467"/>
      <w:bookmarkEnd w:id="410"/>
      <w:bookmarkStart w:id="411" w:name="_Toc384806891"/>
      <w:bookmarkEnd w:id="411"/>
      <w:bookmarkStart w:id="412" w:name="_Toc394413681"/>
      <w:bookmarkEnd w:id="412"/>
      <w:bookmarkStart w:id="413" w:name="_Toc387074269"/>
      <w:bookmarkEnd w:id="413"/>
      <w:bookmarkStart w:id="414" w:name="_Toc384805662"/>
      <w:bookmarkEnd w:id="414"/>
      <w:bookmarkStart w:id="415" w:name="_Toc26163"/>
      <w:bookmarkEnd w:id="415"/>
      <w:bookmarkStart w:id="416" w:name="_Toc2404"/>
      <w:bookmarkEnd w:id="416"/>
      <w:bookmarkStart w:id="417" w:name="_Toc384819333"/>
      <w:bookmarkEnd w:id="417"/>
      <w:bookmarkStart w:id="418" w:name="_Toc394413274"/>
      <w:bookmarkEnd w:id="418"/>
      <w:bookmarkStart w:id="419" w:name="_Toc384806330"/>
      <w:bookmarkEnd w:id="419"/>
      <w:bookmarkStart w:id="420" w:name="_Toc384805921"/>
      <w:bookmarkEnd w:id="420"/>
      <w:bookmarkStart w:id="421" w:name="_Toc384807275"/>
      <w:bookmarkEnd w:id="421"/>
      <w:bookmarkStart w:id="422" w:name="_Toc384805963"/>
      <w:bookmarkEnd w:id="422"/>
      <w:bookmarkStart w:id="423" w:name="_Toc384807106"/>
      <w:bookmarkEnd w:id="423"/>
      <w:bookmarkStart w:id="424" w:name="_Toc384806275"/>
      <w:bookmarkEnd w:id="424"/>
      <w:bookmarkStart w:id="425" w:name="_Toc384806421"/>
      <w:bookmarkEnd w:id="425"/>
      <w:bookmarkStart w:id="426" w:name="_Toc384806770"/>
      <w:bookmarkEnd w:id="426"/>
      <w:bookmarkStart w:id="427" w:name="_Toc384806532"/>
      <w:bookmarkEnd w:id="427"/>
      <w:bookmarkStart w:id="428" w:name="_Toc394413228"/>
      <w:bookmarkEnd w:id="428"/>
      <w:bookmarkStart w:id="429" w:name="_Toc393811837"/>
      <w:bookmarkEnd w:id="429"/>
      <w:bookmarkStart w:id="430" w:name="_Toc394407812"/>
      <w:bookmarkEnd w:id="430"/>
      <w:bookmarkStart w:id="431" w:name="_Toc394407779"/>
      <w:bookmarkEnd w:id="431"/>
      <w:bookmarkStart w:id="432" w:name="_Toc387235344"/>
      <w:bookmarkEnd w:id="432"/>
      <w:bookmarkStart w:id="433" w:name="_Toc387222307"/>
      <w:bookmarkEnd w:id="433"/>
      <w:bookmarkStart w:id="434" w:name="_Toc386742886"/>
      <w:bookmarkEnd w:id="434"/>
      <w:bookmarkStart w:id="435" w:name="_Toc386734126"/>
      <w:bookmarkEnd w:id="435"/>
      <w:bookmarkStart w:id="436" w:name="_Toc387222183"/>
      <w:bookmarkEnd w:id="436"/>
      <w:bookmarkStart w:id="437" w:name="_Toc384805541"/>
      <w:bookmarkEnd w:id="437"/>
      <w:bookmarkStart w:id="438" w:name="_Toc384805241"/>
      <w:bookmarkEnd w:id="438"/>
      <w:bookmarkStart w:id="439" w:name="_Toc384733591"/>
      <w:bookmarkEnd w:id="439"/>
      <w:bookmarkStart w:id="440" w:name="_Toc384804695"/>
      <w:bookmarkEnd w:id="440"/>
      <w:bookmarkStart w:id="441" w:name="_Toc30058"/>
      <w:bookmarkEnd w:id="441"/>
      <w:bookmarkStart w:id="442" w:name="_Toc3494"/>
      <w:bookmarkEnd w:id="442"/>
      <w:bookmarkStart w:id="443" w:name="_Toc20643"/>
      <w:bookmarkEnd w:id="443"/>
      <w:bookmarkStart w:id="444" w:name="_Toc384806191"/>
      <w:bookmarkEnd w:id="444"/>
      <w:bookmarkStart w:id="445" w:name="_Toc384806038"/>
      <w:bookmarkEnd w:id="445"/>
      <w:bookmarkStart w:id="446" w:name="_Toc384806149"/>
      <w:bookmarkEnd w:id="446"/>
      <w:bookmarkStart w:id="447" w:name="_Toc384806933"/>
      <w:bookmarkEnd w:id="447"/>
      <w:bookmarkStart w:id="448" w:name="_Toc384807371"/>
      <w:bookmarkEnd w:id="448"/>
      <w:bookmarkStart w:id="449" w:name="_Toc384806975"/>
      <w:bookmarkEnd w:id="449"/>
      <w:bookmarkStart w:id="450" w:name="_Toc384807233"/>
      <w:bookmarkEnd w:id="450"/>
      <w:bookmarkStart w:id="451" w:name="_Toc384818867"/>
      <w:bookmarkEnd w:id="451"/>
      <w:bookmarkStart w:id="452" w:name="_Toc384818753"/>
      <w:bookmarkEnd w:id="452"/>
      <w:bookmarkStart w:id="453" w:name="_Toc386969305"/>
      <w:bookmarkEnd w:id="453"/>
      <w:bookmarkStart w:id="454" w:name="_Toc384819134"/>
      <w:bookmarkEnd w:id="454"/>
      <w:bookmarkStart w:id="455" w:name="_Toc384721869"/>
      <w:bookmarkEnd w:id="455"/>
      <w:bookmarkStart w:id="456" w:name="_Toc386977227"/>
      <w:bookmarkEnd w:id="456"/>
      <w:bookmarkStart w:id="457" w:name="_Toc393872070"/>
      <w:bookmarkEnd w:id="457"/>
      <w:bookmarkStart w:id="458" w:name="_Toc394049939"/>
      <w:bookmarkEnd w:id="458"/>
      <w:bookmarkStart w:id="459" w:name="_Toc393990926"/>
      <w:bookmarkEnd w:id="459"/>
      <w:bookmarkStart w:id="460" w:name="_Toc386550823"/>
      <w:bookmarkEnd w:id="460"/>
      <w:bookmarkStart w:id="461" w:name="_Toc386707326"/>
      <w:bookmarkEnd w:id="461"/>
      <w:bookmarkStart w:id="462" w:name="_Toc386704683"/>
      <w:bookmarkEnd w:id="462"/>
      <w:bookmarkStart w:id="463" w:name="_Toc387222107"/>
      <w:bookmarkEnd w:id="463"/>
    </w:p>
    <w:p>
      <w:pPr>
        <w:pStyle w:val="172"/>
        <w:keepNext/>
        <w:keepLines/>
        <w:numPr>
          <w:ilvl w:val="0"/>
          <w:numId w:val="13"/>
        </w:numPr>
        <w:spacing w:before="260" w:after="260" w:line="416" w:lineRule="auto"/>
        <w:ind w:firstLineChars="0"/>
        <w:jc w:val="left"/>
        <w:outlineLvl w:val="1"/>
        <w:rPr>
          <w:rFonts w:ascii="微软雅黑" w:hAnsi="微软雅黑"/>
          <w:b/>
          <w:vanish/>
          <w:sz w:val="32"/>
        </w:rPr>
      </w:pPr>
      <w:bookmarkStart w:id="464" w:name="_Toc384806892"/>
      <w:bookmarkEnd w:id="464"/>
      <w:bookmarkStart w:id="465" w:name="_Toc384806934"/>
      <w:bookmarkEnd w:id="465"/>
      <w:bookmarkStart w:id="466" w:name="_Toc384806771"/>
      <w:bookmarkEnd w:id="466"/>
      <w:bookmarkStart w:id="467" w:name="_Toc329"/>
      <w:bookmarkEnd w:id="467"/>
      <w:bookmarkStart w:id="468" w:name="_Toc18362"/>
      <w:bookmarkEnd w:id="468"/>
      <w:bookmarkStart w:id="469" w:name="_Toc30633"/>
      <w:bookmarkEnd w:id="469"/>
      <w:bookmarkStart w:id="470" w:name="_Toc386742887"/>
      <w:bookmarkEnd w:id="470"/>
      <w:bookmarkStart w:id="471" w:name="_Toc384806331"/>
      <w:bookmarkEnd w:id="471"/>
      <w:bookmarkStart w:id="472" w:name="_Toc384818754"/>
      <w:bookmarkEnd w:id="472"/>
      <w:bookmarkStart w:id="473" w:name="_Toc384807468"/>
      <w:bookmarkEnd w:id="473"/>
      <w:bookmarkStart w:id="474" w:name="_Toc384807276"/>
      <w:bookmarkEnd w:id="474"/>
      <w:bookmarkStart w:id="475" w:name="_Toc393811838"/>
      <w:bookmarkEnd w:id="475"/>
      <w:bookmarkStart w:id="476" w:name="_Toc386550824"/>
      <w:bookmarkEnd w:id="476"/>
      <w:bookmarkStart w:id="477" w:name="_Toc384805663"/>
      <w:bookmarkEnd w:id="477"/>
      <w:bookmarkStart w:id="478" w:name="_Toc384805242"/>
      <w:bookmarkEnd w:id="478"/>
      <w:bookmarkStart w:id="479" w:name="_Toc393872071"/>
      <w:bookmarkEnd w:id="479"/>
      <w:bookmarkStart w:id="480" w:name="_Toc384819334"/>
      <w:bookmarkEnd w:id="480"/>
      <w:bookmarkStart w:id="481" w:name="_Toc384819135"/>
      <w:bookmarkEnd w:id="481"/>
      <w:bookmarkStart w:id="482" w:name="_Toc394413682"/>
      <w:bookmarkEnd w:id="482"/>
      <w:bookmarkStart w:id="483" w:name="_Toc386707327"/>
      <w:bookmarkEnd w:id="483"/>
      <w:bookmarkStart w:id="484" w:name="_Toc384807234"/>
      <w:bookmarkEnd w:id="484"/>
      <w:bookmarkStart w:id="485" w:name="_Toc384817896"/>
      <w:bookmarkEnd w:id="485"/>
      <w:bookmarkStart w:id="486" w:name="_Toc384807372"/>
      <w:bookmarkEnd w:id="486"/>
      <w:bookmarkStart w:id="487" w:name="_Toc386704684"/>
      <w:bookmarkEnd w:id="487"/>
      <w:bookmarkStart w:id="488" w:name="_Toc384805922"/>
      <w:bookmarkEnd w:id="488"/>
      <w:bookmarkStart w:id="489" w:name="_Toc384805542"/>
      <w:bookmarkEnd w:id="489"/>
      <w:bookmarkStart w:id="490" w:name="_Toc384804696"/>
      <w:bookmarkEnd w:id="490"/>
      <w:bookmarkStart w:id="491" w:name="_Toc394413275"/>
      <w:bookmarkEnd w:id="491"/>
      <w:bookmarkStart w:id="492" w:name="_Toc387235345"/>
      <w:bookmarkEnd w:id="492"/>
      <w:bookmarkStart w:id="493" w:name="_Toc394413229"/>
      <w:bookmarkEnd w:id="493"/>
      <w:bookmarkStart w:id="494" w:name="_Toc387222308"/>
      <w:bookmarkEnd w:id="494"/>
      <w:bookmarkStart w:id="495" w:name="_Toc394407813"/>
      <w:bookmarkEnd w:id="495"/>
      <w:bookmarkStart w:id="496" w:name="_Toc394407780"/>
      <w:bookmarkEnd w:id="496"/>
      <w:bookmarkStart w:id="497" w:name="_Toc387222184"/>
      <w:bookmarkEnd w:id="497"/>
      <w:bookmarkStart w:id="498" w:name="_Toc384806976"/>
      <w:bookmarkEnd w:id="498"/>
      <w:bookmarkStart w:id="499" w:name="_Toc384805964"/>
      <w:bookmarkEnd w:id="499"/>
      <w:bookmarkStart w:id="500" w:name="_Toc384806039"/>
      <w:bookmarkEnd w:id="500"/>
      <w:bookmarkStart w:id="501" w:name="_Toc387074270"/>
      <w:bookmarkEnd w:id="501"/>
      <w:bookmarkStart w:id="502" w:name="_Toc384818868"/>
      <w:bookmarkEnd w:id="502"/>
      <w:bookmarkStart w:id="503" w:name="_Toc384806150"/>
      <w:bookmarkEnd w:id="503"/>
      <w:bookmarkStart w:id="504" w:name="_Toc386977228"/>
      <w:bookmarkEnd w:id="504"/>
      <w:bookmarkStart w:id="505" w:name="_Toc384806192"/>
      <w:bookmarkEnd w:id="505"/>
      <w:bookmarkStart w:id="506" w:name="_Toc394049940"/>
      <w:bookmarkEnd w:id="506"/>
      <w:bookmarkStart w:id="507" w:name="_Toc386969306"/>
      <w:bookmarkEnd w:id="507"/>
      <w:bookmarkStart w:id="508" w:name="_Toc2350"/>
      <w:bookmarkEnd w:id="508"/>
      <w:bookmarkStart w:id="509" w:name="_Toc5673"/>
      <w:bookmarkEnd w:id="509"/>
      <w:bookmarkStart w:id="510" w:name="_Toc384806533"/>
      <w:bookmarkEnd w:id="510"/>
      <w:bookmarkStart w:id="511" w:name="_Toc384806422"/>
      <w:bookmarkEnd w:id="511"/>
      <w:bookmarkStart w:id="512" w:name="_Toc384806276"/>
      <w:bookmarkEnd w:id="512"/>
      <w:bookmarkStart w:id="513" w:name="_Toc393990927"/>
      <w:bookmarkEnd w:id="513"/>
      <w:bookmarkStart w:id="514" w:name="_Toc386734127"/>
      <w:bookmarkEnd w:id="514"/>
      <w:bookmarkStart w:id="515" w:name="_Toc387222108"/>
      <w:bookmarkEnd w:id="515"/>
      <w:bookmarkStart w:id="516" w:name="_Toc384807107"/>
      <w:bookmarkEnd w:id="516"/>
    </w:p>
    <w:p>
      <w:pPr>
        <w:spacing w:line="360" w:lineRule="auto"/>
        <w:ind w:left="432" w:firstLine="420"/>
        <w:rPr>
          <w:rFonts w:ascii="微软雅黑" w:hAnsi="微软雅黑" w:cs="宋体"/>
          <w:sz w:val="21"/>
          <w:szCs w:val="21"/>
        </w:rPr>
      </w:pPr>
    </w:p>
    <w:p>
      <w:pPr>
        <w:pStyle w:val="3"/>
        <w:rPr>
          <w:rFonts w:hint="eastAsia" w:ascii="微软雅黑" w:hAnsi="微软雅黑"/>
          <w:lang w:val="en-US" w:eastAsia="zh-CN"/>
        </w:rPr>
      </w:pPr>
      <w:bookmarkStart w:id="517" w:name="_Toc28955"/>
      <w:bookmarkStart w:id="518" w:name="_Toc16140"/>
      <w:bookmarkStart w:id="519" w:name="_Toc1161"/>
      <w:bookmarkStart w:id="520" w:name="_Toc17749"/>
      <w:bookmarkStart w:id="521" w:name="_Toc20536"/>
      <w:r>
        <w:rPr>
          <w:rFonts w:hint="eastAsia" w:ascii="微软雅黑" w:hAnsi="微软雅黑"/>
          <w:lang w:eastAsia="zh-CN"/>
        </w:rPr>
        <w:t>功能</w:t>
      </w:r>
      <w:r>
        <w:rPr>
          <w:rFonts w:hint="eastAsia" w:ascii="微软雅黑" w:hAnsi="微软雅黑"/>
          <w:lang w:val="en-US" w:eastAsia="zh-CN"/>
        </w:rPr>
        <w:t>list</w:t>
      </w:r>
      <w:bookmarkEnd w:id="517"/>
      <w:bookmarkEnd w:id="518"/>
      <w:bookmarkEnd w:id="519"/>
      <w:bookmarkEnd w:id="520"/>
      <w:bookmarkEnd w:id="521"/>
    </w:p>
    <w:p>
      <w:pPr>
        <w:ind w:firstLine="480"/>
        <w:rPr>
          <w:rFonts w:hint="eastAsia" w:ascii="微软雅黑" w:hAnsi="微软雅黑"/>
          <w:lang w:val="en-US" w:eastAsia="zh-CN"/>
        </w:rPr>
      </w:pPr>
    </w:p>
    <w:p>
      <w:pPr>
        <w:ind w:firstLine="480"/>
        <w:rPr>
          <w:rFonts w:hint="eastAsia" w:ascii="宋体" w:hAnsi="宋体"/>
          <w:szCs w:val="24"/>
          <w:lang w:eastAsia="zh-CN"/>
        </w:rPr>
      </w:pPr>
      <w:r>
        <w:rPr>
          <w:rFonts w:hint="eastAsia" w:ascii="宋体" w:hAnsi="宋体"/>
          <w:szCs w:val="24"/>
          <w:lang w:eastAsia="zh-CN"/>
        </w:rPr>
        <w:object>
          <v:shape id="_x0000_i1025" o:spt="75" type="#_x0000_t75" style="height:245.45pt;width:439.4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ind w:firstLine="480"/>
        <w:rPr>
          <w:rFonts w:hint="eastAsia" w:ascii="宋体" w:hAnsi="宋体"/>
          <w:szCs w:val="24"/>
          <w:lang w:val="en-US" w:eastAsia="zh-CN"/>
        </w:rPr>
      </w:pPr>
    </w:p>
    <w:p>
      <w:pPr>
        <w:pStyle w:val="5"/>
        <w:ind w:left="0" w:leftChars="0" w:firstLine="0" w:firstLineChars="0"/>
        <w:rPr>
          <w:rFonts w:hint="eastAsia"/>
          <w:lang w:val="en-US" w:eastAsia="zh-CN"/>
        </w:rPr>
      </w:pPr>
    </w:p>
    <w:p>
      <w:pPr>
        <w:pStyle w:val="2"/>
        <w:pBdr>
          <w:bottom w:val="single" w:color="C0C0C0" w:sz="18" w:space="0"/>
        </w:pBdr>
        <w:rPr>
          <w:rFonts w:hint="eastAsia" w:ascii="微软雅黑" w:hAnsi="微软雅黑"/>
          <w:lang w:eastAsia="zh-CN"/>
        </w:rPr>
      </w:pPr>
      <w:bookmarkStart w:id="522" w:name="_Toc394407819"/>
      <w:bookmarkEnd w:id="522"/>
      <w:bookmarkStart w:id="523" w:name="_Toc393872081"/>
      <w:bookmarkEnd w:id="523"/>
      <w:bookmarkStart w:id="524" w:name="_Toc394407786"/>
      <w:bookmarkEnd w:id="524"/>
      <w:bookmarkStart w:id="525" w:name="_Toc394413281"/>
      <w:bookmarkEnd w:id="525"/>
      <w:bookmarkStart w:id="526" w:name="_Toc393811848"/>
      <w:bookmarkEnd w:id="526"/>
      <w:bookmarkStart w:id="527" w:name="_Toc394413235"/>
      <w:bookmarkEnd w:id="527"/>
      <w:bookmarkStart w:id="528" w:name="_Toc393990935"/>
      <w:bookmarkEnd w:id="528"/>
      <w:bookmarkStart w:id="529" w:name="_Toc394413688"/>
      <w:bookmarkEnd w:id="529"/>
      <w:bookmarkStart w:id="530" w:name="_Toc394049946"/>
      <w:bookmarkEnd w:id="530"/>
      <w:bookmarkStart w:id="531" w:name="_Toc28193"/>
      <w:bookmarkStart w:id="532" w:name="_Toc6775"/>
      <w:bookmarkStart w:id="533" w:name="_Toc14705"/>
      <w:bookmarkStart w:id="534" w:name="_Toc15814"/>
      <w:bookmarkStart w:id="535" w:name="_Toc27203"/>
      <w:r>
        <w:rPr>
          <w:rFonts w:hint="eastAsia" w:ascii="微软雅黑" w:hAnsi="微软雅黑"/>
          <w:lang w:eastAsia="zh-CN"/>
        </w:rPr>
        <w:t>注册</w:t>
      </w:r>
      <w:bookmarkStart w:id="536" w:name="_Toc394407790"/>
      <w:bookmarkEnd w:id="536"/>
      <w:bookmarkStart w:id="537" w:name="_Toc394407788"/>
      <w:bookmarkEnd w:id="537"/>
      <w:bookmarkStart w:id="538" w:name="_Toc394413239"/>
      <w:bookmarkEnd w:id="538"/>
      <w:bookmarkStart w:id="539" w:name="_Toc394407789"/>
      <w:bookmarkEnd w:id="539"/>
      <w:bookmarkStart w:id="540" w:name="_Toc394413237"/>
      <w:bookmarkEnd w:id="540"/>
      <w:bookmarkStart w:id="541" w:name="_Toc393811852"/>
      <w:bookmarkEnd w:id="541"/>
      <w:bookmarkStart w:id="542" w:name="_Toc394413284"/>
      <w:bookmarkEnd w:id="542"/>
      <w:bookmarkStart w:id="543" w:name="_Toc393990939"/>
      <w:bookmarkEnd w:id="543"/>
      <w:bookmarkStart w:id="544" w:name="_Toc394413282"/>
      <w:bookmarkEnd w:id="544"/>
      <w:bookmarkStart w:id="545" w:name="_Toc394407823"/>
      <w:bookmarkEnd w:id="545"/>
      <w:bookmarkStart w:id="546" w:name="_Toc394049947"/>
      <w:bookmarkEnd w:id="546"/>
      <w:bookmarkStart w:id="547" w:name="_Toc394413690"/>
      <w:bookmarkEnd w:id="547"/>
      <w:bookmarkStart w:id="548" w:name="_Toc394407820"/>
      <w:bookmarkEnd w:id="548"/>
      <w:bookmarkStart w:id="549" w:name="_Toc393990938"/>
      <w:bookmarkEnd w:id="549"/>
      <w:bookmarkStart w:id="550" w:name="_Toc393811851"/>
      <w:bookmarkEnd w:id="550"/>
      <w:bookmarkStart w:id="551" w:name="_Toc393872083"/>
      <w:bookmarkEnd w:id="551"/>
      <w:bookmarkStart w:id="552" w:name="_Toc393872082"/>
      <w:bookmarkEnd w:id="552"/>
      <w:bookmarkStart w:id="553" w:name="_Toc394413236"/>
      <w:bookmarkEnd w:id="553"/>
      <w:bookmarkStart w:id="554" w:name="_Toc394413285"/>
      <w:bookmarkEnd w:id="554"/>
      <w:bookmarkStart w:id="555" w:name="_Toc393811849"/>
      <w:bookmarkEnd w:id="555"/>
      <w:bookmarkStart w:id="556" w:name="_Toc394049948"/>
      <w:bookmarkEnd w:id="556"/>
      <w:bookmarkStart w:id="557" w:name="_Toc394407821"/>
      <w:bookmarkEnd w:id="557"/>
      <w:bookmarkStart w:id="558" w:name="_Toc394407822"/>
      <w:bookmarkEnd w:id="558"/>
      <w:bookmarkStart w:id="559" w:name="_Toc393872084"/>
      <w:bookmarkEnd w:id="559"/>
      <w:bookmarkStart w:id="560" w:name="_Toc394049949"/>
      <w:bookmarkEnd w:id="560"/>
      <w:bookmarkStart w:id="561" w:name="_Toc394413238"/>
      <w:bookmarkEnd w:id="561"/>
      <w:bookmarkStart w:id="562" w:name="_Toc394049950"/>
      <w:bookmarkEnd w:id="562"/>
      <w:bookmarkStart w:id="563" w:name="_Toc394413692"/>
      <w:bookmarkEnd w:id="563"/>
      <w:bookmarkStart w:id="564" w:name="_Toc393872085"/>
      <w:bookmarkEnd w:id="564"/>
      <w:bookmarkStart w:id="565" w:name="_Toc394413691"/>
      <w:bookmarkEnd w:id="565"/>
      <w:bookmarkStart w:id="566" w:name="_Toc393811850"/>
      <w:bookmarkEnd w:id="566"/>
      <w:bookmarkStart w:id="567" w:name="_Toc393990937"/>
      <w:bookmarkEnd w:id="567"/>
      <w:bookmarkStart w:id="568" w:name="_Toc393990936"/>
      <w:bookmarkEnd w:id="568"/>
      <w:bookmarkStart w:id="569" w:name="_Toc394413689"/>
      <w:bookmarkEnd w:id="569"/>
      <w:bookmarkStart w:id="570" w:name="_Toc394407787"/>
      <w:bookmarkEnd w:id="570"/>
      <w:bookmarkStart w:id="571" w:name="_Toc394413283"/>
      <w:bookmarkEnd w:id="571"/>
      <w:r>
        <w:rPr>
          <w:rFonts w:hint="eastAsia" w:ascii="微软雅黑" w:hAnsi="微软雅黑"/>
          <w:lang w:eastAsia="zh-CN"/>
        </w:rPr>
        <w:t>和登录</w:t>
      </w:r>
      <w:bookmarkEnd w:id="531"/>
      <w:bookmarkEnd w:id="532"/>
      <w:bookmarkEnd w:id="533"/>
      <w:bookmarkEnd w:id="534"/>
      <w:bookmarkEnd w:id="535"/>
    </w:p>
    <w:p>
      <w:pPr>
        <w:pStyle w:val="5"/>
        <w:rPr>
          <w:rFonts w:hint="eastAsia" w:ascii="微软雅黑" w:hAnsi="微软雅黑" w:cs="宋体"/>
          <w:sz w:val="21"/>
          <w:szCs w:val="21"/>
          <w:lang w:eastAsia="zh-CN"/>
        </w:rPr>
      </w:pPr>
    </w:p>
    <w:p>
      <w:pPr>
        <w:pStyle w:val="3"/>
        <w:rPr>
          <w:rFonts w:ascii="微软雅黑" w:hAnsi="微软雅黑" w:cs="宋体"/>
        </w:rPr>
      </w:pPr>
      <w:bookmarkStart w:id="572" w:name="_Toc31126"/>
      <w:bookmarkStart w:id="573" w:name="_Toc4430"/>
      <w:bookmarkStart w:id="574" w:name="_Toc28126"/>
      <w:bookmarkStart w:id="575" w:name="_Toc821"/>
      <w:bookmarkStart w:id="576" w:name="_Toc21508"/>
      <w:r>
        <w:rPr>
          <w:rFonts w:hint="eastAsia" w:ascii="微软雅黑" w:hAnsi="微软雅黑"/>
          <w:lang w:eastAsia="zh-CN"/>
        </w:rPr>
        <w:t>注册</w:t>
      </w:r>
      <w:bookmarkEnd w:id="572"/>
      <w:bookmarkEnd w:id="573"/>
      <w:bookmarkEnd w:id="574"/>
      <w:bookmarkEnd w:id="575"/>
      <w:bookmarkEnd w:id="576"/>
    </w:p>
    <w:p>
      <w:pPr>
        <w:pStyle w:val="5"/>
        <w:rPr>
          <w:rFonts w:hint="eastAsia" w:ascii="微软雅黑" w:hAnsi="微软雅黑" w:cs="宋体"/>
          <w:sz w:val="21"/>
          <w:szCs w:val="21"/>
          <w:lang w:eastAsia="zh-CN"/>
        </w:rPr>
      </w:pPr>
      <w:r>
        <w:rPr>
          <w:rFonts w:hint="eastAsia" w:ascii="微软雅黑" w:hAnsi="微软雅黑" w:cs="宋体"/>
          <w:sz w:val="21"/>
          <w:szCs w:val="21"/>
          <w:lang w:eastAsia="zh-CN"/>
        </w:rPr>
        <w:t>目前支持手机注册</w:t>
      </w:r>
    </w:p>
    <w:p>
      <w:pPr>
        <w:pStyle w:val="5"/>
        <w:jc w:val="center"/>
      </w:pPr>
      <w:r>
        <w:rPr>
          <w:rFonts w:hint="eastAsia" w:ascii="微软雅黑" w:hAnsi="微软雅黑" w:cs="宋体"/>
          <w:sz w:val="21"/>
          <w:szCs w:val="21"/>
          <w:lang w:eastAsia="zh-CN"/>
        </w:rPr>
        <w:drawing>
          <wp:inline distT="0" distB="0" distL="114300" distR="114300">
            <wp:extent cx="2502535" cy="3466465"/>
            <wp:effectExtent l="0" t="0" r="12065" b="8255"/>
            <wp:docPr id="1" name="图片 1" descr="10193392269979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1933922699793187"/>
                    <pic:cNvPicPr>
                      <a:picLocks noChangeAspect="1"/>
                    </pic:cNvPicPr>
                  </pic:nvPicPr>
                  <pic:blipFill>
                    <a:blip r:embed="rId9"/>
                    <a:srcRect b="27397"/>
                    <a:stretch>
                      <a:fillRect/>
                    </a:stretch>
                  </pic:blipFill>
                  <pic:spPr>
                    <a:xfrm>
                      <a:off x="0" y="0"/>
                      <a:ext cx="2502535" cy="3466465"/>
                    </a:xfrm>
                    <a:prstGeom prst="rect">
                      <a:avLst/>
                    </a:prstGeom>
                  </pic:spPr>
                </pic:pic>
              </a:graphicData>
            </a:graphic>
          </wp:inline>
        </w:drawing>
      </w:r>
    </w:p>
    <w:p>
      <w:pPr>
        <w:pStyle w:val="4"/>
        <w:tabs>
          <w:tab w:val="left" w:pos="960"/>
          <w:tab w:val="clear" w:pos="1134"/>
        </w:tabs>
        <w:ind w:left="968" w:hanging="968"/>
        <w:rPr>
          <w:rFonts w:hint="eastAsia" w:ascii="微软雅黑" w:hAnsi="微软雅黑"/>
          <w:lang w:eastAsia="zh-CN"/>
        </w:rPr>
      </w:pPr>
      <w:bookmarkStart w:id="577" w:name="_Toc5181"/>
      <w:bookmarkStart w:id="578" w:name="_Toc24473"/>
      <w:bookmarkStart w:id="579" w:name="_Toc7756"/>
      <w:bookmarkStart w:id="580" w:name="_Toc10130"/>
      <w:bookmarkStart w:id="581" w:name="_Toc12683"/>
      <w:r>
        <w:rPr>
          <w:rFonts w:hint="eastAsia" w:ascii="微软雅黑" w:hAnsi="微软雅黑"/>
          <w:lang w:eastAsia="zh-CN"/>
        </w:rPr>
        <w:t>手机注册</w:t>
      </w:r>
      <w:bookmarkEnd w:id="577"/>
      <w:bookmarkEnd w:id="578"/>
      <w:bookmarkEnd w:id="579"/>
      <w:bookmarkEnd w:id="580"/>
      <w:bookmarkEnd w:id="581"/>
    </w:p>
    <w:p>
      <w:pPr>
        <w:pStyle w:val="6"/>
        <w:tabs>
          <w:tab w:val="left" w:pos="720"/>
        </w:tabs>
        <w:ind w:hanging="284"/>
        <w:rPr>
          <w:rFonts w:hint="eastAsia"/>
          <w:lang w:eastAsia="zh-CN"/>
        </w:rPr>
      </w:pPr>
      <w:r>
        <w:rPr>
          <w:rFonts w:hint="eastAsia"/>
        </w:rPr>
        <w:t>操作及说明</w:t>
      </w:r>
    </w:p>
    <w:p>
      <w:pPr>
        <w:pStyle w:val="5"/>
        <w:jc w:val="center"/>
        <w:rPr>
          <w:rFonts w:hint="eastAsia"/>
          <w:lang w:eastAsia="zh-CN"/>
        </w:rPr>
      </w:pPr>
      <w:r>
        <w:rPr>
          <w:rFonts w:hint="eastAsia"/>
          <w:lang w:eastAsia="zh-CN"/>
        </w:rPr>
        <w:t>流程图</w:t>
      </w:r>
    </w:p>
    <w:p>
      <w:pPr>
        <w:pStyle w:val="5"/>
        <w:jc w:val="center"/>
        <w:rPr>
          <w:rFonts w:hint="eastAsia"/>
          <w:lang w:eastAsia="zh-CN"/>
        </w:rPr>
      </w:pPr>
      <w:r>
        <w:rPr>
          <w:rFonts w:hint="eastAsia"/>
          <w:lang w:eastAsia="zh-CN"/>
        </w:rPr>
        <w:object>
          <v:shape id="_x0000_i1026" o:spt="75" type="#_x0000_t75" style="height:210.65pt;width:264.9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pStyle w:val="5"/>
        <w:rPr>
          <w:rFonts w:hint="eastAsia"/>
          <w:lang w:eastAsia="zh-CN"/>
        </w:rPr>
      </w:pPr>
    </w:p>
    <w:p>
      <w:pPr>
        <w:pStyle w:val="5"/>
        <w:ind w:left="420" w:leftChars="0" w:firstLine="420" w:firstLineChars="0"/>
        <w:rPr>
          <w:rFonts w:hint="eastAsia" w:ascii="微软雅黑" w:hAnsi="微软雅黑" w:eastAsia="微软雅黑"/>
          <w:iCs w:val="0"/>
          <w:lang w:eastAsia="zh-CN"/>
        </w:rPr>
      </w:pPr>
      <w:r>
        <w:rPr>
          <w:rFonts w:hint="eastAsia"/>
          <w:lang w:val="en-US" w:eastAsia="zh-CN"/>
        </w:rPr>
        <w:t>app</w:t>
      </w:r>
      <w:r>
        <w:rPr>
          <w:rFonts w:hint="eastAsia"/>
          <w:lang w:eastAsia="zh-CN"/>
        </w:rPr>
        <w:t>填写手机</w:t>
      </w:r>
      <w:r>
        <w:rPr>
          <w:rFonts w:hint="eastAsia"/>
          <w:lang w:val="en-US" w:eastAsia="zh-CN"/>
        </w:rPr>
        <w:t>--&gt;app后台系统生成新用户(hcn管理平台)--&gt;存入HCN数据库。此时没有进行任何的绑定操作，所以不涉及与后台其它厂商系统的交互。</w:t>
      </w:r>
    </w:p>
    <w:p>
      <w:pPr>
        <w:pStyle w:val="3"/>
        <w:rPr>
          <w:rFonts w:ascii="微软雅黑" w:hAnsi="微软雅黑"/>
        </w:rPr>
      </w:pPr>
      <w:bookmarkStart w:id="582" w:name="_Toc2717"/>
      <w:bookmarkStart w:id="583" w:name="_Toc25798"/>
      <w:bookmarkStart w:id="584" w:name="_Toc419"/>
      <w:bookmarkStart w:id="585" w:name="_Toc29828"/>
      <w:bookmarkStart w:id="586" w:name="_Toc13660"/>
      <w:r>
        <w:rPr>
          <w:rFonts w:hint="eastAsia" w:ascii="微软雅黑" w:hAnsi="微软雅黑"/>
          <w:lang w:eastAsia="zh-CN"/>
        </w:rPr>
        <w:t>登录</w:t>
      </w:r>
      <w:bookmarkEnd w:id="582"/>
      <w:bookmarkEnd w:id="583"/>
      <w:bookmarkEnd w:id="584"/>
      <w:bookmarkEnd w:id="585"/>
      <w:bookmarkEnd w:id="586"/>
    </w:p>
    <w:p>
      <w:pPr>
        <w:pStyle w:val="5"/>
        <w:jc w:val="center"/>
      </w:pPr>
      <w:r>
        <w:drawing>
          <wp:inline distT="0" distB="0" distL="114300" distR="114300">
            <wp:extent cx="2004695" cy="2839085"/>
            <wp:effectExtent l="0" t="0" r="6985" b="10795"/>
            <wp:docPr id="3" name="图片 3" descr="46018608492664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60186084926646752"/>
                    <pic:cNvPicPr>
                      <a:picLocks noChangeAspect="1"/>
                    </pic:cNvPicPr>
                  </pic:nvPicPr>
                  <pic:blipFill>
                    <a:blip r:embed="rId12"/>
                    <a:srcRect b="25743"/>
                    <a:stretch>
                      <a:fillRect/>
                    </a:stretch>
                  </pic:blipFill>
                  <pic:spPr>
                    <a:xfrm>
                      <a:off x="0" y="0"/>
                      <a:ext cx="2004695" cy="2839085"/>
                    </a:xfrm>
                    <a:prstGeom prst="rect">
                      <a:avLst/>
                    </a:prstGeom>
                  </pic:spPr>
                </pic:pic>
              </a:graphicData>
            </a:graphic>
          </wp:inline>
        </w:drawing>
      </w:r>
    </w:p>
    <w:p>
      <w:pPr>
        <w:pStyle w:val="5"/>
        <w:jc w:val="center"/>
        <w:rPr>
          <w:rFonts w:hint="eastAsia" w:eastAsia="微软雅黑"/>
          <w:lang w:eastAsia="zh-CN"/>
        </w:rPr>
      </w:pPr>
      <w:r>
        <w:rPr>
          <w:rFonts w:hint="eastAsia"/>
          <w:lang w:eastAsia="zh-CN"/>
        </w:rPr>
        <w:t>目前只支持手机号码登录，没有绑定任何第三方登录</w:t>
      </w:r>
    </w:p>
    <w:p>
      <w:pPr>
        <w:pStyle w:val="4"/>
        <w:tabs>
          <w:tab w:val="left" w:pos="960"/>
          <w:tab w:val="clear" w:pos="1134"/>
        </w:tabs>
        <w:ind w:left="968" w:hanging="968"/>
        <w:rPr>
          <w:rFonts w:hint="eastAsia" w:ascii="微软雅黑" w:hAnsi="微软雅黑"/>
          <w:lang w:eastAsia="zh-CN"/>
        </w:rPr>
      </w:pPr>
      <w:bookmarkStart w:id="587" w:name="_Toc3522"/>
      <w:bookmarkStart w:id="588" w:name="_Toc12081"/>
      <w:bookmarkStart w:id="589" w:name="_Toc30628"/>
      <w:bookmarkStart w:id="590" w:name="_Toc7207"/>
      <w:bookmarkStart w:id="591" w:name="_Toc15759"/>
      <w:r>
        <w:rPr>
          <w:rFonts w:hint="eastAsia" w:ascii="微软雅黑" w:hAnsi="微软雅黑"/>
          <w:lang w:eastAsia="zh-CN"/>
        </w:rPr>
        <w:t>手机登录</w:t>
      </w:r>
      <w:bookmarkEnd w:id="587"/>
      <w:bookmarkEnd w:id="588"/>
      <w:bookmarkEnd w:id="589"/>
      <w:bookmarkEnd w:id="590"/>
      <w:bookmarkEnd w:id="591"/>
    </w:p>
    <w:p>
      <w:pPr>
        <w:pStyle w:val="5"/>
      </w:pPr>
    </w:p>
    <w:p>
      <w:pPr>
        <w:pStyle w:val="6"/>
        <w:tabs>
          <w:tab w:val="left" w:pos="720"/>
        </w:tabs>
        <w:ind w:hanging="284"/>
        <w:rPr>
          <w:rFonts w:ascii="微软雅黑" w:hAnsi="微软雅黑"/>
        </w:rPr>
      </w:pPr>
      <w:bookmarkStart w:id="592" w:name="_Toc394413697"/>
      <w:r>
        <w:rPr>
          <w:rFonts w:hint="eastAsia"/>
        </w:rPr>
        <w:t>操作及说明</w:t>
      </w:r>
      <w:bookmarkEnd w:id="298"/>
      <w:bookmarkEnd w:id="592"/>
      <w:bookmarkStart w:id="593" w:name="_Toc394413712"/>
      <w:bookmarkEnd w:id="593"/>
    </w:p>
    <w:p>
      <w:pPr>
        <w:pStyle w:val="5"/>
      </w:pPr>
    </w:p>
    <w:p>
      <w:pPr>
        <w:pStyle w:val="5"/>
        <w:jc w:val="center"/>
      </w:pPr>
      <w:r>
        <w:object>
          <v:shape id="_x0000_i1027" o:spt="75" type="#_x0000_t75" style="height:199.25pt;width:250.6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pStyle w:val="5"/>
        <w:jc w:val="center"/>
      </w:pPr>
    </w:p>
    <w:p>
      <w:pPr>
        <w:pStyle w:val="3"/>
        <w:rPr>
          <w:rFonts w:hint="eastAsia" w:ascii="微软雅黑" w:hAnsi="微软雅黑"/>
          <w:lang w:eastAsia="zh-CN"/>
        </w:rPr>
      </w:pPr>
      <w:r>
        <w:rPr>
          <w:rFonts w:hint="eastAsia" w:ascii="微软雅黑" w:hAnsi="微软雅黑"/>
          <w:lang w:eastAsia="zh-CN"/>
        </w:rPr>
        <w:t>完善信息</w:t>
      </w:r>
    </w:p>
    <w:p>
      <w:pPr>
        <w:pStyle w:val="4"/>
        <w:tabs>
          <w:tab w:val="left" w:pos="960"/>
          <w:tab w:val="clear" w:pos="1134"/>
        </w:tabs>
        <w:ind w:left="968" w:hanging="968"/>
        <w:rPr>
          <w:rFonts w:hint="eastAsia" w:ascii="微软雅黑" w:hAnsi="微软雅黑"/>
          <w:lang w:eastAsia="zh-CN"/>
        </w:rPr>
      </w:pPr>
      <w:r>
        <w:rPr>
          <w:rFonts w:hint="eastAsia" w:ascii="微软雅黑" w:hAnsi="微软雅黑"/>
          <w:lang w:eastAsia="zh-CN"/>
        </w:rPr>
        <w:t>操作及说明</w:t>
      </w:r>
    </w:p>
    <w:p>
      <w:pPr>
        <w:pStyle w:val="5"/>
        <w:rPr>
          <w:rFonts w:hint="eastAsia" w:eastAsia="微软雅黑"/>
          <w:lang w:eastAsia="zh-CN"/>
        </w:rPr>
      </w:pPr>
    </w:p>
    <w:p>
      <w:pPr>
        <w:pStyle w:val="5"/>
        <w:rPr>
          <w:rFonts w:hint="eastAsia"/>
          <w:lang w:eastAsia="zh-CN"/>
        </w:rPr>
      </w:pPr>
    </w:p>
    <w:p>
      <w:pPr>
        <w:pStyle w:val="5"/>
        <w:ind w:left="0" w:leftChars="0" w:firstLine="0" w:firstLineChars="0"/>
        <w:jc w:val="center"/>
        <w:rPr>
          <w:rFonts w:hint="eastAsia" w:eastAsia="微软雅黑"/>
          <w:lang w:eastAsia="zh-CN"/>
        </w:rPr>
      </w:pPr>
      <w:r>
        <w:rPr>
          <w:rFonts w:hint="eastAsia" w:eastAsia="微软雅黑"/>
          <w:lang w:eastAsia="zh-CN"/>
        </w:rPr>
        <w:drawing>
          <wp:inline distT="0" distB="0" distL="114300" distR="114300">
            <wp:extent cx="1988185" cy="3792855"/>
            <wp:effectExtent l="0" t="0" r="8255" b="1905"/>
            <wp:docPr id="4" name="图片 4" descr="38174305679148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81743056791489878"/>
                    <pic:cNvPicPr>
                      <a:picLocks noChangeAspect="1"/>
                    </pic:cNvPicPr>
                  </pic:nvPicPr>
                  <pic:blipFill>
                    <a:blip r:embed="rId15"/>
                    <a:stretch>
                      <a:fillRect/>
                    </a:stretch>
                  </pic:blipFill>
                  <pic:spPr>
                    <a:xfrm>
                      <a:off x="0" y="0"/>
                      <a:ext cx="1988185" cy="3792855"/>
                    </a:xfrm>
                    <a:prstGeom prst="rect">
                      <a:avLst/>
                    </a:prstGeom>
                  </pic:spPr>
                </pic:pic>
              </a:graphicData>
            </a:graphic>
          </wp:inline>
        </w:drawing>
      </w:r>
    </w:p>
    <w:p>
      <w:pPr>
        <w:pStyle w:val="5"/>
        <w:ind w:left="0" w:leftChars="0" w:firstLine="0" w:firstLineChars="0"/>
        <w:jc w:val="both"/>
        <w:rPr>
          <w:rFonts w:hint="eastAsia" w:eastAsia="微软雅黑"/>
          <w:lang w:val="en-US" w:eastAsia="zh-CN"/>
        </w:rPr>
      </w:pPr>
      <w:r>
        <w:rPr>
          <w:rFonts w:hint="eastAsia"/>
          <w:lang w:val="en-US" w:eastAsia="zh-CN"/>
        </w:rPr>
        <w:t>代*号的信息是不可以修改的。如果需要修改手机，可以在设置中进行修改。</w:t>
      </w:r>
    </w:p>
    <w:p>
      <w:pPr>
        <w:pStyle w:val="5"/>
        <w:ind w:left="0" w:leftChars="0" w:firstLine="0" w:firstLineChars="0"/>
        <w:jc w:val="center"/>
        <w:rPr>
          <w:rFonts w:hint="eastAsia" w:eastAsia="微软雅黑"/>
          <w:lang w:val="en-US" w:eastAsia="zh-CN"/>
        </w:rPr>
      </w:pPr>
      <w:r>
        <w:rPr>
          <w:rFonts w:hint="eastAsia" w:eastAsia="微软雅黑"/>
          <w:lang w:val="en-US" w:eastAsia="zh-CN"/>
        </w:rPr>
        <w:drawing>
          <wp:inline distT="0" distB="0" distL="114300" distR="114300">
            <wp:extent cx="2435860" cy="2962275"/>
            <wp:effectExtent l="0" t="0" r="2540" b="9525"/>
            <wp:docPr id="5" name="图片 5" descr="85674457657373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56744576573732865"/>
                    <pic:cNvPicPr>
                      <a:picLocks noChangeAspect="1"/>
                    </pic:cNvPicPr>
                  </pic:nvPicPr>
                  <pic:blipFill>
                    <a:blip r:embed="rId16"/>
                    <a:srcRect b="36244"/>
                    <a:stretch>
                      <a:fillRect/>
                    </a:stretch>
                  </pic:blipFill>
                  <pic:spPr>
                    <a:xfrm>
                      <a:off x="0" y="0"/>
                      <a:ext cx="2435860" cy="2962275"/>
                    </a:xfrm>
                    <a:prstGeom prst="rect">
                      <a:avLst/>
                    </a:prstGeom>
                  </pic:spPr>
                </pic:pic>
              </a:graphicData>
            </a:graphic>
          </wp:inline>
        </w:drawing>
      </w:r>
    </w:p>
    <w:p>
      <w:pPr>
        <w:pStyle w:val="5"/>
        <w:ind w:left="0" w:leftChars="0" w:firstLine="0" w:firstLineChars="0"/>
        <w:jc w:val="both"/>
        <w:rPr>
          <w:rFonts w:hint="eastAsia" w:eastAsia="微软雅黑"/>
          <w:lang w:val="en-US" w:eastAsia="zh-CN"/>
        </w:rPr>
      </w:pPr>
      <w:r>
        <w:rPr>
          <w:rFonts w:hint="eastAsia"/>
          <w:lang w:val="en-US" w:eastAsia="zh-CN"/>
        </w:rPr>
        <w:t>注意:</w:t>
      </w:r>
    </w:p>
    <w:p>
      <w:pPr>
        <w:pStyle w:val="5"/>
        <w:ind w:left="0" w:leftChars="0" w:firstLine="420" w:firstLineChars="0"/>
        <w:jc w:val="both"/>
        <w:rPr>
          <w:rFonts w:hint="eastAsia"/>
          <w:lang w:val="en-US" w:eastAsia="zh-CN"/>
        </w:rPr>
      </w:pPr>
      <w:r>
        <w:rPr>
          <w:rFonts w:hint="eastAsia"/>
          <w:lang w:val="en-US" w:eastAsia="zh-CN"/>
        </w:rPr>
        <w:t>修改完成后，登录的手机时用的账号也会改变。绑定时除手机外的信息可以不用真实信息，会对后期操作住院、医保有影响，其他操作暂时不会有影响。</w:t>
      </w:r>
    </w:p>
    <w:p>
      <w:pPr>
        <w:pStyle w:val="5"/>
        <w:ind w:left="0" w:leftChars="0" w:firstLine="0" w:firstLineChars="0"/>
        <w:jc w:val="both"/>
        <w:rPr>
          <w:rFonts w:hint="eastAsia"/>
          <w:lang w:val="en-US" w:eastAsia="zh-CN"/>
        </w:rPr>
      </w:pPr>
    </w:p>
    <w:p>
      <w:pPr>
        <w:pStyle w:val="4"/>
        <w:tabs>
          <w:tab w:val="left" w:pos="960"/>
          <w:tab w:val="clear" w:pos="1134"/>
        </w:tabs>
        <w:ind w:left="968" w:hanging="968"/>
        <w:rPr>
          <w:rFonts w:hint="eastAsia" w:ascii="微软雅黑" w:hAnsi="微软雅黑"/>
          <w:lang w:val="en-US" w:eastAsia="zh-CN"/>
        </w:rPr>
      </w:pPr>
      <w:r>
        <w:rPr>
          <w:rFonts w:hint="eastAsia" w:ascii="微软雅黑" w:hAnsi="微软雅黑"/>
          <w:lang w:val="en-US" w:eastAsia="zh-CN"/>
        </w:rPr>
        <w:t>流程</w:t>
      </w:r>
    </w:p>
    <w:p>
      <w:pPr>
        <w:pStyle w:val="5"/>
        <w:ind w:left="0" w:leftChars="0" w:firstLine="0" w:firstLineChars="0"/>
        <w:jc w:val="both"/>
        <w:rPr>
          <w:rFonts w:hint="eastAsia"/>
          <w:lang w:val="en-US" w:eastAsia="zh-CN"/>
        </w:rPr>
      </w:pPr>
      <w:r>
        <w:rPr>
          <w:rFonts w:hint="eastAsia"/>
          <w:lang w:val="en-US" w:eastAsia="zh-CN"/>
        </w:rPr>
        <w:t>登录---&gt;提交用户资料--&gt;hcn管理平台。所有的操作停留在hcn平台。</w:t>
      </w:r>
    </w:p>
    <w:p>
      <w:pPr>
        <w:pStyle w:val="5"/>
        <w:ind w:left="0" w:leftChars="0" w:firstLine="0" w:firstLineChars="0"/>
        <w:jc w:val="both"/>
        <w:rPr>
          <w:rFonts w:hint="eastAsia" w:eastAsia="微软雅黑"/>
          <w:lang w:val="en-US" w:eastAsia="zh-CN"/>
        </w:rPr>
      </w:pPr>
    </w:p>
    <w:p>
      <w:pPr>
        <w:pStyle w:val="3"/>
        <w:rPr>
          <w:rFonts w:hint="eastAsia" w:ascii="微软雅黑" w:hAnsi="微软雅黑"/>
          <w:lang w:val="en-US" w:eastAsia="zh-CN"/>
        </w:rPr>
      </w:pPr>
      <w:r>
        <w:rPr>
          <w:rFonts w:hint="eastAsia" w:ascii="微软雅黑" w:hAnsi="微软雅黑"/>
          <w:lang w:val="en-US" w:eastAsia="zh-CN"/>
        </w:rPr>
        <w:t>申请居民健康卡</w:t>
      </w:r>
    </w:p>
    <w:p>
      <w:pPr>
        <w:pStyle w:val="5"/>
        <w:ind w:left="420" w:leftChars="0" w:firstLine="420" w:firstLineChars="0"/>
        <w:rPr>
          <w:rFonts w:hint="eastAsia" w:eastAsia="微软雅黑"/>
          <w:lang w:val="en-US" w:eastAsia="zh-CN"/>
        </w:rPr>
      </w:pPr>
      <w:r>
        <w:rPr>
          <w:rFonts w:hint="eastAsia"/>
          <w:lang w:val="en-US" w:eastAsia="zh-CN"/>
        </w:rPr>
        <w:t>健康卡，分为-实名申请和非实名申请，线上申请和线下申请。目前app是线上的非实名申请。一个人可以有多个</w:t>
      </w:r>
    </w:p>
    <w:p>
      <w:pPr>
        <w:pStyle w:val="4"/>
        <w:tabs>
          <w:tab w:val="left" w:pos="960"/>
          <w:tab w:val="clear" w:pos="1134"/>
        </w:tabs>
        <w:ind w:left="968" w:hanging="968"/>
        <w:rPr>
          <w:rFonts w:hint="eastAsia" w:ascii="微软雅黑" w:hAnsi="微软雅黑"/>
          <w:lang w:val="en-US" w:eastAsia="zh-CN"/>
        </w:rPr>
      </w:pPr>
      <w:r>
        <w:rPr>
          <w:rFonts w:hint="eastAsia" w:ascii="微软雅黑" w:hAnsi="微软雅黑"/>
          <w:lang w:val="en-US" w:eastAsia="zh-CN"/>
        </w:rPr>
        <w:t>操作及说明</w:t>
      </w:r>
    </w:p>
    <w:p>
      <w:pPr>
        <w:pStyle w:val="5"/>
        <w:ind w:left="420" w:leftChars="0" w:firstLine="420" w:firstLineChars="0"/>
        <w:rPr>
          <w:rFonts w:hint="eastAsia" w:eastAsia="微软雅黑"/>
          <w:lang w:val="en-US" w:eastAsia="zh-CN"/>
        </w:rPr>
      </w:pPr>
      <w:r>
        <w:rPr>
          <w:rFonts w:hint="eastAsia" w:ascii="微软雅黑" w:hAnsi="微软雅黑"/>
          <w:lang w:val="en-US" w:eastAsia="zh-CN"/>
        </w:rPr>
        <w:t>健康卡是注册成功后才去申请，做任务操作都需要申请了健康卡才可以做下一步操作。</w:t>
      </w:r>
    </w:p>
    <w:p>
      <w:pPr>
        <w:pStyle w:val="5"/>
        <w:ind w:left="0" w:leftChars="0" w:firstLine="0" w:firstLineChars="0"/>
        <w:jc w:val="center"/>
        <w:rPr>
          <w:rFonts w:hint="eastAsia" w:eastAsia="微软雅黑"/>
          <w:lang w:val="en-US" w:eastAsia="zh-CN"/>
        </w:rPr>
      </w:pPr>
      <w:r>
        <w:rPr>
          <w:rFonts w:hint="eastAsia" w:eastAsia="微软雅黑"/>
          <w:lang w:val="en-US" w:eastAsia="zh-CN"/>
        </w:rPr>
        <w:drawing>
          <wp:inline distT="0" distB="0" distL="114300" distR="114300">
            <wp:extent cx="1765935" cy="1723390"/>
            <wp:effectExtent l="0" t="0" r="1905" b="13970"/>
            <wp:docPr id="7" name="图片 7" descr="35435086646293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54350866462934720"/>
                    <pic:cNvPicPr>
                      <a:picLocks noChangeAspect="1"/>
                    </pic:cNvPicPr>
                  </pic:nvPicPr>
                  <pic:blipFill>
                    <a:blip r:embed="rId17"/>
                    <a:srcRect b="48850"/>
                    <a:stretch>
                      <a:fillRect/>
                    </a:stretch>
                  </pic:blipFill>
                  <pic:spPr>
                    <a:xfrm>
                      <a:off x="0" y="0"/>
                      <a:ext cx="1765935" cy="1723390"/>
                    </a:xfrm>
                    <a:prstGeom prst="rect">
                      <a:avLst/>
                    </a:prstGeom>
                  </pic:spPr>
                </pic:pic>
              </a:graphicData>
            </a:graphic>
          </wp:inline>
        </w:drawing>
      </w:r>
      <w:r>
        <w:rPr>
          <w:rFonts w:hint="eastAsia" w:eastAsia="微软雅黑"/>
          <w:lang w:val="en-US" w:eastAsia="zh-CN"/>
        </w:rPr>
        <w:drawing>
          <wp:inline distT="0" distB="0" distL="114300" distR="114300">
            <wp:extent cx="1449070" cy="2763520"/>
            <wp:effectExtent l="0" t="0" r="13970" b="10160"/>
            <wp:docPr id="6" name="图片 6" descr="51284663149016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12846631490161506"/>
                    <pic:cNvPicPr>
                      <a:picLocks noChangeAspect="1"/>
                    </pic:cNvPicPr>
                  </pic:nvPicPr>
                  <pic:blipFill>
                    <a:blip r:embed="rId18"/>
                    <a:stretch>
                      <a:fillRect/>
                    </a:stretch>
                  </pic:blipFill>
                  <pic:spPr>
                    <a:xfrm>
                      <a:off x="0" y="0"/>
                      <a:ext cx="1449070" cy="2763520"/>
                    </a:xfrm>
                    <a:prstGeom prst="rect">
                      <a:avLst/>
                    </a:prstGeom>
                  </pic:spPr>
                </pic:pic>
              </a:graphicData>
            </a:graphic>
          </wp:inline>
        </w:drawing>
      </w:r>
    </w:p>
    <w:p>
      <w:pPr>
        <w:pStyle w:val="5"/>
        <w:ind w:left="0" w:leftChars="0" w:firstLine="0" w:firstLineChars="0"/>
        <w:jc w:val="both"/>
        <w:rPr>
          <w:rFonts w:hint="eastAsia" w:eastAsia="微软雅黑"/>
          <w:lang w:val="en-US" w:eastAsia="zh-CN"/>
        </w:rPr>
      </w:pPr>
    </w:p>
    <w:p>
      <w:pPr>
        <w:pStyle w:val="4"/>
        <w:tabs>
          <w:tab w:val="left" w:pos="960"/>
          <w:tab w:val="clear" w:pos="1134"/>
        </w:tabs>
        <w:ind w:left="968" w:hanging="968"/>
        <w:rPr>
          <w:rFonts w:hint="eastAsia" w:ascii="微软雅黑" w:hAnsi="微软雅黑"/>
          <w:lang w:val="en-US" w:eastAsia="zh-CN"/>
        </w:rPr>
      </w:pPr>
      <w:r>
        <w:rPr>
          <w:rFonts w:hint="eastAsia" w:ascii="微软雅黑" w:hAnsi="微软雅黑"/>
          <w:lang w:val="en-US" w:eastAsia="zh-CN"/>
        </w:rPr>
        <w:t>流程</w:t>
      </w:r>
    </w:p>
    <w:p>
      <w:pPr>
        <w:pStyle w:val="5"/>
        <w:rPr>
          <w:rFonts w:hint="eastAsia"/>
          <w:lang w:val="en-US" w:eastAsia="zh-CN"/>
        </w:rPr>
      </w:pPr>
      <w:r>
        <w:rPr>
          <w:rFonts w:hint="eastAsia"/>
          <w:lang w:val="en-US" w:eastAsia="zh-CN"/>
        </w:rPr>
        <w:object>
          <v:shape id="_x0000_i1028" o:spt="75" type="#_x0000_t75" style="height:405.65pt;width:439.35pt;" o:ole="t" filled="f" o:preferrelative="t" stroked="f" coordsize="21600,21600">
            <v:path/>
            <v:fill on="f" focussize="0,0"/>
            <v:stroke on="f"/>
            <v:imagedata r:id="rId20" o:title=""/>
            <o:lock v:ext="edit" aspectratio="f"/>
            <w10:wrap type="none"/>
            <w10:anchorlock/>
          </v:shape>
          <o:OLEObject Type="Embed" ProgID="Visio.Drawing.15" ShapeID="_x0000_i1028" DrawAspect="Content" ObjectID="_1468075728" r:id="rId19">
            <o:LockedField>false</o:LockedField>
          </o:OLEObject>
        </w:object>
      </w:r>
    </w:p>
    <w:p>
      <w:pPr>
        <w:pStyle w:val="5"/>
        <w:ind w:left="0" w:leftChars="0" w:firstLine="420" w:firstLineChars="0"/>
        <w:rPr>
          <w:rFonts w:hint="eastAsia"/>
          <w:sz w:val="21"/>
          <w:lang w:val="en-US" w:eastAsia="zh-CN"/>
        </w:rPr>
      </w:pPr>
      <w:r>
        <w:rPr>
          <w:rFonts w:hint="eastAsia"/>
          <w:lang w:val="en-US" w:eastAsia="zh-CN"/>
        </w:rPr>
        <w:t>App提交申</w:t>
      </w:r>
      <w:r>
        <w:rPr>
          <w:rFonts w:hint="eastAsia"/>
          <w:sz w:val="21"/>
          <w:lang w:val="en-US" w:eastAsia="zh-CN"/>
        </w:rPr>
        <w:t>请</w:t>
      </w:r>
    </w:p>
    <w:p>
      <w:pPr>
        <w:pStyle w:val="5"/>
        <w:ind w:left="0" w:leftChars="0" w:firstLine="420" w:firstLineChars="0"/>
        <w:rPr>
          <w:rFonts w:hint="eastAsia"/>
          <w:sz w:val="21"/>
          <w:lang w:val="en-US" w:eastAsia="zh-CN"/>
        </w:rPr>
      </w:pPr>
      <w:r>
        <w:rPr>
          <w:rFonts w:hint="eastAsia"/>
          <w:sz w:val="21"/>
          <w:lang w:val="en-US" w:eastAsia="zh-CN"/>
        </w:rPr>
        <w:t>--&gt;《</w:t>
      </w:r>
      <w:r>
        <w:rPr>
          <w:rFonts w:hint="eastAsia"/>
          <w:sz w:val="21"/>
          <w:lang w:val="zh-CN" w:eastAsia="zh-CN"/>
        </w:rPr>
        <w:t>健康卡接入服务平台》，通过</w:t>
      </w:r>
      <w:r>
        <w:rPr>
          <w:rFonts w:hint="eastAsia"/>
          <w:sz w:val="21"/>
          <w:lang w:val="en-US" w:eastAsia="zh-CN"/>
        </w:rPr>
        <w:t>3基信息(姓名，姓别，年龄)和手机号码，提交到《主索引》平台，主索引生成索引id返回到《</w:t>
      </w:r>
      <w:r>
        <w:rPr>
          <w:rFonts w:hint="eastAsia"/>
          <w:sz w:val="21"/>
          <w:lang w:val="zh-CN" w:eastAsia="zh-CN"/>
        </w:rPr>
        <w:t>健康卡接入服务平台》，同时再</w:t>
      </w:r>
      <w:r>
        <w:rPr>
          <w:rFonts w:hint="eastAsia"/>
          <w:sz w:val="21"/>
          <w:lang w:val="en-US" w:eastAsia="zh-CN"/>
        </w:rPr>
        <w:t>提交到</w:t>
      </w:r>
    </w:p>
    <w:p>
      <w:pPr>
        <w:pStyle w:val="5"/>
        <w:ind w:left="0" w:leftChars="0" w:firstLine="420" w:firstLineChars="0"/>
        <w:rPr>
          <w:rFonts w:hint="eastAsia"/>
          <w:sz w:val="21"/>
          <w:lang w:val="zh-CN" w:eastAsia="zh-CN"/>
        </w:rPr>
      </w:pPr>
      <w:r>
        <w:rPr>
          <w:rFonts w:hint="eastAsia"/>
          <w:sz w:val="21"/>
          <w:lang w:val="en-US" w:eastAsia="zh-CN"/>
        </w:rPr>
        <w:t>--&gt;《虚拟卡平台》平台，《虚拟卡平台》通过主索引id生成虚拟健康卡，同时保存手机和虚拟卡的对应关系到本平台，返回虚拟卡号给《</w:t>
      </w:r>
      <w:r>
        <w:rPr>
          <w:rFonts w:hint="eastAsia"/>
          <w:sz w:val="21"/>
          <w:lang w:val="zh-CN" w:eastAsia="zh-CN"/>
        </w:rPr>
        <w:t>健康卡接入服务平台》</w:t>
      </w:r>
    </w:p>
    <w:p>
      <w:pPr>
        <w:pStyle w:val="5"/>
        <w:ind w:left="0" w:leftChars="0" w:firstLine="420" w:firstLineChars="0"/>
        <w:rPr>
          <w:rFonts w:hint="eastAsia"/>
          <w:sz w:val="21"/>
          <w:lang w:val="zh-CN" w:eastAsia="zh-CN"/>
        </w:rPr>
      </w:pPr>
      <w:r>
        <w:rPr>
          <w:rFonts w:hint="eastAsia"/>
          <w:sz w:val="21"/>
          <w:lang w:val="en-US" w:eastAsia="zh-CN"/>
        </w:rPr>
        <w:t>--&gt;《</w:t>
      </w:r>
      <w:r>
        <w:rPr>
          <w:rFonts w:hint="eastAsia"/>
          <w:sz w:val="21"/>
          <w:lang w:val="zh-CN" w:eastAsia="zh-CN"/>
        </w:rPr>
        <w:t>健康卡接入服务平台》把索引号和健康卡进行绑定</w:t>
      </w:r>
    </w:p>
    <w:p>
      <w:pPr>
        <w:pStyle w:val="5"/>
        <w:rPr>
          <w:rFonts w:hint="eastAsia"/>
          <w:sz w:val="21"/>
          <w:lang w:val="zh-CN" w:eastAsia="zh-CN"/>
        </w:rPr>
      </w:pPr>
    </w:p>
    <w:p>
      <w:pPr>
        <w:pStyle w:val="2"/>
        <w:pBdr>
          <w:bottom w:val="single" w:color="C0C0C0" w:sz="18" w:space="0"/>
        </w:pBdr>
        <w:rPr>
          <w:rFonts w:hint="eastAsia" w:ascii="微软雅黑" w:hAnsi="微软雅黑"/>
          <w:lang w:val="en-US" w:eastAsia="zh-CN"/>
        </w:rPr>
      </w:pPr>
      <w:r>
        <w:rPr>
          <w:rFonts w:hint="eastAsia" w:ascii="微软雅黑" w:hAnsi="微软雅黑"/>
          <w:lang w:val="zh-CN" w:eastAsia="zh-CN"/>
        </w:rPr>
        <w:t>预约挂号</w:t>
      </w: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参考文档</w:t>
      </w:r>
    </w:p>
    <w:p>
      <w:pPr>
        <w:pStyle w:val="5"/>
        <w:rPr>
          <w:rFonts w:hint="eastAsia"/>
          <w:lang w:val="en-US" w:eastAsia="zh-CN"/>
        </w:rPr>
      </w:pPr>
      <w:r>
        <w:rPr>
          <w:rFonts w:hint="eastAsia"/>
          <w:lang w:val="en-US" w:eastAsia="zh-CN"/>
        </w:rPr>
        <w:object>
          <v:shape id="_x0000_i1029" o:spt="75" type="#_x0000_t75" style="height:65.4pt;width:72.6pt;" o:ole="t" filled="f" o:preferrelative="t" stroked="f" coordsize="21600,21600">
            <v:path/>
            <v:fill on="f" focussize="0,0"/>
            <v:stroke on="f"/>
            <v:imagedata r:id="rId22" o:title=""/>
            <o:lock v:ext="edit" aspectratio="t"/>
            <w10:wrap type="none"/>
            <w10:anchorlock/>
          </v:shape>
          <o:OLEObject Type="Embed" ProgID="Word.Document.12" ShapeID="_x0000_i1029" DrawAspect="Icon" ObjectID="_1468075729" r:id="rId21">
            <o:LockedField>false</o:LockedField>
          </o:OLEObject>
        </w:object>
      </w:r>
      <w:r>
        <w:rPr>
          <w:rFonts w:hint="eastAsia"/>
          <w:lang w:val="en-US" w:eastAsia="zh-CN"/>
        </w:rPr>
        <w:tab/>
      </w:r>
      <w:r>
        <w:rPr>
          <w:rFonts w:hint="eastAsia"/>
          <w:lang w:val="en-US" w:eastAsia="zh-CN"/>
        </w:rPr>
        <w:tab/>
      </w:r>
      <w:r>
        <w:rPr>
          <w:rFonts w:hint="eastAsia"/>
          <w:lang w:val="en-US" w:eastAsia="zh-CN"/>
        </w:rPr>
        <w:object>
          <v:shape id="_x0000_i1030" o:spt="75" type="#_x0000_t75" style="height:65.4pt;width:72.6pt;" o:ole="t" filled="f" o:preferrelative="t" stroked="f" coordsize="21600,21600">
            <v:path/>
            <v:fill on="f" focussize="0,0"/>
            <v:stroke on="f"/>
            <v:imagedata r:id="rId24" o:title=""/>
            <o:lock v:ext="edit" aspectratio="t"/>
            <w10:wrap type="none"/>
            <w10:anchorlock/>
          </v:shape>
          <o:OLEObject Type="Embed" ProgID="Word.Document.8" ShapeID="_x0000_i1030" DrawAspect="Icon" ObjectID="_1468075730" r:id="rId23">
            <o:LockedField>false</o:LockedField>
          </o:OLEObject>
        </w:object>
      </w: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总体流程</w:t>
      </w:r>
    </w:p>
    <w:p>
      <w:pPr>
        <w:pStyle w:val="4"/>
        <w:tabs>
          <w:tab w:val="left" w:pos="960"/>
          <w:tab w:val="clear" w:pos="1134"/>
        </w:tabs>
        <w:spacing w:line="240" w:lineRule="auto"/>
        <w:ind w:left="968" w:hanging="968"/>
        <w:rPr>
          <w:rFonts w:hint="eastAsia" w:ascii="微软雅黑" w:hAnsi="微软雅黑"/>
          <w:lang w:val="en-US" w:eastAsia="zh-CN"/>
        </w:rPr>
      </w:pPr>
      <w:bookmarkStart w:id="594" w:name="_Toc495843627"/>
      <w:r>
        <w:rPr>
          <w:rFonts w:hint="eastAsia" w:ascii="微软雅黑" w:hAnsi="微软雅黑"/>
          <w:lang w:val="en-US" w:eastAsia="zh-CN"/>
        </w:rPr>
        <w:t>号源管理流程图</w:t>
      </w:r>
      <w:bookmarkEnd w:id="594"/>
    </w:p>
    <w:p>
      <w:pPr>
        <w:rPr>
          <w:rFonts w:hint="eastAsia"/>
          <w:lang w:val="en-US" w:eastAsia="zh-CN"/>
        </w:rPr>
      </w:pPr>
      <w:r>
        <w:rPr>
          <w:rFonts w:hint="eastAsia"/>
          <w:lang w:val="en-US" w:eastAsia="zh-CN"/>
        </w:rPr>
        <w:object>
          <v:shape id="_x0000_i1031" o:spt="75" type="#_x0000_t75" style="height:351.6pt;width:419.4pt;" o:ole="t" filled="f" o:preferrelative="t" stroked="f" coordsize="21600,21600">
            <v:path/>
            <v:fill on="f" focussize="0,0"/>
            <v:stroke on="f"/>
            <v:imagedata r:id="rId26" o:title=""/>
            <o:lock v:ext="edit" aspectratio="f"/>
            <w10:wrap type="none"/>
            <w10:anchorlock/>
          </v:shape>
          <o:OLEObject Type="Embed" ProgID="Visio.Drawing.15" ShapeID="_x0000_i1031" DrawAspect="Content" ObjectID="_1468075731" r:id="rId25">
            <o:LockedField>false</o:LockedField>
          </o:OLEObject>
        </w:object>
      </w:r>
    </w:p>
    <w:p>
      <w:pPr>
        <w:pStyle w:val="4"/>
        <w:tabs>
          <w:tab w:val="left" w:pos="960"/>
          <w:tab w:val="clear" w:pos="1134"/>
        </w:tabs>
        <w:spacing w:line="240" w:lineRule="auto"/>
        <w:ind w:left="968" w:hanging="968"/>
        <w:rPr>
          <w:rFonts w:hint="eastAsia" w:ascii="微软雅黑" w:hAnsi="微软雅黑"/>
          <w:lang w:val="en-US" w:eastAsia="zh-CN"/>
        </w:rPr>
      </w:pPr>
      <w:bookmarkStart w:id="595" w:name="_Toc495843628"/>
      <w:r>
        <w:rPr>
          <w:rFonts w:hint="eastAsia" w:ascii="微软雅黑" w:hAnsi="微软雅黑"/>
          <w:lang w:val="en-US" w:eastAsia="zh-CN"/>
        </w:rPr>
        <w:t>预约挂号业务流程图</w:t>
      </w:r>
      <w:bookmarkEnd w:id="595"/>
    </w:p>
    <w:p>
      <w:pPr>
        <w:rPr>
          <w:rFonts w:hint="eastAsia"/>
          <w:lang w:val="en-US" w:eastAsia="zh-CN"/>
        </w:rPr>
      </w:pPr>
      <w:bookmarkStart w:id="610" w:name="_GoBack"/>
      <w:r>
        <w:rPr>
          <w:rFonts w:hint="eastAsia"/>
          <w:lang w:val="en-US" w:eastAsia="zh-CN"/>
        </w:rPr>
        <w:object>
          <v:shape id="_x0000_i1032" o:spt="75" alt="" type="#_x0000_t75" style="height:370.1pt;width:439.5pt;" o:ole="t" filled="f" o:preferrelative="t" stroked="f" coordsize="21600,21600">
            <v:path/>
            <v:fill on="f" focussize="0,0"/>
            <v:stroke on="f"/>
            <v:imagedata r:id="rId28" o:title=""/>
            <o:lock v:ext="edit" aspectratio="f"/>
            <w10:wrap type="none"/>
            <w10:anchorlock/>
          </v:shape>
          <o:OLEObject Type="Embed" ProgID="Visio.Drawing.15" ShapeID="_x0000_i1032" DrawAspect="Content" ObjectID="_1468075732" r:id="rId27">
            <o:LockedField>false</o:LockedField>
          </o:OLEObject>
        </w:object>
      </w:r>
      <w:bookmarkEnd w:id="610"/>
    </w:p>
    <w:p>
      <w:pPr>
        <w:pStyle w:val="4"/>
        <w:tabs>
          <w:tab w:val="left" w:pos="960"/>
          <w:tab w:val="clear" w:pos="1134"/>
        </w:tabs>
        <w:spacing w:line="240" w:lineRule="auto"/>
        <w:ind w:left="968" w:hanging="968"/>
        <w:rPr>
          <w:rFonts w:hint="eastAsia" w:ascii="微软雅黑" w:hAnsi="微软雅黑"/>
          <w:lang w:val="en-US" w:eastAsia="zh-CN"/>
        </w:rPr>
      </w:pPr>
      <w:bookmarkStart w:id="596" w:name="_Toc495843629"/>
      <w:r>
        <w:rPr>
          <w:rFonts w:hint="eastAsia" w:ascii="微软雅黑" w:hAnsi="微软雅黑"/>
          <w:lang w:val="en-US" w:eastAsia="zh-CN"/>
        </w:rPr>
        <w:t>推送消息流程图</w:t>
      </w:r>
      <w:bookmarkEnd w:id="596"/>
    </w:p>
    <w:p>
      <w:pPr>
        <w:pStyle w:val="5"/>
        <w:rPr>
          <w:rFonts w:hint="eastAsia" w:ascii="宋体" w:hAnsi="宋体" w:eastAsia="宋体" w:cs="宋体"/>
        </w:rPr>
      </w:pPr>
      <w:r>
        <w:rPr>
          <w:rFonts w:hint="eastAsia" w:ascii="宋体" w:hAnsi="宋体" w:eastAsia="宋体" w:cs="宋体"/>
        </w:rPr>
        <w:object>
          <v:shape id="_x0000_i1033" o:spt="75" type="#_x0000_t75" style="height:266.9pt;width:415.25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33" r:id="rId29">
            <o:LockedField>false</o:LockedField>
          </o:OLEObject>
        </w:object>
      </w:r>
    </w:p>
    <w:p>
      <w:pPr>
        <w:pStyle w:val="5"/>
        <w:rPr>
          <w:rFonts w:hint="eastAsia" w:ascii="宋体" w:hAnsi="宋体" w:eastAsia="宋体" w:cs="宋体"/>
          <w:lang w:val="en-US" w:eastAsia="zh-CN"/>
        </w:rPr>
      </w:pP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主要系统</w:t>
      </w:r>
    </w:p>
    <w:p>
      <w:pPr>
        <w:pStyle w:val="5"/>
        <w:ind w:left="420" w:leftChars="0" w:firstLine="420" w:firstLineChars="0"/>
        <w:rPr>
          <w:rFonts w:hint="eastAsia" w:eastAsia="微软雅黑"/>
          <w:lang w:val="en-US" w:eastAsia="zh-CN"/>
        </w:rPr>
      </w:pPr>
      <w:r>
        <w:rPr>
          <w:rFonts w:hint="eastAsia"/>
          <w:lang w:val="en-US" w:eastAsia="zh-CN"/>
        </w:rPr>
        <w:t>《预约资源管理平台》由万达开发，主要是维护预约资源的相关信息。</w:t>
      </w:r>
    </w:p>
    <w:p>
      <w:pPr>
        <w:pStyle w:val="5"/>
        <w:ind w:left="420" w:leftChars="0" w:firstLine="420" w:firstLineChars="0"/>
        <w:rPr>
          <w:rFonts w:hint="eastAsia"/>
          <w:lang w:val="en-US" w:eastAsia="zh-CN"/>
        </w:rPr>
      </w:pPr>
      <w:r>
        <w:rPr>
          <w:rFonts w:hint="eastAsia"/>
          <w:lang w:val="en-US" w:eastAsia="zh-CN"/>
        </w:rPr>
        <w:t>《业务平台》由万达开发，主要功能为一个网关+调度的平台，他先从his系统中抽取数据(数据按照万达事先确认好的数据结构进行装配)，然后再调用《预约资源管理平台》提供的接口进行预约信息的写入。</w:t>
      </w:r>
    </w:p>
    <w:p>
      <w:pPr>
        <w:pStyle w:val="5"/>
        <w:ind w:left="420" w:leftChars="0" w:firstLine="420" w:firstLineChars="0"/>
        <w:rPr>
          <w:rFonts w:hint="eastAsia"/>
          <w:lang w:val="en-US" w:eastAsia="zh-CN"/>
        </w:rPr>
      </w:pPr>
      <w:r>
        <w:rPr>
          <w:rFonts w:hint="eastAsia"/>
          <w:lang w:val="en-US" w:eastAsia="zh-CN"/>
        </w:rPr>
        <w:object>
          <v:shape id="_x0000_i1034" o:spt="75" type="#_x0000_t75" style="height:158.4pt;width:370.2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4" r:id="rId31">
            <o:LockedField>false</o:LockedField>
          </o:OLEObject>
        </w:object>
      </w:r>
    </w:p>
    <w:p>
      <w:pPr>
        <w:pStyle w:val="5"/>
        <w:ind w:left="420" w:leftChars="0" w:firstLine="420" w:firstLineChars="0"/>
        <w:rPr>
          <w:rFonts w:hint="eastAsia"/>
          <w:lang w:val="en-US" w:eastAsia="zh-CN"/>
        </w:rPr>
      </w:pPr>
    </w:p>
    <w:p>
      <w:pPr>
        <w:pStyle w:val="5"/>
        <w:ind w:left="420" w:leftChars="0" w:firstLine="420" w:firstLineChars="0"/>
        <w:rPr>
          <w:rFonts w:hint="eastAsia"/>
          <w:lang w:val="en-US" w:eastAsia="zh-CN"/>
        </w:rPr>
      </w:pPr>
      <w:r>
        <w:rPr>
          <w:rFonts w:hint="eastAsia"/>
          <w:lang w:val="en-US" w:eastAsia="zh-CN"/>
        </w:rPr>
        <w:t>除了《预约资源管理平台》管理医院列表外，其它的信息通过医院接口改造来完成。</w:t>
      </w:r>
    </w:p>
    <w:p>
      <w:pPr>
        <w:pStyle w:val="5"/>
        <w:rPr>
          <w:rFonts w:hint="eastAsia"/>
          <w:lang w:val="en-US" w:eastAsia="zh-CN"/>
        </w:rPr>
      </w:pPr>
      <w:r>
        <w:drawing>
          <wp:inline distT="0" distB="0" distL="114300" distR="114300">
            <wp:extent cx="3673475" cy="3322320"/>
            <wp:effectExtent l="0" t="0" r="1460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3673475" cy="3322320"/>
                    </a:xfrm>
                    <a:prstGeom prst="rect">
                      <a:avLst/>
                    </a:prstGeom>
                    <a:noFill/>
                    <a:ln w="9525">
                      <a:noFill/>
                    </a:ln>
                  </pic:spPr>
                </pic:pic>
              </a:graphicData>
            </a:graphic>
          </wp:inline>
        </w:drawing>
      </w:r>
    </w:p>
    <w:p>
      <w:pPr>
        <w:pStyle w:val="3"/>
        <w:rPr>
          <w:rFonts w:hint="eastAsia" w:ascii="微软雅黑" w:hAnsi="微软雅黑"/>
          <w:lang w:val="en-US" w:eastAsia="zh-CN"/>
        </w:rPr>
      </w:pPr>
      <w:r>
        <w:rPr>
          <w:rFonts w:hint="eastAsia" w:ascii="微软雅黑" w:hAnsi="微软雅黑"/>
          <w:lang w:val="en-US" w:eastAsia="zh-CN"/>
        </w:rPr>
        <w:t>查询</w:t>
      </w:r>
    </w:p>
    <w:p>
      <w:pPr>
        <w:pStyle w:val="4"/>
        <w:tabs>
          <w:tab w:val="left" w:pos="960"/>
          <w:tab w:val="clear" w:pos="1134"/>
        </w:tabs>
        <w:ind w:left="968" w:hanging="968"/>
        <w:rPr>
          <w:rFonts w:hint="eastAsia" w:ascii="微软雅黑" w:hAnsi="微软雅黑"/>
          <w:lang w:val="en-US" w:eastAsia="zh-CN"/>
        </w:rPr>
      </w:pPr>
      <w:r>
        <w:rPr>
          <w:rFonts w:hint="eastAsia" w:ascii="微软雅黑" w:hAnsi="微软雅黑"/>
          <w:lang w:val="en-US" w:eastAsia="zh-CN"/>
        </w:rPr>
        <w:t>医院列表</w:t>
      </w:r>
    </w:p>
    <w:p>
      <w:pPr>
        <w:pStyle w:val="5"/>
        <w:jc w:val="center"/>
        <w:rPr>
          <w:rFonts w:hint="eastAsia"/>
          <w:lang w:val="en-US" w:eastAsia="zh-CN"/>
        </w:rPr>
      </w:pPr>
      <w:r>
        <w:rPr>
          <w:rFonts w:hint="eastAsia"/>
          <w:lang w:val="en-US" w:eastAsia="zh-CN"/>
        </w:rPr>
        <w:drawing>
          <wp:inline distT="0" distB="0" distL="114300" distR="114300">
            <wp:extent cx="1515745" cy="2891155"/>
            <wp:effectExtent l="0" t="0" r="8255" b="4445"/>
            <wp:docPr id="9" name="图片 9" descr="17417866838166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4178668381660453"/>
                    <pic:cNvPicPr>
                      <a:picLocks noChangeAspect="1"/>
                    </pic:cNvPicPr>
                  </pic:nvPicPr>
                  <pic:blipFill>
                    <a:blip r:embed="rId34"/>
                    <a:stretch>
                      <a:fillRect/>
                    </a:stretch>
                  </pic:blipFill>
                  <pic:spPr>
                    <a:xfrm>
                      <a:off x="0" y="0"/>
                      <a:ext cx="1515745" cy="2891155"/>
                    </a:xfrm>
                    <a:prstGeom prst="rect">
                      <a:avLst/>
                    </a:prstGeom>
                  </pic:spPr>
                </pic:pic>
              </a:graphicData>
            </a:graphic>
          </wp:inline>
        </w:drawing>
      </w:r>
    </w:p>
    <w:p>
      <w:pPr>
        <w:pStyle w:val="5"/>
        <w:ind w:left="420" w:leftChars="0" w:firstLine="420" w:firstLineChars="0"/>
        <w:rPr>
          <w:rFonts w:hint="eastAsia" w:ascii="微软雅黑" w:hAnsi="微软雅黑"/>
          <w:lang w:val="en-US" w:eastAsia="zh-CN"/>
        </w:rPr>
      </w:pPr>
      <w:r>
        <w:rPr>
          <w:rFonts w:hint="eastAsia"/>
          <w:lang w:val="en-US" w:eastAsia="zh-CN"/>
        </w:rPr>
        <w:t>以上这些信息是通过《预约资源管理平台》来进行维护的。比如距离，《预约资源管理平台》写入经纬度，再通过app来计算。</w:t>
      </w:r>
    </w:p>
    <w:p>
      <w:pPr>
        <w:pStyle w:val="4"/>
        <w:tabs>
          <w:tab w:val="left" w:pos="960"/>
          <w:tab w:val="clear" w:pos="1134"/>
        </w:tabs>
        <w:ind w:left="968" w:hanging="968"/>
        <w:rPr>
          <w:rFonts w:hint="eastAsia" w:ascii="微软雅黑" w:hAnsi="微软雅黑"/>
          <w:lang w:val="en-US" w:eastAsia="zh-CN"/>
        </w:rPr>
      </w:pPr>
      <w:bookmarkStart w:id="597" w:name="_Toc495843634"/>
      <w:r>
        <w:rPr>
          <w:rFonts w:hint="eastAsia" w:ascii="微软雅黑" w:hAnsi="微软雅黑"/>
          <w:lang w:val="en-US" w:eastAsia="zh-CN"/>
        </w:rPr>
        <w:t>查询门诊科别字典14001</w:t>
      </w:r>
    </w:p>
    <w:p>
      <w:pPr>
        <w:pStyle w:val="5"/>
        <w:rPr>
          <w:rFonts w:hint="eastAsia"/>
          <w:lang w:val="en-US" w:eastAsia="zh-CN"/>
        </w:rPr>
      </w:pPr>
      <w:r>
        <w:rPr>
          <w:rFonts w:hint="eastAsia"/>
          <w:lang w:val="en-US" w:eastAsia="zh-CN"/>
        </w:rPr>
        <w:t>医院进行his改造，提供接口给《业务平台》调用，进行跑批。</w:t>
      </w:r>
    </w:p>
    <w:p>
      <w:pPr>
        <w:pStyle w:val="5"/>
        <w:jc w:val="center"/>
        <w:rPr>
          <w:rFonts w:hint="eastAsia"/>
          <w:lang w:val="en-US" w:eastAsia="zh-CN"/>
        </w:rPr>
      </w:pPr>
      <w:r>
        <w:rPr>
          <w:rFonts w:hint="eastAsia"/>
          <w:lang w:val="en-US" w:eastAsia="zh-CN"/>
        </w:rPr>
        <w:drawing>
          <wp:inline distT="0" distB="0" distL="114300" distR="114300">
            <wp:extent cx="2333625" cy="2226310"/>
            <wp:effectExtent l="0" t="0" r="13335" b="13970"/>
            <wp:docPr id="10" name="图片 10" descr="47205291032723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72052910327237070"/>
                    <pic:cNvPicPr>
                      <a:picLocks noChangeAspect="1"/>
                    </pic:cNvPicPr>
                  </pic:nvPicPr>
                  <pic:blipFill>
                    <a:blip r:embed="rId35"/>
                    <a:srcRect b="49986"/>
                    <a:stretch>
                      <a:fillRect/>
                    </a:stretch>
                  </pic:blipFill>
                  <pic:spPr>
                    <a:xfrm>
                      <a:off x="0" y="0"/>
                      <a:ext cx="2333625" cy="2226310"/>
                    </a:xfrm>
                    <a:prstGeom prst="rect">
                      <a:avLst/>
                    </a:prstGeom>
                  </pic:spPr>
                </pic:pic>
              </a:graphicData>
            </a:graphic>
          </wp:inline>
        </w:drawing>
      </w:r>
    </w:p>
    <w:p>
      <w:pPr>
        <w:pStyle w:val="4"/>
        <w:tabs>
          <w:tab w:val="left" w:pos="960"/>
          <w:tab w:val="clear" w:pos="1134"/>
        </w:tabs>
        <w:ind w:left="968" w:hanging="968"/>
        <w:rPr>
          <w:rFonts w:hint="eastAsia" w:ascii="微软雅黑" w:hAnsi="微软雅黑"/>
          <w:lang w:val="en-US" w:eastAsia="zh-CN"/>
        </w:rPr>
      </w:pPr>
      <w:bookmarkStart w:id="598" w:name="_Toc495843635"/>
      <w:r>
        <w:rPr>
          <w:rFonts w:hint="eastAsia" w:ascii="微软雅黑" w:hAnsi="微软雅黑"/>
          <w:lang w:val="en-US" w:eastAsia="zh-CN"/>
        </w:rPr>
        <w:t xml:space="preserve">查询医生字典 </w:t>
      </w:r>
      <w:bookmarkEnd w:id="598"/>
      <w:r>
        <w:rPr>
          <w:rFonts w:hint="eastAsia" w:ascii="微软雅黑" w:hAnsi="微软雅黑"/>
          <w:lang w:val="en-US" w:eastAsia="zh-CN"/>
        </w:rPr>
        <w:t>14002</w:t>
      </w:r>
      <w:bookmarkEnd w:id="597"/>
    </w:p>
    <w:p>
      <w:pPr>
        <w:pStyle w:val="5"/>
        <w:ind w:left="420" w:leftChars="0" w:firstLine="420" w:firstLineChars="0"/>
        <w:rPr>
          <w:rFonts w:hint="eastAsia"/>
          <w:lang w:val="en-US" w:eastAsia="zh-CN"/>
        </w:rPr>
      </w:pPr>
      <w:r>
        <w:rPr>
          <w:rFonts w:hint="eastAsia"/>
          <w:lang w:val="en-US" w:eastAsia="zh-CN"/>
        </w:rPr>
        <w:t>医院进行his改造，提供接口给《业务平台》调用，凌晨跑批。写入《预约资源管理平台》</w:t>
      </w:r>
    </w:p>
    <w:p>
      <w:pPr>
        <w:pStyle w:val="4"/>
        <w:tabs>
          <w:tab w:val="left" w:pos="960"/>
          <w:tab w:val="clear" w:pos="1134"/>
        </w:tabs>
        <w:ind w:left="968" w:hanging="968"/>
        <w:rPr>
          <w:rFonts w:hint="eastAsia" w:ascii="微软雅黑" w:hAnsi="微软雅黑"/>
          <w:lang w:val="en-US" w:eastAsia="zh-CN"/>
        </w:rPr>
      </w:pPr>
      <w:bookmarkStart w:id="599" w:name="_Toc495843639"/>
      <w:r>
        <w:rPr>
          <w:rFonts w:hint="eastAsia" w:ascii="微软雅黑" w:hAnsi="微软雅黑"/>
          <w:lang w:val="en-US" w:eastAsia="zh-CN"/>
        </w:rPr>
        <w:t xml:space="preserve">号源查询 </w:t>
      </w:r>
      <w:bookmarkEnd w:id="599"/>
      <w:r>
        <w:rPr>
          <w:rFonts w:hint="eastAsia" w:ascii="微软雅黑" w:hAnsi="微软雅黑"/>
          <w:lang w:val="en-US" w:eastAsia="zh-CN"/>
        </w:rPr>
        <w:t>14003</w:t>
      </w:r>
    </w:p>
    <w:p>
      <w:pPr>
        <w:pStyle w:val="5"/>
        <w:ind w:left="420" w:leftChars="0" w:firstLine="420" w:firstLineChars="0"/>
        <w:rPr>
          <w:rFonts w:hint="eastAsia"/>
          <w:lang w:val="en-US" w:eastAsia="zh-CN"/>
        </w:rPr>
      </w:pPr>
      <w:r>
        <w:rPr>
          <w:rFonts w:hint="eastAsia"/>
          <w:lang w:val="en-US" w:eastAsia="zh-CN"/>
        </w:rPr>
        <w:t>医院进行his改造，提供接口给《业务平台》调用，凌晨跑批。目前抽取的号源日期是接口的开始结束字段和医院具体的排期来决定的。写入《预约资源管理平台》</w:t>
      </w:r>
    </w:p>
    <w:p>
      <w:pPr>
        <w:pStyle w:val="5"/>
        <w:ind w:left="420" w:leftChars="0" w:firstLine="420" w:firstLineChars="0"/>
        <w:rPr>
          <w:rFonts w:hint="eastAsia" w:ascii="微软雅黑" w:hAnsi="微软雅黑" w:cs="微软雅黑"/>
          <w:sz w:val="24"/>
          <w:szCs w:val="24"/>
          <w:lang w:val="en-US" w:eastAsia="zh-CN"/>
        </w:rPr>
      </w:pPr>
    </w:p>
    <w:p>
      <w:pPr>
        <w:pStyle w:val="4"/>
        <w:tabs>
          <w:tab w:val="left" w:pos="960"/>
          <w:tab w:val="clear" w:pos="1134"/>
        </w:tabs>
        <w:ind w:left="968" w:hanging="968"/>
        <w:rPr>
          <w:rFonts w:hint="eastAsia" w:ascii="微软雅黑" w:hAnsi="微软雅黑"/>
          <w:lang w:val="en-US" w:eastAsia="zh-CN"/>
        </w:rPr>
      </w:pPr>
      <w:bookmarkStart w:id="600" w:name="_Toc495843638"/>
      <w:r>
        <w:rPr>
          <w:rFonts w:hint="eastAsia" w:ascii="微软雅黑" w:hAnsi="微软雅黑"/>
          <w:lang w:val="en-US" w:eastAsia="zh-CN"/>
        </w:rPr>
        <w:t xml:space="preserve">查询挂号排队情况 </w:t>
      </w:r>
      <w:bookmarkEnd w:id="600"/>
      <w:r>
        <w:rPr>
          <w:rFonts w:hint="eastAsia" w:ascii="微软雅黑" w:hAnsi="微软雅黑"/>
          <w:lang w:val="en-US" w:eastAsia="zh-CN"/>
        </w:rPr>
        <w:t>14006</w:t>
      </w:r>
    </w:p>
    <w:p>
      <w:pPr>
        <w:pStyle w:val="5"/>
        <w:ind w:left="420" w:leftChars="0" w:firstLine="420" w:firstLineChars="0"/>
        <w:rPr>
          <w:rFonts w:hint="eastAsia"/>
          <w:lang w:val="en-US" w:eastAsia="zh-CN"/>
        </w:rPr>
      </w:pPr>
      <w:r>
        <w:rPr>
          <w:rFonts w:hint="eastAsia"/>
          <w:lang w:val="en-US" w:eastAsia="zh-CN"/>
        </w:rPr>
        <w:t>这是初始查询挂号排队，上层应用通过《业务平台》从医院时实获取信息</w:t>
      </w:r>
    </w:p>
    <w:p>
      <w:pPr>
        <w:pStyle w:val="4"/>
        <w:tabs>
          <w:tab w:val="left" w:pos="960"/>
          <w:tab w:val="clear" w:pos="1134"/>
        </w:tabs>
        <w:spacing w:line="240" w:lineRule="auto"/>
        <w:ind w:left="968" w:hanging="968"/>
        <w:rPr>
          <w:rFonts w:hint="eastAsia" w:ascii="微软雅黑" w:hAnsi="微软雅黑"/>
          <w:lang w:val="en-US" w:eastAsia="zh-CN"/>
        </w:rPr>
      </w:pPr>
      <w:bookmarkStart w:id="601" w:name="_Toc495843650"/>
      <w:r>
        <w:rPr>
          <w:rFonts w:hint="eastAsia" w:ascii="微软雅黑" w:hAnsi="微软雅黑"/>
          <w:lang w:val="en-US" w:eastAsia="zh-CN"/>
        </w:rPr>
        <w:t xml:space="preserve">推送患者挂号排队信息 </w:t>
      </w:r>
      <w:bookmarkEnd w:id="601"/>
      <w:r>
        <w:rPr>
          <w:rFonts w:hint="eastAsia" w:ascii="微软雅黑" w:hAnsi="微软雅黑"/>
          <w:lang w:val="en-US" w:eastAsia="zh-CN"/>
        </w:rPr>
        <w:t>11202</w:t>
      </w:r>
    </w:p>
    <w:p>
      <w:pPr>
        <w:pStyle w:val="5"/>
        <w:rPr>
          <w:rFonts w:hint="eastAsia"/>
          <w:lang w:val="en-US" w:eastAsia="zh-CN"/>
        </w:rPr>
      </w:pPr>
      <w:r>
        <w:rPr>
          <w:rFonts w:hint="eastAsia"/>
          <w:lang w:val="en-US" w:eastAsia="zh-CN"/>
        </w:rPr>
        <w:t>医院发生变化后，his调用《业务平台》向kafka推送消息。App后台进行订阅。</w:t>
      </w:r>
    </w:p>
    <w:p>
      <w:pPr>
        <w:pStyle w:val="4"/>
        <w:tabs>
          <w:tab w:val="left" w:pos="960"/>
          <w:tab w:val="clear" w:pos="1134"/>
        </w:tabs>
        <w:spacing w:line="240" w:lineRule="auto"/>
        <w:ind w:left="968" w:hanging="968"/>
        <w:rPr>
          <w:rFonts w:hint="eastAsia" w:ascii="微软雅黑" w:hAnsi="微软雅黑"/>
          <w:lang w:val="en-US" w:eastAsia="zh-CN"/>
        </w:rPr>
      </w:pPr>
      <w:bookmarkStart w:id="602" w:name="_Toc495843651"/>
      <w:r>
        <w:rPr>
          <w:rFonts w:hint="eastAsia" w:ascii="微软雅黑" w:hAnsi="微软雅黑"/>
          <w:lang w:val="en-US" w:eastAsia="zh-CN"/>
        </w:rPr>
        <w:t xml:space="preserve">推送报告单查询 </w:t>
      </w:r>
      <w:bookmarkEnd w:id="602"/>
      <w:r>
        <w:rPr>
          <w:rFonts w:hint="eastAsia" w:ascii="微软雅黑" w:hAnsi="微软雅黑"/>
          <w:lang w:val="en-US" w:eastAsia="zh-CN"/>
        </w:rPr>
        <w:t>11203</w:t>
      </w:r>
    </w:p>
    <w:p>
      <w:pPr>
        <w:pStyle w:val="5"/>
        <w:ind w:left="420" w:leftChars="0" w:firstLine="420" w:firstLineChars="0"/>
        <w:rPr>
          <w:rFonts w:hint="eastAsia"/>
          <w:sz w:val="21"/>
          <w:lang w:val="en-US" w:eastAsia="zh-CN"/>
        </w:rPr>
      </w:pPr>
      <w:r>
        <w:rPr>
          <w:rFonts w:hint="eastAsia"/>
          <w:sz w:val="21"/>
          <w:lang w:val="en-US" w:eastAsia="zh-CN"/>
        </w:rPr>
        <w:t>当患者报告生成是由院内系统调用联影前置机接口发送消息到《业务平台》，《业务平台》再把消息推入kafka，App订阅</w:t>
      </w:r>
    </w:p>
    <w:p>
      <w:pPr>
        <w:pStyle w:val="5"/>
        <w:rPr>
          <w:rFonts w:hint="eastAsia"/>
          <w:lang w:val="en-US" w:eastAsia="zh-CN"/>
        </w:rPr>
      </w:pPr>
    </w:p>
    <w:p>
      <w:pPr>
        <w:pStyle w:val="5"/>
        <w:ind w:left="420" w:leftChars="0" w:firstLine="420" w:firstLineChars="0"/>
        <w:rPr>
          <w:rFonts w:hint="eastAsia"/>
          <w:lang w:val="en-US" w:eastAsia="zh-CN"/>
        </w:rPr>
      </w:pPr>
    </w:p>
    <w:p>
      <w:pPr>
        <w:pStyle w:val="4"/>
        <w:tabs>
          <w:tab w:val="left" w:pos="960"/>
          <w:tab w:val="clear" w:pos="1134"/>
        </w:tabs>
        <w:ind w:left="968" w:hanging="968"/>
        <w:rPr>
          <w:rFonts w:hint="eastAsia" w:ascii="微软雅黑" w:hAnsi="微软雅黑"/>
          <w:lang w:val="en-US" w:eastAsia="zh-CN"/>
        </w:rPr>
      </w:pPr>
      <w:bookmarkStart w:id="603" w:name="_Toc495843644"/>
      <w:r>
        <w:rPr>
          <w:rFonts w:hint="eastAsia" w:ascii="微软雅黑" w:hAnsi="微软雅黑"/>
          <w:lang w:val="en-US" w:eastAsia="zh-CN"/>
        </w:rPr>
        <w:t xml:space="preserve">查询预约规则 </w:t>
      </w:r>
      <w:bookmarkEnd w:id="603"/>
      <w:r>
        <w:rPr>
          <w:rFonts w:hint="eastAsia" w:ascii="微软雅黑" w:hAnsi="微软雅黑"/>
          <w:lang w:val="en-US" w:eastAsia="zh-CN"/>
        </w:rPr>
        <w:t>14007</w:t>
      </w:r>
    </w:p>
    <w:p>
      <w:pPr>
        <w:pStyle w:val="5"/>
        <w:ind w:left="420" w:leftChars="0" w:firstLine="420" w:firstLineChars="0"/>
        <w:rPr>
          <w:rFonts w:hint="eastAsia"/>
          <w:lang w:val="en-US" w:eastAsia="zh-CN"/>
        </w:rPr>
      </w:pPr>
      <w:r>
        <w:rPr>
          <w:rFonts w:hint="eastAsia"/>
          <w:lang w:val="en-US" w:eastAsia="zh-CN"/>
        </w:rPr>
        <w:t>医院进行his改造，提供接口给《业务平台》调用，凌晨跑批。写入《预约资源管理平台》</w:t>
      </w:r>
    </w:p>
    <w:p>
      <w:pPr>
        <w:pStyle w:val="5"/>
        <w:ind w:left="0" w:leftChars="0" w:firstLine="0" w:firstLineChars="0"/>
        <w:rPr>
          <w:rFonts w:hint="eastAsia"/>
          <w:lang w:val="en-US" w:eastAsia="zh-CN"/>
        </w:rPr>
      </w:pP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预约/退号</w:t>
      </w:r>
    </w:p>
    <w:p>
      <w:pPr>
        <w:rPr>
          <w:rFonts w:hint="eastAsia"/>
          <w:lang w:val="en-US" w:eastAsia="zh-CN"/>
        </w:rPr>
      </w:pPr>
    </w:p>
    <w:p>
      <w:pPr>
        <w:pStyle w:val="4"/>
        <w:tabs>
          <w:tab w:val="left" w:pos="960"/>
          <w:tab w:val="clear" w:pos="1134"/>
        </w:tabs>
        <w:ind w:left="968" w:hanging="968"/>
        <w:rPr>
          <w:rFonts w:hint="eastAsia" w:ascii="微软雅黑" w:hAnsi="微软雅黑"/>
          <w:lang w:val="en-US" w:eastAsia="zh-CN"/>
        </w:rPr>
      </w:pPr>
      <w:bookmarkStart w:id="604" w:name="_Toc495843640"/>
      <w:r>
        <w:rPr>
          <w:rFonts w:hint="eastAsia" w:ascii="微软雅黑" w:hAnsi="微软雅黑"/>
          <w:lang w:val="en-US" w:eastAsia="zh-CN"/>
        </w:rPr>
        <w:t xml:space="preserve">号源预约 </w:t>
      </w:r>
      <w:bookmarkEnd w:id="604"/>
      <w:r>
        <w:rPr>
          <w:rFonts w:hint="eastAsia" w:ascii="微软雅黑" w:hAnsi="微软雅黑"/>
          <w:lang w:val="en-US" w:eastAsia="zh-CN"/>
        </w:rPr>
        <w:t>14004</w:t>
      </w:r>
    </w:p>
    <w:p>
      <w:pPr>
        <w:pStyle w:val="5"/>
        <w:ind w:left="420"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由医院提供实时的统一接口。提交预约号源信息，根据预约人有/无身份证号可以判定预约人是否为实名认证。仅实名认证者可代他人预约挂号。</w:t>
      </w:r>
    </w:p>
    <w:p>
      <w:pPr>
        <w:pStyle w:val="5"/>
        <w:ind w:left="420" w:leftChars="0" w:firstLine="420" w:firstLineChars="0"/>
        <w:rPr>
          <w:rFonts w:hint="eastAsia" w:ascii="微软雅黑" w:hAnsi="微软雅黑" w:eastAsia="微软雅黑" w:cs="微软雅黑"/>
          <w:sz w:val="24"/>
          <w:szCs w:val="24"/>
          <w:lang w:val="en-US" w:eastAsia="zh-CN"/>
        </w:rPr>
      </w:pPr>
      <w:r>
        <w:rPr>
          <w:rFonts w:hint="eastAsia"/>
          <w:lang w:val="en-US" w:eastAsia="zh-CN"/>
        </w:rPr>
        <w:t>《业务平台》</w:t>
      </w:r>
      <w:r>
        <w:rPr>
          <w:rFonts w:hint="eastAsia" w:ascii="微软雅黑" w:hAnsi="微软雅黑" w:eastAsia="微软雅黑" w:cs="微软雅黑"/>
          <w:sz w:val="24"/>
          <w:szCs w:val="24"/>
          <w:lang w:val="en-US" w:eastAsia="zh-CN"/>
        </w:rPr>
        <w:t>统一提供给</w:t>
      </w:r>
      <w:r>
        <w:rPr>
          <w:rFonts w:hint="eastAsia" w:ascii="微软雅黑" w:hAnsi="微软雅黑" w:cs="微软雅黑"/>
          <w:sz w:val="24"/>
          <w:szCs w:val="24"/>
          <w:lang w:val="en-US" w:eastAsia="zh-CN"/>
        </w:rPr>
        <w:t>上层应用使用。</w:t>
      </w:r>
    </w:p>
    <w:p>
      <w:pPr>
        <w:pStyle w:val="4"/>
        <w:tabs>
          <w:tab w:val="left" w:pos="960"/>
          <w:tab w:val="clear" w:pos="1134"/>
        </w:tabs>
        <w:ind w:left="968" w:hanging="968"/>
        <w:rPr>
          <w:rFonts w:hint="eastAsia" w:ascii="微软雅黑" w:hAnsi="微软雅黑"/>
          <w:lang w:val="en-US" w:eastAsia="zh-CN"/>
        </w:rPr>
      </w:pPr>
      <w:bookmarkStart w:id="605" w:name="_Toc495843641"/>
      <w:r>
        <w:rPr>
          <w:rFonts w:hint="eastAsia" w:ascii="微软雅黑" w:hAnsi="微软雅黑"/>
          <w:lang w:val="en-US" w:eastAsia="zh-CN"/>
        </w:rPr>
        <w:t xml:space="preserve">预约退号 </w:t>
      </w:r>
      <w:bookmarkEnd w:id="605"/>
      <w:r>
        <w:rPr>
          <w:rFonts w:hint="eastAsia" w:ascii="微软雅黑" w:hAnsi="微软雅黑"/>
          <w:lang w:val="en-US" w:eastAsia="zh-CN"/>
        </w:rPr>
        <w:t>14005</w:t>
      </w:r>
    </w:p>
    <w:p>
      <w:pPr>
        <w:pStyle w:val="5"/>
        <w:ind w:left="420" w:leftChars="0" w:firstLine="420" w:firstLineChars="0"/>
        <w:rPr>
          <w:rFonts w:hint="eastAsia" w:ascii="微软雅黑" w:hAnsi="微软雅黑" w:cs="微软雅黑"/>
          <w:sz w:val="24"/>
          <w:szCs w:val="24"/>
          <w:lang w:val="en-US" w:eastAsia="zh-CN"/>
        </w:rPr>
      </w:pPr>
      <w:r>
        <w:rPr>
          <w:rFonts w:hint="eastAsia" w:ascii="微软雅黑" w:hAnsi="微软雅黑" w:eastAsia="微软雅黑" w:cs="微软雅黑"/>
          <w:sz w:val="24"/>
          <w:szCs w:val="24"/>
          <w:lang w:val="en-US" w:eastAsia="zh-CN"/>
        </w:rPr>
        <w:t>医疗机构统一提供服务，前端用户提交退号时调用</w:t>
      </w:r>
      <w:r>
        <w:rPr>
          <w:rFonts w:hint="eastAsia" w:ascii="微软雅黑" w:hAnsi="微软雅黑" w:cs="微软雅黑"/>
          <w:sz w:val="24"/>
          <w:szCs w:val="24"/>
          <w:lang w:val="en-US" w:eastAsia="zh-CN"/>
        </w:rPr>
        <w:t>。</w:t>
      </w:r>
    </w:p>
    <w:p>
      <w:pPr>
        <w:pStyle w:val="5"/>
        <w:ind w:left="420" w:leftChars="0" w:firstLine="420" w:firstLineChars="0"/>
        <w:rPr>
          <w:rFonts w:hint="eastAsia" w:ascii="微软雅黑" w:hAnsi="微软雅黑" w:eastAsia="微软雅黑" w:cs="微软雅黑"/>
          <w:sz w:val="24"/>
          <w:szCs w:val="24"/>
          <w:lang w:val="en-US" w:eastAsia="zh-CN"/>
        </w:rPr>
      </w:pPr>
      <w:r>
        <w:rPr>
          <w:rFonts w:hint="eastAsia"/>
          <w:lang w:val="en-US" w:eastAsia="zh-CN"/>
        </w:rPr>
        <w:t>《业务平台》</w:t>
      </w:r>
      <w:r>
        <w:rPr>
          <w:rFonts w:hint="eastAsia" w:ascii="微软雅黑" w:hAnsi="微软雅黑" w:eastAsia="微软雅黑" w:cs="微软雅黑"/>
          <w:sz w:val="24"/>
          <w:szCs w:val="24"/>
          <w:lang w:val="en-US" w:eastAsia="zh-CN"/>
        </w:rPr>
        <w:t>统一提供给</w:t>
      </w:r>
      <w:r>
        <w:rPr>
          <w:rFonts w:hint="eastAsia" w:ascii="微软雅黑" w:hAnsi="微软雅黑" w:cs="微软雅黑"/>
          <w:sz w:val="24"/>
          <w:szCs w:val="24"/>
          <w:lang w:val="en-US" w:eastAsia="zh-CN"/>
        </w:rPr>
        <w:t>上层应用使用。</w:t>
      </w:r>
    </w:p>
    <w:p>
      <w:pPr>
        <w:pStyle w:val="5"/>
        <w:ind w:left="0" w:leftChars="0" w:firstLine="0" w:firstLineChars="0"/>
        <w:rPr>
          <w:rFonts w:hint="eastAsia" w:eastAsia="微软雅黑"/>
          <w:lang w:val="en-US" w:eastAsia="zh-CN"/>
        </w:rPr>
      </w:pPr>
    </w:p>
    <w:p>
      <w:pPr>
        <w:pStyle w:val="4"/>
        <w:tabs>
          <w:tab w:val="left" w:pos="960"/>
          <w:tab w:val="clear" w:pos="1134"/>
        </w:tabs>
        <w:spacing w:line="240" w:lineRule="auto"/>
        <w:ind w:left="968" w:hanging="968"/>
        <w:rPr>
          <w:rFonts w:hint="eastAsia" w:ascii="微软雅黑" w:hAnsi="微软雅黑"/>
          <w:lang w:val="en-US" w:eastAsia="zh-CN"/>
        </w:rPr>
      </w:pPr>
      <w:bookmarkStart w:id="606" w:name="_Toc495843649"/>
      <w:r>
        <w:rPr>
          <w:rFonts w:hint="eastAsia" w:ascii="微软雅黑" w:hAnsi="微软雅黑"/>
          <w:lang w:val="en-US" w:eastAsia="zh-CN"/>
        </w:rPr>
        <w:t xml:space="preserve">推送患者挂号（催缴住院预交金）信息 </w:t>
      </w:r>
      <w:bookmarkEnd w:id="606"/>
      <w:r>
        <w:rPr>
          <w:rFonts w:hint="eastAsia" w:ascii="微软雅黑" w:hAnsi="微软雅黑"/>
          <w:lang w:val="en-US" w:eastAsia="zh-CN"/>
        </w:rPr>
        <w:t>11201</w:t>
      </w:r>
    </w:p>
    <w:p>
      <w:pPr>
        <w:pStyle w:val="5"/>
        <w:ind w:left="420" w:leftChars="0" w:firstLine="420" w:firstLineChars="0"/>
        <w:rPr>
          <w:rFonts w:hint="eastAsia"/>
          <w:sz w:val="21"/>
          <w:lang w:val="en-US" w:eastAsia="zh-CN"/>
        </w:rPr>
      </w:pPr>
      <w:r>
        <w:rPr>
          <w:rFonts w:hint="eastAsia"/>
          <w:sz w:val="21"/>
          <w:lang w:val="en-US" w:eastAsia="zh-CN"/>
        </w:rPr>
        <w:t>病人在医院挂号完成后调用</w:t>
      </w:r>
      <w:r>
        <w:rPr>
          <w:rFonts w:hint="eastAsia"/>
          <w:lang w:val="en-US" w:eastAsia="zh-CN"/>
        </w:rPr>
        <w:t>《业务平台》推送，《业务平台》再把消息推入kafka，App订阅。</w:t>
      </w:r>
      <w:r>
        <w:rPr>
          <w:rFonts w:hint="eastAsia"/>
          <w:sz w:val="21"/>
          <w:lang w:val="en-US" w:eastAsia="zh-CN"/>
        </w:rPr>
        <w:t>此接口由his主动去调用,医院催送病人住院预交金通知，推送给万达</w:t>
      </w:r>
    </w:p>
    <w:p>
      <w:pPr>
        <w:pStyle w:val="5"/>
        <w:rPr>
          <w:rFonts w:hint="eastAsia" w:eastAsia="微软雅黑"/>
          <w:sz w:val="21"/>
          <w:lang w:val="en-US" w:eastAsia="zh-CN"/>
        </w:rPr>
      </w:pPr>
    </w:p>
    <w:p>
      <w:pPr>
        <w:pStyle w:val="4"/>
        <w:tabs>
          <w:tab w:val="left" w:pos="960"/>
          <w:tab w:val="clear" w:pos="1134"/>
        </w:tabs>
        <w:spacing w:line="240" w:lineRule="auto"/>
        <w:ind w:left="968" w:hanging="968"/>
        <w:rPr>
          <w:rFonts w:hint="eastAsia" w:ascii="微软雅黑" w:hAnsi="微软雅黑"/>
          <w:lang w:val="en-US" w:eastAsia="zh-CN"/>
        </w:rPr>
      </w:pPr>
      <w:bookmarkStart w:id="607" w:name="_Toc495843652"/>
      <w:r>
        <w:rPr>
          <w:rFonts w:hint="eastAsia" w:ascii="微软雅黑" w:hAnsi="微软雅黑"/>
          <w:lang w:val="en-US" w:eastAsia="zh-CN"/>
        </w:rPr>
        <w:t xml:space="preserve">推送号源发布的通知 </w:t>
      </w:r>
      <w:bookmarkEnd w:id="607"/>
      <w:r>
        <w:rPr>
          <w:rFonts w:hint="eastAsia" w:ascii="微软雅黑" w:hAnsi="微软雅黑"/>
          <w:lang w:val="en-US" w:eastAsia="zh-CN"/>
        </w:rPr>
        <w:t>11204</w:t>
      </w:r>
    </w:p>
    <w:p>
      <w:pPr>
        <w:pStyle w:val="5"/>
        <w:ind w:left="420" w:leftChars="0" w:firstLine="420" w:firstLineChars="0"/>
        <w:rPr>
          <w:rFonts w:hint="eastAsia"/>
          <w:sz w:val="21"/>
          <w:lang w:val="en-US" w:eastAsia="zh-CN"/>
        </w:rPr>
      </w:pPr>
      <w:r>
        <w:rPr>
          <w:rFonts w:hint="eastAsia"/>
          <w:sz w:val="21"/>
          <w:lang w:val="en-US" w:eastAsia="zh-CN"/>
        </w:rPr>
        <w:t>号源发生变化，由医院his立即通知医院二级平台,调用《业务平台》推送，《业务平台》再把消息推入kafka，App订阅</w:t>
      </w:r>
    </w:p>
    <w:p>
      <w:pPr>
        <w:pStyle w:val="5"/>
        <w:ind w:left="420" w:leftChars="0" w:firstLine="420" w:firstLineChars="0"/>
        <w:rPr>
          <w:rFonts w:hint="eastAsia"/>
          <w:sz w:val="21"/>
          <w:lang w:val="en-US" w:eastAsia="zh-CN"/>
        </w:rPr>
      </w:pPr>
    </w:p>
    <w:p>
      <w:pPr>
        <w:pStyle w:val="4"/>
        <w:tabs>
          <w:tab w:val="left" w:pos="960"/>
          <w:tab w:val="clear" w:pos="1134"/>
        </w:tabs>
        <w:spacing w:line="240" w:lineRule="auto"/>
        <w:ind w:left="968" w:hanging="968"/>
        <w:rPr>
          <w:rFonts w:hint="eastAsia" w:ascii="微软雅黑" w:hAnsi="微软雅黑"/>
          <w:lang w:val="en-US" w:eastAsia="zh-CN"/>
        </w:rPr>
      </w:pPr>
      <w:bookmarkStart w:id="608" w:name="_Toc495843654"/>
      <w:r>
        <w:rPr>
          <w:rFonts w:hint="eastAsia" w:ascii="微软雅黑" w:hAnsi="微软雅黑"/>
          <w:lang w:val="en-US" w:eastAsia="zh-CN"/>
        </w:rPr>
        <w:t xml:space="preserve">推送号源变动通知 </w:t>
      </w:r>
      <w:bookmarkEnd w:id="608"/>
      <w:r>
        <w:rPr>
          <w:rFonts w:hint="eastAsia" w:ascii="微软雅黑" w:hAnsi="微软雅黑"/>
          <w:lang w:val="en-US" w:eastAsia="zh-CN"/>
        </w:rPr>
        <w:t>11205</w:t>
      </w:r>
    </w:p>
    <w:p>
      <w:pPr>
        <w:pStyle w:val="5"/>
        <w:ind w:left="420" w:leftChars="0" w:firstLine="420" w:firstLineChars="0"/>
        <w:rPr>
          <w:rFonts w:hint="eastAsia"/>
          <w:sz w:val="21"/>
          <w:lang w:val="en-US" w:eastAsia="zh-CN"/>
        </w:rPr>
      </w:pPr>
      <w:r>
        <w:rPr>
          <w:rFonts w:hint="eastAsia"/>
          <w:sz w:val="21"/>
          <w:lang w:val="en-US" w:eastAsia="zh-CN"/>
        </w:rPr>
        <w:t>当医院HIS发布医生停诊、替诊、号源有</w:t>
      </w:r>
      <w:r>
        <w:rPr>
          <w:rFonts w:hint="default"/>
          <w:sz w:val="21"/>
          <w:lang w:val="en-US" w:eastAsia="zh-CN"/>
        </w:rPr>
        <w:t>/</w:t>
      </w:r>
      <w:r>
        <w:rPr>
          <w:rFonts w:hint="eastAsia"/>
          <w:sz w:val="21"/>
          <w:lang w:val="en-US" w:eastAsia="zh-CN"/>
        </w:rPr>
        <w:t>无变动时触发该消息通知，立即通知医院二级平台。调用《业务平台》推送，《业务平台》再把消息推入kafka，App订阅</w:t>
      </w:r>
    </w:p>
    <w:p>
      <w:pPr>
        <w:pStyle w:val="5"/>
        <w:ind w:left="420" w:leftChars="0" w:firstLine="420" w:firstLineChars="0"/>
        <w:rPr>
          <w:rFonts w:hint="eastAsia"/>
          <w:sz w:val="21"/>
          <w:lang w:val="en-US" w:eastAsia="zh-CN"/>
        </w:rPr>
      </w:pPr>
    </w:p>
    <w:p>
      <w:pPr>
        <w:pStyle w:val="4"/>
        <w:tabs>
          <w:tab w:val="left" w:pos="960"/>
          <w:tab w:val="clear" w:pos="1134"/>
        </w:tabs>
        <w:spacing w:line="240" w:lineRule="auto"/>
        <w:ind w:left="968" w:hanging="968"/>
        <w:rPr>
          <w:rFonts w:hint="eastAsia" w:ascii="微软雅黑" w:hAnsi="微软雅黑"/>
          <w:lang w:val="en-US" w:eastAsia="zh-CN"/>
        </w:rPr>
      </w:pPr>
      <w:bookmarkStart w:id="609" w:name="_Toc495843657"/>
      <w:r>
        <w:rPr>
          <w:rFonts w:hint="eastAsia" w:ascii="微软雅黑" w:hAnsi="微软雅黑"/>
          <w:lang w:val="en-US" w:eastAsia="zh-CN"/>
        </w:rPr>
        <w:t xml:space="preserve">推送签到及履约的通知 </w:t>
      </w:r>
      <w:bookmarkEnd w:id="609"/>
      <w:r>
        <w:rPr>
          <w:rFonts w:hint="eastAsia" w:ascii="微软雅黑" w:hAnsi="微软雅黑"/>
          <w:lang w:val="en-US" w:eastAsia="zh-CN"/>
        </w:rPr>
        <w:t>11206</w:t>
      </w:r>
    </w:p>
    <w:p>
      <w:pPr>
        <w:pStyle w:val="5"/>
        <w:ind w:left="420" w:leftChars="0" w:firstLine="420" w:firstLineChars="0"/>
        <w:rPr>
          <w:rFonts w:hint="eastAsia"/>
          <w:sz w:val="21"/>
          <w:lang w:val="en-US" w:eastAsia="zh-CN"/>
        </w:rPr>
      </w:pPr>
      <w:r>
        <w:rPr>
          <w:rFonts w:hint="eastAsia"/>
          <w:sz w:val="21"/>
          <w:lang w:val="en-US" w:eastAsia="zh-CN"/>
        </w:rPr>
        <w:t>用户前往医院签到，履行就诊时， 通知二级平台。调用《业务平台》推送，《业务平台》再把消息推入kafka，App订阅</w:t>
      </w:r>
    </w:p>
    <w:p>
      <w:pPr>
        <w:pStyle w:val="5"/>
        <w:ind w:left="420" w:leftChars="0" w:firstLine="420" w:firstLineChars="0"/>
        <w:rPr>
          <w:rFonts w:hint="eastAsia"/>
          <w:sz w:val="21"/>
          <w:lang w:val="en-US" w:eastAsia="zh-CN"/>
        </w:rPr>
      </w:pPr>
    </w:p>
    <w:p>
      <w:pPr>
        <w:pStyle w:val="5"/>
        <w:ind w:left="420" w:leftChars="0" w:firstLine="420" w:firstLineChars="0"/>
        <w:rPr>
          <w:rFonts w:hint="eastAsia"/>
          <w:sz w:val="21"/>
          <w:lang w:val="en-US" w:eastAsia="zh-CN"/>
        </w:rPr>
      </w:pP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其它信息</w:t>
      </w:r>
    </w:p>
    <w:p>
      <w:pPr>
        <w:ind w:firstLine="420" w:firstLineChars="0"/>
        <w:rPr>
          <w:rFonts w:hint="eastAsia" w:eastAsia="微软雅黑"/>
          <w:lang w:val="en-US" w:eastAsia="zh-CN"/>
        </w:rPr>
      </w:pPr>
      <w:r>
        <w:rPr>
          <w:rFonts w:hint="eastAsia"/>
          <w:lang w:val="en-US" w:eastAsia="zh-CN"/>
        </w:rPr>
        <w:t>现在武汉中心医院有自己的预约挂号系统，所以以上的接口和方式不起作用，他们由默联开发的前置机写代码去采集医院相关的信息再通过</w:t>
      </w:r>
      <w:r>
        <w:rPr>
          <w:rFonts w:hint="eastAsia"/>
          <w:sz w:val="21"/>
          <w:lang w:val="en-US" w:eastAsia="zh-CN"/>
        </w:rPr>
        <w:t>《业务平台》放到相应的系统中。</w:t>
      </w:r>
    </w:p>
    <w:p>
      <w:pPr>
        <w:pStyle w:val="5"/>
        <w:rPr>
          <w:rFonts w:hint="eastAsia" w:eastAsia="微软雅黑"/>
          <w:lang w:val="en-US" w:eastAsia="zh-CN"/>
        </w:rPr>
      </w:pPr>
    </w:p>
    <w:p>
      <w:pPr>
        <w:pStyle w:val="2"/>
        <w:pBdr>
          <w:bottom w:val="single" w:color="C0C0C0" w:sz="18" w:space="0"/>
        </w:pBdr>
        <w:rPr>
          <w:rFonts w:hint="eastAsia" w:ascii="微软雅黑" w:hAnsi="微软雅黑"/>
          <w:lang w:val="en-US" w:eastAsia="zh-CN"/>
        </w:rPr>
      </w:pPr>
      <w:r>
        <w:rPr>
          <w:rFonts w:hint="eastAsia" w:ascii="微软雅黑" w:hAnsi="微软雅黑"/>
          <w:lang w:val="en-US" w:eastAsia="zh-CN"/>
        </w:rPr>
        <w:t>住院业务</w:t>
      </w:r>
    </w:p>
    <w:p>
      <w:pPr>
        <w:pStyle w:val="5"/>
        <w:rPr>
          <w:rFonts w:hint="eastAsia" w:eastAsia="微软雅黑"/>
          <w:lang w:val="en-US" w:eastAsia="zh-CN"/>
        </w:rPr>
      </w:pPr>
    </w:p>
    <w:p>
      <w:pPr>
        <w:pStyle w:val="5"/>
        <w:rPr>
          <w:rFonts w:hint="eastAsia" w:eastAsia="微软雅黑"/>
          <w:lang w:val="en-US" w:eastAsia="zh-CN"/>
        </w:rPr>
      </w:pP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流程截图</w:t>
      </w:r>
    </w:p>
    <w:p>
      <w:pPr>
        <w:jc w:val="center"/>
        <w:rPr>
          <w:rFonts w:ascii="宋体" w:hAnsi="宋体" w:eastAsia="宋体" w:cs="宋体"/>
          <w:iCs/>
          <w:kern w:val="0"/>
          <w:sz w:val="24"/>
          <w:szCs w:val="24"/>
          <w:lang w:val="en-US" w:eastAsia="zh-CN" w:bidi="ar"/>
        </w:rPr>
      </w:pPr>
      <w:r>
        <w:rPr>
          <w:rFonts w:hint="eastAsia"/>
          <w:lang w:val="en-US" w:eastAsia="zh-CN"/>
        </w:rPr>
        <w:drawing>
          <wp:inline distT="0" distB="0" distL="114300" distR="114300">
            <wp:extent cx="2313940" cy="4415790"/>
            <wp:effectExtent l="0" t="0" r="2540" b="3810"/>
            <wp:docPr id="11" name="图片 11" descr="90291044177470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02910441774701193"/>
                    <pic:cNvPicPr>
                      <a:picLocks noChangeAspect="1"/>
                    </pic:cNvPicPr>
                  </pic:nvPicPr>
                  <pic:blipFill>
                    <a:blip r:embed="rId36"/>
                    <a:stretch>
                      <a:fillRect/>
                    </a:stretch>
                  </pic:blipFill>
                  <pic:spPr>
                    <a:xfrm>
                      <a:off x="0" y="0"/>
                      <a:ext cx="2313940" cy="4415790"/>
                    </a:xfrm>
                    <a:prstGeom prst="rect">
                      <a:avLst/>
                    </a:prstGeom>
                  </pic:spPr>
                </pic:pic>
              </a:graphicData>
            </a:graphic>
          </wp:inline>
        </w:drawing>
      </w:r>
      <w:r>
        <w:rPr>
          <w:rFonts w:ascii="宋体" w:hAnsi="宋体" w:eastAsia="宋体" w:cs="宋体"/>
          <w:iCs/>
          <w:kern w:val="0"/>
          <w:sz w:val="24"/>
          <w:szCs w:val="24"/>
          <w:lang w:val="en-US" w:eastAsia="zh-CN" w:bidi="ar"/>
        </w:rPr>
        <w:drawing>
          <wp:inline distT="0" distB="0" distL="114300" distR="114300">
            <wp:extent cx="2473960" cy="4400550"/>
            <wp:effectExtent l="0" t="0" r="10160" b="381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37"/>
                    <a:stretch>
                      <a:fillRect/>
                    </a:stretch>
                  </pic:blipFill>
                  <pic:spPr>
                    <a:xfrm>
                      <a:off x="0" y="0"/>
                      <a:ext cx="2473960" cy="440055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iCs/>
          <w:kern w:val="0"/>
          <w:sz w:val="24"/>
          <w:szCs w:val="24"/>
          <w:lang w:val="en-US" w:eastAsia="zh-CN" w:bidi="ar"/>
        </w:rPr>
      </w:pPr>
      <w:r>
        <w:rPr>
          <w:rFonts w:ascii="宋体" w:hAnsi="宋体" w:eastAsia="宋体" w:cs="宋体"/>
          <w:iCs/>
          <w:kern w:val="0"/>
          <w:sz w:val="24"/>
          <w:szCs w:val="24"/>
          <w:lang w:val="en-US" w:eastAsia="zh-CN" w:bidi="ar"/>
        </w:rPr>
        <w:drawing>
          <wp:inline distT="0" distB="0" distL="114300" distR="114300">
            <wp:extent cx="1850390" cy="3293110"/>
            <wp:effectExtent l="0" t="0" r="8890" b="1397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37"/>
                    <a:stretch>
                      <a:fillRect/>
                    </a:stretch>
                  </pic:blipFill>
                  <pic:spPr>
                    <a:xfrm>
                      <a:off x="0" y="0"/>
                      <a:ext cx="1850390" cy="3293110"/>
                    </a:xfrm>
                    <a:prstGeom prst="rect">
                      <a:avLst/>
                    </a:prstGeom>
                    <a:noFill/>
                    <a:ln w="9525">
                      <a:noFill/>
                    </a:ln>
                  </pic:spPr>
                </pic:pic>
              </a:graphicData>
            </a:graphic>
          </wp:inline>
        </w:drawing>
      </w:r>
      <w:r>
        <w:rPr>
          <w:rFonts w:ascii="宋体" w:hAnsi="宋体" w:eastAsia="宋体" w:cs="宋体"/>
          <w:iCs/>
          <w:kern w:val="0"/>
          <w:sz w:val="24"/>
          <w:szCs w:val="24"/>
          <w:lang w:val="en-US" w:eastAsia="zh-CN" w:bidi="ar"/>
        </w:rPr>
        <w:drawing>
          <wp:inline distT="0" distB="0" distL="114300" distR="114300">
            <wp:extent cx="1851660" cy="3292475"/>
            <wp:effectExtent l="0" t="0" r="7620" b="1460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38"/>
                    <a:stretch>
                      <a:fillRect/>
                    </a:stretch>
                  </pic:blipFill>
                  <pic:spPr>
                    <a:xfrm>
                      <a:off x="0" y="0"/>
                      <a:ext cx="1851660" cy="329247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iCs/>
          <w:kern w:val="0"/>
          <w:sz w:val="24"/>
          <w:szCs w:val="24"/>
          <w:lang w:val="en-US" w:eastAsia="zh-CN" w:bidi="ar"/>
        </w:rPr>
      </w:pPr>
    </w:p>
    <w:p>
      <w:pPr>
        <w:keepNext w:val="0"/>
        <w:keepLines w:val="0"/>
        <w:widowControl/>
        <w:suppressLineNumbers w:val="0"/>
        <w:jc w:val="center"/>
      </w:pPr>
      <w:r>
        <w:rPr>
          <w:rFonts w:ascii="宋体" w:hAnsi="宋体" w:eastAsia="宋体" w:cs="宋体"/>
          <w:iCs/>
          <w:kern w:val="0"/>
          <w:sz w:val="24"/>
          <w:szCs w:val="24"/>
          <w:lang w:val="en-US" w:eastAsia="zh-CN" w:bidi="ar"/>
        </w:rPr>
        <w:drawing>
          <wp:inline distT="0" distB="0" distL="114300" distR="114300">
            <wp:extent cx="1813560" cy="3225800"/>
            <wp:effectExtent l="0" t="0" r="0" b="508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39"/>
                    <a:stretch>
                      <a:fillRect/>
                    </a:stretch>
                  </pic:blipFill>
                  <pic:spPr>
                    <a:xfrm>
                      <a:off x="0" y="0"/>
                      <a:ext cx="1813560" cy="3225800"/>
                    </a:xfrm>
                    <a:prstGeom prst="rect">
                      <a:avLst/>
                    </a:prstGeom>
                    <a:noFill/>
                    <a:ln w="9525">
                      <a:noFill/>
                    </a:ln>
                  </pic:spPr>
                </pic:pic>
              </a:graphicData>
            </a:graphic>
          </wp:inline>
        </w:drawing>
      </w:r>
      <w:r>
        <w:rPr>
          <w:rFonts w:ascii="宋体" w:hAnsi="宋体" w:eastAsia="宋体" w:cs="宋体"/>
          <w:iCs/>
          <w:kern w:val="0"/>
          <w:sz w:val="24"/>
          <w:szCs w:val="24"/>
          <w:lang w:val="en-US" w:eastAsia="zh-CN" w:bidi="ar"/>
        </w:rPr>
        <w:drawing>
          <wp:inline distT="0" distB="0" distL="114300" distR="114300">
            <wp:extent cx="1821815" cy="3240405"/>
            <wp:effectExtent l="0" t="0" r="6985" b="5715"/>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40"/>
                    <a:stretch>
                      <a:fillRect/>
                    </a:stretch>
                  </pic:blipFill>
                  <pic:spPr>
                    <a:xfrm>
                      <a:off x="0" y="0"/>
                      <a:ext cx="1821815" cy="3240405"/>
                    </a:xfrm>
                    <a:prstGeom prst="rect">
                      <a:avLst/>
                    </a:prstGeom>
                    <a:noFill/>
                    <a:ln w="9525">
                      <a:noFill/>
                    </a:ln>
                  </pic:spPr>
                </pic:pic>
              </a:graphicData>
            </a:graphic>
          </wp:inline>
        </w:drawing>
      </w:r>
    </w:p>
    <w:p>
      <w:pPr>
        <w:keepNext w:val="0"/>
        <w:keepLines w:val="0"/>
        <w:widowControl/>
        <w:suppressLineNumbers w:val="0"/>
        <w:jc w:val="left"/>
      </w:pP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住院预交</w:t>
      </w:r>
    </w:p>
    <w:p>
      <w:pPr>
        <w:rPr>
          <w:rFonts w:hint="eastAsia"/>
          <w:lang w:val="en-US" w:eastAsia="zh-CN"/>
        </w:rPr>
      </w:pPr>
      <w:r>
        <w:rPr>
          <w:rFonts w:hint="eastAsia"/>
          <w:lang w:val="en-US" w:eastAsia="zh-CN"/>
        </w:rPr>
        <w:object>
          <v:shape id="_x0000_i1035" o:spt="75" type="#_x0000_t75" style="height:223.35pt;width:439.1pt;" o:ole="t" filled="f" o:preferrelative="t" stroked="f" coordsize="21600,21600">
            <v:path/>
            <v:fill on="f" focussize="0,0"/>
            <v:stroke on="f"/>
            <v:imagedata r:id="rId42" o:title=""/>
            <o:lock v:ext="edit" aspectratio="f"/>
            <w10:wrap type="none"/>
            <w10:anchorlock/>
          </v:shape>
          <o:OLEObject Type="Embed" ProgID="Visio.Drawing.15" ShapeID="_x0000_i1035" DrawAspect="Content" ObjectID="_1468075735" r:id="rId41">
            <o:LockedField>false</o:LockedField>
          </o:OLEObject>
        </w:object>
      </w:r>
    </w:p>
    <w:p>
      <w:pPr>
        <w:keepNext w:val="0"/>
        <w:keepLines w:val="0"/>
        <w:widowControl/>
        <w:suppressLineNumbers w:val="0"/>
        <w:jc w:val="left"/>
      </w:pPr>
    </w:p>
    <w:p>
      <w:pPr>
        <w:pStyle w:val="3"/>
        <w:spacing w:line="240" w:lineRule="auto"/>
        <w:ind w:left="578" w:hanging="578"/>
        <w:rPr>
          <w:rFonts w:hint="eastAsia" w:ascii="微软雅黑" w:hAnsi="微软雅黑"/>
          <w:lang w:val="en-US" w:eastAsia="zh-CN"/>
        </w:rPr>
      </w:pPr>
      <w:r>
        <w:rPr>
          <w:rFonts w:hint="eastAsia" w:ascii="微软雅黑" w:hAnsi="微软雅黑"/>
          <w:lang w:val="en-US" w:eastAsia="zh-CN"/>
        </w:rPr>
        <w:t>相关接口</w:t>
      </w:r>
    </w:p>
    <w:p>
      <w:pPr>
        <w:rPr>
          <w:rFonts w:hint="eastAsia" w:ascii="宋体" w:hAnsi="宋体" w:eastAsia="宋体" w:cs="宋体"/>
          <w:iCs/>
          <w:kern w:val="0"/>
          <w:sz w:val="24"/>
          <w:szCs w:val="24"/>
          <w:lang w:val="en-US" w:eastAsia="zh-CN" w:bidi="ar"/>
        </w:rPr>
      </w:pPr>
    </w:p>
    <w:p>
      <w:pPr>
        <w:keepNext w:val="0"/>
        <w:keepLines w:val="0"/>
        <w:widowControl/>
        <w:suppressLineNumbers w:val="0"/>
        <w:jc w:val="left"/>
      </w:pPr>
    </w:p>
    <w:p>
      <w:pPr>
        <w:ind w:firstLine="420" w:firstLineChars="0"/>
        <w:rPr>
          <w:rFonts w:hint="eastAsia"/>
          <w:lang w:val="en-US" w:eastAsia="zh-CN"/>
        </w:rPr>
      </w:pPr>
      <w:r>
        <w:rPr>
          <w:rFonts w:hint="eastAsia"/>
          <w:lang w:val="en-US" w:eastAsia="zh-CN"/>
        </w:rPr>
        <w:t>查询患者住院信息7001</w:t>
      </w:r>
    </w:p>
    <w:p>
      <w:pPr>
        <w:ind w:firstLine="420" w:firstLineChars="0"/>
        <w:rPr>
          <w:rFonts w:hint="eastAsia"/>
          <w:lang w:val="en-US" w:eastAsia="zh-CN"/>
        </w:rPr>
      </w:pPr>
      <w:r>
        <w:rPr>
          <w:rFonts w:hint="eastAsia"/>
          <w:lang w:val="en-US" w:eastAsia="zh-CN"/>
        </w:rPr>
        <w:t>住院预交7002</w:t>
      </w:r>
    </w:p>
    <w:p>
      <w:pPr>
        <w:ind w:firstLine="420" w:firstLineChars="0"/>
        <w:rPr>
          <w:rFonts w:hint="eastAsia"/>
          <w:lang w:val="en-US" w:eastAsia="zh-CN"/>
        </w:rPr>
      </w:pPr>
      <w:r>
        <w:rPr>
          <w:rFonts w:hint="eastAsia"/>
          <w:lang w:val="en-US" w:eastAsia="zh-CN"/>
        </w:rPr>
        <w:t>撤销住院预交7003</w:t>
      </w:r>
    </w:p>
    <w:p>
      <w:pPr>
        <w:ind w:firstLine="420" w:firstLineChars="0"/>
        <w:rPr>
          <w:rFonts w:hint="eastAsia"/>
          <w:lang w:val="en-US" w:eastAsia="zh-CN"/>
        </w:rPr>
      </w:pPr>
      <w:r>
        <w:rPr>
          <w:rFonts w:hint="eastAsia"/>
          <w:lang w:val="en-US" w:eastAsia="zh-CN"/>
        </w:rPr>
        <w:t>查询住院预交信息7004</w:t>
      </w:r>
    </w:p>
    <w:p>
      <w:pPr>
        <w:ind w:firstLine="420" w:firstLineChars="0"/>
        <w:rPr>
          <w:rFonts w:hint="eastAsia"/>
          <w:lang w:val="en-US" w:eastAsia="zh-CN"/>
        </w:rPr>
      </w:pPr>
      <w:r>
        <w:rPr>
          <w:rFonts w:hint="eastAsia"/>
          <w:lang w:val="en-US" w:eastAsia="zh-CN"/>
        </w:rPr>
        <w:t>查询住院费用明细 7005</w:t>
      </w:r>
    </w:p>
    <w:p>
      <w:pPr>
        <w:ind w:firstLine="420" w:firstLineChars="0"/>
        <w:rPr>
          <w:rFonts w:hint="eastAsia"/>
          <w:lang w:val="en-US" w:eastAsia="zh-CN"/>
        </w:rPr>
      </w:pPr>
      <w:r>
        <w:rPr>
          <w:rFonts w:hint="eastAsia"/>
          <w:lang w:val="en-US" w:eastAsia="zh-CN"/>
        </w:rPr>
        <w:t>查询住院费用每日消费列表 7006</w:t>
      </w:r>
    </w:p>
    <w:p>
      <w:pPr>
        <w:ind w:firstLine="420" w:firstLineChars="0"/>
        <w:rPr>
          <w:rFonts w:hint="eastAsia"/>
          <w:lang w:val="en-US" w:eastAsia="zh-CN"/>
        </w:rPr>
      </w:pPr>
      <w:r>
        <w:rPr>
          <w:rFonts w:hint="eastAsia"/>
          <w:lang w:val="en-US" w:eastAsia="zh-CN"/>
        </w:rPr>
        <w:t>获取住院发票列表 7007</w:t>
      </w:r>
    </w:p>
    <w:p>
      <w:pPr>
        <w:ind w:firstLine="420" w:firstLineChars="0"/>
        <w:rPr>
          <w:rFonts w:hint="eastAsia"/>
          <w:lang w:val="en-US" w:eastAsia="zh-CN"/>
        </w:rPr>
      </w:pPr>
      <w:r>
        <w:rPr>
          <w:rFonts w:hint="eastAsia"/>
          <w:lang w:val="en-US" w:eastAsia="zh-CN"/>
        </w:rPr>
        <w:t>获取住院发票明细7008</w:t>
      </w:r>
    </w:p>
    <w:p>
      <w:pPr>
        <w:ind w:firstLine="420" w:firstLineChars="0"/>
        <w:rPr>
          <w:rFonts w:hint="eastAsia"/>
          <w:lang w:val="en-US" w:eastAsia="zh-CN"/>
        </w:rPr>
      </w:pPr>
      <w:r>
        <w:rPr>
          <w:rFonts w:hint="eastAsia"/>
          <w:lang w:val="en-US" w:eastAsia="zh-CN"/>
        </w:rPr>
        <w:t>查询患者出院小结7009</w:t>
      </w:r>
    </w:p>
    <w:p>
      <w:pPr>
        <w:ind w:firstLine="420" w:firstLineChars="0"/>
        <w:rPr>
          <w:rFonts w:hint="eastAsia"/>
          <w:lang w:val="en-US" w:eastAsia="zh-CN"/>
        </w:rPr>
      </w:pPr>
    </w:p>
    <w:p>
      <w:pPr>
        <w:ind w:firstLine="420" w:firstLineChars="0"/>
        <w:rPr>
          <w:rFonts w:hint="eastAsia" w:eastAsia="微软雅黑"/>
          <w:lang w:val="en-US" w:eastAsia="zh-CN"/>
        </w:rPr>
      </w:pPr>
      <w:r>
        <w:rPr>
          <w:rFonts w:hint="eastAsia"/>
          <w:lang w:val="en-US" w:eastAsia="zh-CN"/>
        </w:rPr>
        <w:t>以上接口都是由App发起==&gt;业务平台==&gt;医院二级平台</w:t>
      </w:r>
    </w:p>
    <w:p>
      <w:pPr>
        <w:ind w:firstLine="420" w:firstLineChars="0"/>
        <w:rPr>
          <w:rFonts w:hint="eastAsia"/>
          <w:lang w:val="en-US" w:eastAsia="zh-CN"/>
        </w:rPr>
      </w:pPr>
    </w:p>
    <w:sectPr>
      <w:headerReference r:id="rId3" w:type="default"/>
      <w:footerReference r:id="rId4" w:type="default"/>
      <w:pgSz w:w="11906" w:h="16838"/>
      <w:pgMar w:top="1440" w:right="1797" w:bottom="1440" w:left="1317" w:header="851" w:footer="992" w:gutter="0"/>
      <w:cols w:space="720"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Garamond">
    <w:altName w:val="PMingLiU-ExtB"/>
    <w:panose1 w:val="02020404030301010803"/>
    <w:charset w:val="00"/>
    <w:family w:val="roman"/>
    <w:pitch w:val="default"/>
    <w:sig w:usb0="00000000" w:usb1="00000000" w:usb2="00000000" w:usb3="00000000" w:csb0="000000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Arial Black">
    <w:panose1 w:val="020B0A04020102020204"/>
    <w:charset w:val="00"/>
    <w:family w:val="swiss"/>
    <w:pitch w:val="default"/>
    <w:sig w:usb0="00000287" w:usb1="00000000" w:usb2="00000000" w:usb3="00000000" w:csb0="2000009F" w:csb1="DFD70000"/>
  </w:font>
  <w:font w:name="Verdana">
    <w:panose1 w:val="020B0604030504040204"/>
    <w:charset w:val="00"/>
    <w:family w:val="swiss"/>
    <w:pitch w:val="default"/>
    <w:sig w:usb0="A10006FF" w:usb1="4000205B" w:usb2="0000001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Arial Narrow">
    <w:altName w:val="Arial"/>
    <w:panose1 w:val="020B0606020202030204"/>
    <w:charset w:val="00"/>
    <w:family w:val="swiss"/>
    <w:pitch w:val="default"/>
    <w:sig w:usb0="00000000" w:usb1="00000000" w:usb2="00000000" w:usb3="00000000" w:csb0="0000009F" w:csb1="00000000"/>
  </w:font>
  <w:font w:name="方正兰亭黑简体">
    <w:altName w:val="宋体"/>
    <w:panose1 w:val="00000000000000000000"/>
    <w:charset w:val="86"/>
    <w:family w:val="auto"/>
    <w:pitch w:val="default"/>
    <w:sig w:usb0="00000000" w:usb1="00000000" w:usb2="00000010" w:usb3="00000000" w:csb0="00040000" w:csb1="00000000"/>
  </w:font>
  <w:font w:name="PMingLiU-ExtB">
    <w:panose1 w:val="02020500000000000000"/>
    <w:charset w:val="88"/>
    <w:family w:val="auto"/>
    <w:pitch w:val="default"/>
    <w:sig w:usb0="8000002F" w:usb1="02000008" w:usb2="00000000" w:usb3="00000000" w:csb0="0010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Bdr>
        <w:bottom w:val="double" w:color="auto" w:sz="6" w:space="1"/>
      </w:pBdr>
    </w:pPr>
  </w:p>
  <w:p>
    <w:pPr>
      <w:pStyle w:val="31"/>
    </w:pPr>
    <w:r>
      <w:rPr>
        <w:rFonts w:hint="eastAsia" w:ascii="微软雅黑" w:hAnsi="微软雅黑"/>
        <w:b/>
        <w:szCs w:val="21"/>
        <w:lang w:eastAsia="zh-CN"/>
      </w:rPr>
      <w:t>楚天云医疗项目</w:t>
    </w:r>
    <w:r>
      <w:rPr>
        <w:rFonts w:hint="eastAsia" w:ascii="微软雅黑" w:hAnsi="微软雅黑"/>
        <w:b/>
        <w:szCs w:val="21"/>
      </w:rPr>
      <w:t xml:space="preserve">  </w:t>
    </w:r>
    <w:r>
      <w:rPr>
        <w:rFonts w:hint="eastAsia" w:ascii="方正兰亭黑简体" w:hAnsi="宋体"/>
        <w:b/>
        <w:szCs w:val="21"/>
      </w:rPr>
      <w:t xml:space="preserve">                                   </w:t>
    </w:r>
    <w:r>
      <w:rPr>
        <w:rFonts w:hint="eastAsia" w:ascii="微软雅黑" w:hAnsi="微软雅黑"/>
      </w:rPr>
      <w:t xml:space="preserve">项目组内部机密      </w:t>
    </w:r>
    <w:r>
      <w:rPr>
        <w:b/>
      </w:rPr>
      <w:fldChar w:fldCharType="begin"/>
    </w:r>
    <w:r>
      <w:rPr>
        <w:b/>
      </w:rPr>
      <w:instrText xml:space="preserve">PAGE</w:instrText>
    </w:r>
    <w:r>
      <w:rPr>
        <w:b/>
      </w:rPr>
      <w:fldChar w:fldCharType="separate"/>
    </w:r>
    <w:r>
      <w:rPr>
        <w:b/>
      </w:rPr>
      <w:t>21</w:t>
    </w:r>
    <w:r>
      <w:rPr>
        <w:b/>
      </w:rPr>
      <w:fldChar w:fldCharType="end"/>
    </w:r>
    <w:r>
      <w:rPr>
        <w:lang w:val="zh-CN"/>
      </w:rPr>
      <w:t xml:space="preserve"> / </w:t>
    </w:r>
    <w:r>
      <w:rPr>
        <w:b/>
      </w:rPr>
      <w:fldChar w:fldCharType="begin"/>
    </w:r>
    <w:r>
      <w:rPr>
        <w:b/>
      </w:rPr>
      <w:instrText xml:space="preserve">NUMPAGES</w:instrText>
    </w:r>
    <w:r>
      <w:rPr>
        <w:b/>
      </w:rPr>
      <w:fldChar w:fldCharType="separate"/>
    </w:r>
    <w:r>
      <w:rPr>
        <w:b/>
      </w:rPr>
      <w:t>21</w:t>
    </w:r>
    <w:r>
      <w:rPr>
        <w:b/>
      </w:rPr>
      <w:fldChar w:fldCharType="end"/>
    </w:r>
  </w:p>
  <w:p>
    <w:pPr>
      <w:pStyle w:val="3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9"/>
      <w:lvlText w:val="%1."/>
      <w:lvlJc w:val="left"/>
      <w:pPr>
        <w:tabs>
          <w:tab w:val="left" w:pos="360"/>
        </w:tabs>
        <w:ind w:left="360" w:hanging="360"/>
      </w:pPr>
    </w:lvl>
  </w:abstractNum>
  <w:abstractNum w:abstractNumId="1">
    <w:nsid w:val="160D20D0"/>
    <w:multiLevelType w:val="multilevel"/>
    <w:tmpl w:val="160D20D0"/>
    <w:lvl w:ilvl="0" w:tentative="0">
      <w:start w:val="1"/>
      <w:numFmt w:val="bullet"/>
      <w:pStyle w:val="155"/>
      <w:lvlText w:val=""/>
      <w:lvlJc w:val="left"/>
      <w:pPr>
        <w:tabs>
          <w:tab w:val="left" w:pos="1265"/>
        </w:tabs>
        <w:ind w:left="1265" w:hanging="420"/>
      </w:pPr>
      <w:rPr>
        <w:rFonts w:hint="default" w:ascii="Wingdings" w:hAnsi="Wingdings"/>
      </w:rPr>
    </w:lvl>
    <w:lvl w:ilvl="1" w:tentative="0">
      <w:start w:val="1"/>
      <w:numFmt w:val="bullet"/>
      <w:pStyle w:val="154"/>
      <w:lvlText w:val=""/>
      <w:lvlJc w:val="left"/>
      <w:pPr>
        <w:tabs>
          <w:tab w:val="left" w:pos="1685"/>
        </w:tabs>
        <w:ind w:left="1685" w:hanging="420"/>
      </w:pPr>
      <w:rPr>
        <w:rFonts w:hint="default" w:ascii="Wingdings" w:hAnsi="Wingdings"/>
      </w:rPr>
    </w:lvl>
    <w:lvl w:ilvl="2" w:tentative="0">
      <w:start w:val="1"/>
      <w:numFmt w:val="bullet"/>
      <w:lvlText w:val=""/>
      <w:lvlJc w:val="left"/>
      <w:pPr>
        <w:tabs>
          <w:tab w:val="left" w:pos="2105"/>
        </w:tabs>
        <w:ind w:left="2105" w:hanging="420"/>
      </w:pPr>
      <w:rPr>
        <w:rFonts w:hint="default" w:ascii="Wingdings" w:hAnsi="Wingdings"/>
      </w:rPr>
    </w:lvl>
    <w:lvl w:ilvl="3" w:tentative="0">
      <w:start w:val="1"/>
      <w:numFmt w:val="bullet"/>
      <w:lvlText w:val=""/>
      <w:lvlJc w:val="left"/>
      <w:pPr>
        <w:tabs>
          <w:tab w:val="left" w:pos="2525"/>
        </w:tabs>
        <w:ind w:left="2525" w:hanging="420"/>
      </w:pPr>
      <w:rPr>
        <w:rFonts w:hint="default" w:ascii="Wingdings" w:hAnsi="Wingdings"/>
      </w:rPr>
    </w:lvl>
    <w:lvl w:ilvl="4" w:tentative="0">
      <w:start w:val="1"/>
      <w:numFmt w:val="bullet"/>
      <w:lvlText w:val=""/>
      <w:lvlJc w:val="left"/>
      <w:pPr>
        <w:tabs>
          <w:tab w:val="left" w:pos="2945"/>
        </w:tabs>
        <w:ind w:left="2945" w:hanging="420"/>
      </w:pPr>
      <w:rPr>
        <w:rFonts w:hint="default" w:ascii="Wingdings" w:hAnsi="Wingdings"/>
      </w:rPr>
    </w:lvl>
    <w:lvl w:ilvl="5" w:tentative="0">
      <w:start w:val="1"/>
      <w:numFmt w:val="bullet"/>
      <w:lvlText w:val=""/>
      <w:lvlJc w:val="left"/>
      <w:pPr>
        <w:tabs>
          <w:tab w:val="left" w:pos="3365"/>
        </w:tabs>
        <w:ind w:left="3365" w:hanging="420"/>
      </w:pPr>
      <w:rPr>
        <w:rFonts w:hint="default" w:ascii="Wingdings" w:hAnsi="Wingdings"/>
      </w:rPr>
    </w:lvl>
    <w:lvl w:ilvl="6" w:tentative="0">
      <w:start w:val="1"/>
      <w:numFmt w:val="bullet"/>
      <w:lvlText w:val=""/>
      <w:lvlJc w:val="left"/>
      <w:pPr>
        <w:tabs>
          <w:tab w:val="left" w:pos="3785"/>
        </w:tabs>
        <w:ind w:left="3785" w:hanging="420"/>
      </w:pPr>
      <w:rPr>
        <w:rFonts w:hint="default" w:ascii="Wingdings" w:hAnsi="Wingdings"/>
      </w:rPr>
    </w:lvl>
    <w:lvl w:ilvl="7" w:tentative="0">
      <w:start w:val="1"/>
      <w:numFmt w:val="bullet"/>
      <w:lvlText w:val=""/>
      <w:lvlJc w:val="left"/>
      <w:pPr>
        <w:tabs>
          <w:tab w:val="left" w:pos="4205"/>
        </w:tabs>
        <w:ind w:left="4205" w:hanging="420"/>
      </w:pPr>
      <w:rPr>
        <w:rFonts w:hint="default" w:ascii="Wingdings" w:hAnsi="Wingdings"/>
      </w:rPr>
    </w:lvl>
    <w:lvl w:ilvl="8" w:tentative="0">
      <w:start w:val="1"/>
      <w:numFmt w:val="bullet"/>
      <w:lvlText w:val=""/>
      <w:lvlJc w:val="left"/>
      <w:pPr>
        <w:tabs>
          <w:tab w:val="left" w:pos="4625"/>
        </w:tabs>
        <w:ind w:left="4625" w:hanging="420"/>
      </w:pPr>
      <w:rPr>
        <w:rFonts w:hint="default" w:ascii="Wingdings" w:hAnsi="Wingdings"/>
      </w:rPr>
    </w:lvl>
  </w:abstractNum>
  <w:abstractNum w:abstractNumId="2">
    <w:nsid w:val="21A14391"/>
    <w:multiLevelType w:val="multilevel"/>
    <w:tmpl w:val="21A14391"/>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860"/>
        </w:tabs>
        <w:ind w:left="860" w:hanging="576"/>
      </w:pPr>
      <w:rPr>
        <w:rFonts w:hint="default" w:ascii="Arial" w:hAnsi="Arial" w:cs="Arial"/>
      </w:rPr>
    </w:lvl>
    <w:lvl w:ilvl="2" w:tentative="0">
      <w:start w:val="1"/>
      <w:numFmt w:val="decimal"/>
      <w:lvlText w:val="%1.%2.%3"/>
      <w:lvlJc w:val="left"/>
      <w:pPr>
        <w:tabs>
          <w:tab w:val="left" w:pos="720"/>
        </w:tabs>
        <w:ind w:left="720" w:hanging="720"/>
      </w:pPr>
      <w:rPr>
        <w:rFonts w:hint="default" w:ascii="Arial" w:hAnsi="Arial" w:cs="Arial"/>
      </w:rPr>
    </w:lvl>
    <w:lvl w:ilvl="3" w:tentative="0">
      <w:start w:val="1"/>
      <w:numFmt w:val="decimal"/>
      <w:lvlText w:val="%1.%2.%3.%4"/>
      <w:lvlJc w:val="left"/>
      <w:pPr>
        <w:tabs>
          <w:tab w:val="left" w:pos="1494"/>
        </w:tabs>
        <w:ind w:left="149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2A6B7D72"/>
    <w:multiLevelType w:val="multilevel"/>
    <w:tmpl w:val="2A6B7D72"/>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1288"/>
        </w:tabs>
        <w:ind w:left="1288" w:hanging="720"/>
      </w:pPr>
    </w:lvl>
    <w:lvl w:ilvl="3" w:tentative="0">
      <w:start w:val="1"/>
      <w:numFmt w:val="decimal"/>
      <w:pStyle w:val="6"/>
      <w:lvlText w:val="%1.%2.%3.%4"/>
      <w:lvlJc w:val="left"/>
      <w:pPr>
        <w:tabs>
          <w:tab w:val="left" w:pos="864"/>
        </w:tabs>
        <w:ind w:left="864" w:hanging="864"/>
      </w:pPr>
    </w:lvl>
    <w:lvl w:ilvl="4" w:tentative="0">
      <w:start w:val="1"/>
      <w:numFmt w:val="decimal"/>
      <w:pStyle w:val="7"/>
      <w:lvlText w:val="%1.%2.%3.%4.%5"/>
      <w:lvlJc w:val="left"/>
      <w:pPr>
        <w:tabs>
          <w:tab w:val="left" w:pos="1434"/>
        </w:tabs>
        <w:ind w:left="1434" w:hanging="1008"/>
      </w:pPr>
    </w:lvl>
    <w:lvl w:ilvl="5" w:tentative="0">
      <w:start w:val="1"/>
      <w:numFmt w:val="decimal"/>
      <w:pStyle w:val="8"/>
      <w:lvlText w:val="%1.%2.%3.%4.%5.%6"/>
      <w:lvlJc w:val="left"/>
      <w:pPr>
        <w:tabs>
          <w:tab w:val="left" w:pos="1152"/>
        </w:tabs>
        <w:ind w:left="1152" w:hanging="1152"/>
      </w:pPr>
    </w:lvl>
    <w:lvl w:ilvl="6" w:tentative="0">
      <w:start w:val="1"/>
      <w:numFmt w:val="decimal"/>
      <w:pStyle w:val="10"/>
      <w:lvlText w:val="%7."/>
      <w:lvlJc w:val="left"/>
      <w:pPr>
        <w:ind w:left="360" w:hanging="360"/>
      </w:pPr>
      <w:rPr>
        <w:rFonts w:hint="default"/>
      </w:rPr>
    </w:lvl>
    <w:lvl w:ilvl="7" w:tentative="0">
      <w:start w:val="1"/>
      <w:numFmt w:val="decimal"/>
      <w:pStyle w:val="11"/>
      <w:lvlText w:val="%1.%2.%3.%4.%5.%6.%7.%8"/>
      <w:lvlJc w:val="left"/>
      <w:pPr>
        <w:tabs>
          <w:tab w:val="left" w:pos="1440"/>
        </w:tabs>
        <w:ind w:left="1440" w:hanging="1440"/>
      </w:pPr>
    </w:lvl>
    <w:lvl w:ilvl="8" w:tentative="0">
      <w:start w:val="1"/>
      <w:numFmt w:val="decimal"/>
      <w:pStyle w:val="12"/>
      <w:lvlText w:val="%1.%2.%3.%4.%5.%6.%7.%8.%9"/>
      <w:lvlJc w:val="left"/>
      <w:pPr>
        <w:tabs>
          <w:tab w:val="left" w:pos="1584"/>
        </w:tabs>
        <w:ind w:left="1584" w:hanging="1584"/>
      </w:pPr>
    </w:lvl>
  </w:abstractNum>
  <w:abstractNum w:abstractNumId="4">
    <w:nsid w:val="2B8671FD"/>
    <w:multiLevelType w:val="multilevel"/>
    <w:tmpl w:val="2B8671FD"/>
    <w:lvl w:ilvl="0" w:tentative="0">
      <w:start w:val="1"/>
      <w:numFmt w:val="decimal"/>
      <w:lvlText w:val="%1"/>
      <w:lvlJc w:val="left"/>
      <w:pPr>
        <w:tabs>
          <w:tab w:val="left" w:pos="432"/>
        </w:tabs>
        <w:ind w:left="432" w:hanging="432"/>
      </w:pPr>
      <w:rPr>
        <w:rFonts w:hint="eastAsia"/>
      </w:rPr>
    </w:lvl>
    <w:lvl w:ilvl="1" w:tentative="0">
      <w:start w:val="1"/>
      <w:numFmt w:val="decimal"/>
      <w:lvlText w:val="%2.1"/>
      <w:lvlJc w:val="right"/>
      <w:pPr>
        <w:tabs>
          <w:tab w:val="left" w:pos="860"/>
        </w:tabs>
        <w:ind w:left="860" w:hanging="576"/>
      </w:pPr>
      <w:rPr>
        <w:rFonts w:hint="eastAsia" w:eastAsia="微软雅黑"/>
        <w:b/>
        <w:i w:val="0"/>
        <w:sz w:val="28"/>
      </w:rPr>
    </w:lvl>
    <w:lvl w:ilvl="2" w:tentative="0">
      <w:start w:val="1"/>
      <w:numFmt w:val="decimal"/>
      <w:lvlText w:val="%1.%2.%3"/>
      <w:lvlJc w:val="left"/>
      <w:pPr>
        <w:tabs>
          <w:tab w:val="left" w:pos="720"/>
        </w:tabs>
        <w:ind w:left="720" w:hanging="720"/>
      </w:pPr>
      <w:rPr>
        <w:rFonts w:hint="default" w:ascii="Arial" w:hAnsi="Arial" w:cs="Arial"/>
      </w:rPr>
    </w:lvl>
    <w:lvl w:ilvl="3" w:tentative="0">
      <w:start w:val="1"/>
      <w:numFmt w:val="decimal"/>
      <w:lvlText w:val="%1.%2.%3.%4"/>
      <w:lvlJc w:val="left"/>
      <w:pPr>
        <w:tabs>
          <w:tab w:val="left" w:pos="1494"/>
        </w:tabs>
        <w:ind w:left="149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
    <w:nsid w:val="33737076"/>
    <w:multiLevelType w:val="multilevel"/>
    <w:tmpl w:val="33737076"/>
    <w:lvl w:ilvl="0" w:tentative="0">
      <w:start w:val="1"/>
      <w:numFmt w:val="bullet"/>
      <w:pStyle w:val="82"/>
      <w:lvlText w:val=""/>
      <w:lvlJc w:val="left"/>
      <w:pPr>
        <w:tabs>
          <w:tab w:val="left" w:pos="567"/>
        </w:tabs>
        <w:ind w:left="567" w:hanging="567"/>
      </w:pPr>
      <w:rPr>
        <w:rFonts w:hint="default" w:ascii="Wingdings" w:hAnsi="Wingdings" w:eastAsia="宋体"/>
        <w:sz w:val="24"/>
        <w:szCs w:val="24"/>
      </w:rPr>
    </w:lvl>
    <w:lvl w:ilvl="1" w:tentative="0">
      <w:start w:val="1"/>
      <w:numFmt w:val="bullet"/>
      <w:pStyle w:val="67"/>
      <w:lvlText w:val=""/>
      <w:lvlJc w:val="left"/>
      <w:pPr>
        <w:tabs>
          <w:tab w:val="left" w:pos="732"/>
        </w:tabs>
        <w:ind w:left="732" w:hanging="312"/>
      </w:pPr>
      <w:rPr>
        <w:rFonts w:hint="default" w:ascii="Wingdings" w:hAnsi="Wingdings" w:eastAsia="宋体"/>
        <w:b w:val="0"/>
        <w:i w:val="0"/>
        <w:color w:val="auto"/>
        <w:sz w:val="21"/>
        <w:szCs w:val="21"/>
      </w:rPr>
    </w:lvl>
    <w:lvl w:ilvl="2" w:tentative="0">
      <w:start w:val="1"/>
      <w:numFmt w:val="bullet"/>
      <w:pStyle w:val="142"/>
      <w:lvlText w:val=""/>
      <w:lvlJc w:val="left"/>
      <w:pPr>
        <w:tabs>
          <w:tab w:val="left" w:pos="1260"/>
        </w:tabs>
        <w:ind w:left="1260" w:hanging="420"/>
      </w:pPr>
      <w:rPr>
        <w:rFonts w:hint="default" w:ascii="Wingdings" w:hAnsi="Wingdings"/>
        <w:sz w:val="24"/>
        <w:szCs w:val="24"/>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3C636DC6"/>
    <w:multiLevelType w:val="singleLevel"/>
    <w:tmpl w:val="3C636DC6"/>
    <w:lvl w:ilvl="0" w:tentative="0">
      <w:start w:val="1"/>
      <w:numFmt w:val="bullet"/>
      <w:pStyle w:val="127"/>
      <w:lvlText w:val=""/>
      <w:lvlJc w:val="left"/>
      <w:pPr>
        <w:tabs>
          <w:tab w:val="left" w:pos="425"/>
        </w:tabs>
        <w:ind w:left="425" w:hanging="425"/>
      </w:pPr>
      <w:rPr>
        <w:rFonts w:hint="default" w:ascii="Wingdings" w:hAnsi="Wingdings"/>
      </w:rPr>
    </w:lvl>
  </w:abstractNum>
  <w:abstractNum w:abstractNumId="7">
    <w:nsid w:val="44C32461"/>
    <w:multiLevelType w:val="singleLevel"/>
    <w:tmpl w:val="44C32461"/>
    <w:lvl w:ilvl="0" w:tentative="0">
      <w:start w:val="1"/>
      <w:numFmt w:val="bullet"/>
      <w:pStyle w:val="144"/>
      <w:lvlText w:val=""/>
      <w:lvlJc w:val="left"/>
      <w:pPr>
        <w:tabs>
          <w:tab w:val="left" w:pos="425"/>
        </w:tabs>
        <w:ind w:left="425" w:hanging="425"/>
      </w:pPr>
      <w:rPr>
        <w:rFonts w:hint="default" w:ascii="Wingdings" w:hAnsi="Wingdings"/>
        <w:sz w:val="13"/>
      </w:rPr>
    </w:lvl>
  </w:abstractNum>
  <w:abstractNum w:abstractNumId="8">
    <w:nsid w:val="521A7D46"/>
    <w:multiLevelType w:val="singleLevel"/>
    <w:tmpl w:val="521A7D46"/>
    <w:lvl w:ilvl="0" w:tentative="0">
      <w:start w:val="1"/>
      <w:numFmt w:val="decimal"/>
      <w:pStyle w:val="180"/>
      <w:lvlText w:val="%1."/>
      <w:lvlJc w:val="left"/>
      <w:pPr>
        <w:tabs>
          <w:tab w:val="left" w:pos="425"/>
        </w:tabs>
        <w:ind w:left="425" w:hanging="425"/>
      </w:pPr>
    </w:lvl>
  </w:abstractNum>
  <w:abstractNum w:abstractNumId="9">
    <w:nsid w:val="59A25E83"/>
    <w:multiLevelType w:val="multilevel"/>
    <w:tmpl w:val="59A25E83"/>
    <w:lvl w:ilvl="0" w:tentative="0">
      <w:start w:val="1"/>
      <w:numFmt w:val="decimal"/>
      <w:lvlText w:val="%1"/>
      <w:lvlJc w:val="left"/>
      <w:pPr>
        <w:tabs>
          <w:tab w:val="left" w:pos="432"/>
        </w:tabs>
        <w:ind w:left="432" w:hanging="432"/>
      </w:pPr>
      <w:rPr>
        <w:rFonts w:hint="eastAsia"/>
      </w:rPr>
    </w:lvl>
    <w:lvl w:ilvl="1" w:tentative="0">
      <w:start w:val="1"/>
      <w:numFmt w:val="decimal"/>
      <w:lvlText w:val="%2.1"/>
      <w:lvlJc w:val="left"/>
      <w:pPr>
        <w:tabs>
          <w:tab w:val="left" w:pos="860"/>
        </w:tabs>
        <w:ind w:left="860" w:hanging="576"/>
      </w:pPr>
      <w:rPr>
        <w:rFonts w:hint="eastAsia"/>
      </w:rPr>
    </w:lvl>
    <w:lvl w:ilvl="2" w:tentative="0">
      <w:start w:val="1"/>
      <w:numFmt w:val="decimal"/>
      <w:lvlText w:val="%1.%2.%3"/>
      <w:lvlJc w:val="left"/>
      <w:pPr>
        <w:tabs>
          <w:tab w:val="left" w:pos="720"/>
        </w:tabs>
        <w:ind w:left="720" w:hanging="720"/>
      </w:pPr>
      <w:rPr>
        <w:rFonts w:hint="default" w:ascii="Arial" w:hAnsi="Arial" w:cs="Arial"/>
      </w:rPr>
    </w:lvl>
    <w:lvl w:ilvl="3" w:tentative="0">
      <w:start w:val="1"/>
      <w:numFmt w:val="decimal"/>
      <w:lvlText w:val="%1.%2.%3.%4"/>
      <w:lvlJc w:val="left"/>
      <w:pPr>
        <w:tabs>
          <w:tab w:val="left" w:pos="1494"/>
        </w:tabs>
        <w:ind w:left="149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
    <w:nsid w:val="64C63BD0"/>
    <w:multiLevelType w:val="singleLevel"/>
    <w:tmpl w:val="64C63BD0"/>
    <w:lvl w:ilvl="0" w:tentative="0">
      <w:start w:val="1"/>
      <w:numFmt w:val="bullet"/>
      <w:pStyle w:val="149"/>
      <w:lvlText w:val=""/>
      <w:lvlJc w:val="left"/>
      <w:pPr>
        <w:tabs>
          <w:tab w:val="left" w:pos="510"/>
        </w:tabs>
        <w:ind w:left="510" w:hanging="510"/>
      </w:pPr>
      <w:rPr>
        <w:rFonts w:hint="default" w:ascii="Wingdings" w:hAnsi="Wingdings"/>
      </w:rPr>
    </w:lvl>
  </w:abstractNum>
  <w:abstractNum w:abstractNumId="11">
    <w:nsid w:val="68A836AB"/>
    <w:multiLevelType w:val="singleLevel"/>
    <w:tmpl w:val="68A836AB"/>
    <w:lvl w:ilvl="0" w:tentative="0">
      <w:start w:val="1"/>
      <w:numFmt w:val="decimal"/>
      <w:pStyle w:val="58"/>
      <w:lvlText w:val="%1."/>
      <w:lvlJc w:val="left"/>
      <w:pPr>
        <w:tabs>
          <w:tab w:val="left" w:pos="425"/>
        </w:tabs>
        <w:ind w:left="425" w:hanging="425"/>
      </w:pPr>
    </w:lvl>
  </w:abstractNum>
  <w:abstractNum w:abstractNumId="12">
    <w:nsid w:val="70843F62"/>
    <w:multiLevelType w:val="multilevel"/>
    <w:tmpl w:val="70843F62"/>
    <w:lvl w:ilvl="0" w:tentative="0">
      <w:start w:val="1"/>
      <w:numFmt w:val="decimal"/>
      <w:lvlText w:val="%1"/>
      <w:lvlJc w:val="left"/>
      <w:pPr>
        <w:tabs>
          <w:tab w:val="left" w:pos="432"/>
        </w:tabs>
        <w:ind w:left="432" w:hanging="432"/>
      </w:pPr>
      <w:rPr>
        <w:rFonts w:hint="eastAsia"/>
      </w:rPr>
    </w:lvl>
    <w:lvl w:ilvl="1" w:tentative="0">
      <w:start w:val="1"/>
      <w:numFmt w:val="decimal"/>
      <w:lvlText w:val="%2."/>
      <w:lvlJc w:val="left"/>
      <w:pPr>
        <w:tabs>
          <w:tab w:val="left" w:pos="860"/>
        </w:tabs>
        <w:ind w:left="860" w:hanging="576"/>
      </w:pPr>
      <w:rPr>
        <w:rFonts w:hint="eastAsia"/>
      </w:rPr>
    </w:lvl>
    <w:lvl w:ilvl="2" w:tentative="0">
      <w:start w:val="1"/>
      <w:numFmt w:val="decimal"/>
      <w:lvlText w:val="%1.%2.%3"/>
      <w:lvlJc w:val="left"/>
      <w:pPr>
        <w:tabs>
          <w:tab w:val="left" w:pos="720"/>
        </w:tabs>
        <w:ind w:left="720" w:hanging="720"/>
      </w:pPr>
      <w:rPr>
        <w:rFonts w:hint="default" w:ascii="Arial" w:hAnsi="Arial" w:cs="Arial"/>
      </w:rPr>
    </w:lvl>
    <w:lvl w:ilvl="3" w:tentative="0">
      <w:start w:val="1"/>
      <w:numFmt w:val="decimal"/>
      <w:lvlText w:val="%1.%2.%3.%4"/>
      <w:lvlJc w:val="left"/>
      <w:pPr>
        <w:tabs>
          <w:tab w:val="left" w:pos="1494"/>
        </w:tabs>
        <w:ind w:left="1494" w:hanging="864"/>
      </w:pPr>
      <w:rPr>
        <w:rFonts w:hint="default" w:ascii="Arial" w:hAnsi="Arial" w:cs="Arial"/>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3"/>
  </w:num>
  <w:num w:numId="2">
    <w:abstractNumId w:val="0"/>
  </w:num>
  <w:num w:numId="3">
    <w:abstractNumId w:val="11"/>
  </w:num>
  <w:num w:numId="4">
    <w:abstractNumId w:val="5"/>
  </w:num>
  <w:num w:numId="5">
    <w:abstractNumId w:val="6"/>
  </w:num>
  <w:num w:numId="6">
    <w:abstractNumId w:val="7"/>
  </w:num>
  <w:num w:numId="7">
    <w:abstractNumId w:val="10"/>
  </w:num>
  <w:num w:numId="8">
    <w:abstractNumId w:val="1"/>
  </w:num>
  <w:num w:numId="9">
    <w:abstractNumId w:val="8"/>
  </w:num>
  <w:num w:numId="10">
    <w:abstractNumId w:val="9"/>
  </w:num>
  <w:num w:numId="11">
    <w:abstractNumId w:val="4"/>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361D"/>
    <w:rsid w:val="000057D8"/>
    <w:rsid w:val="00006169"/>
    <w:rsid w:val="00006B79"/>
    <w:rsid w:val="0001062C"/>
    <w:rsid w:val="00012263"/>
    <w:rsid w:val="00014AB6"/>
    <w:rsid w:val="0001626D"/>
    <w:rsid w:val="00020DEC"/>
    <w:rsid w:val="00023F2E"/>
    <w:rsid w:val="00024F39"/>
    <w:rsid w:val="00026DA8"/>
    <w:rsid w:val="00027CD7"/>
    <w:rsid w:val="00027FAE"/>
    <w:rsid w:val="0004047E"/>
    <w:rsid w:val="00040F0D"/>
    <w:rsid w:val="0004148D"/>
    <w:rsid w:val="00041E0E"/>
    <w:rsid w:val="00050F2B"/>
    <w:rsid w:val="000523BF"/>
    <w:rsid w:val="000525BB"/>
    <w:rsid w:val="00057E53"/>
    <w:rsid w:val="00060CC5"/>
    <w:rsid w:val="00060FEB"/>
    <w:rsid w:val="000622D5"/>
    <w:rsid w:val="0006261A"/>
    <w:rsid w:val="000635CE"/>
    <w:rsid w:val="00065595"/>
    <w:rsid w:val="00065F1A"/>
    <w:rsid w:val="00066EBC"/>
    <w:rsid w:val="00072ED9"/>
    <w:rsid w:val="00072F8F"/>
    <w:rsid w:val="0007313E"/>
    <w:rsid w:val="0008173E"/>
    <w:rsid w:val="00085038"/>
    <w:rsid w:val="00094A55"/>
    <w:rsid w:val="000956D3"/>
    <w:rsid w:val="00096048"/>
    <w:rsid w:val="000968D8"/>
    <w:rsid w:val="00096CC5"/>
    <w:rsid w:val="00097D9F"/>
    <w:rsid w:val="00097FA5"/>
    <w:rsid w:val="000A30C0"/>
    <w:rsid w:val="000A3107"/>
    <w:rsid w:val="000A6A5F"/>
    <w:rsid w:val="000B1B61"/>
    <w:rsid w:val="000B1DE0"/>
    <w:rsid w:val="000B2E97"/>
    <w:rsid w:val="000B4F91"/>
    <w:rsid w:val="000B5FCB"/>
    <w:rsid w:val="000C07B7"/>
    <w:rsid w:val="000C0B06"/>
    <w:rsid w:val="000C3D81"/>
    <w:rsid w:val="000C4763"/>
    <w:rsid w:val="000C716B"/>
    <w:rsid w:val="000D022E"/>
    <w:rsid w:val="000D0EEC"/>
    <w:rsid w:val="000D1B54"/>
    <w:rsid w:val="000D4C05"/>
    <w:rsid w:val="000D4C2E"/>
    <w:rsid w:val="000D6DFC"/>
    <w:rsid w:val="000E163E"/>
    <w:rsid w:val="000E1AB4"/>
    <w:rsid w:val="000E2745"/>
    <w:rsid w:val="000E30FE"/>
    <w:rsid w:val="000E3791"/>
    <w:rsid w:val="000E3B2D"/>
    <w:rsid w:val="000E6100"/>
    <w:rsid w:val="000E78DC"/>
    <w:rsid w:val="000F0C80"/>
    <w:rsid w:val="000F1999"/>
    <w:rsid w:val="000F2554"/>
    <w:rsid w:val="000F4253"/>
    <w:rsid w:val="000F6BF2"/>
    <w:rsid w:val="000F7EA4"/>
    <w:rsid w:val="001029C0"/>
    <w:rsid w:val="00103FFF"/>
    <w:rsid w:val="001123C2"/>
    <w:rsid w:val="00112BB5"/>
    <w:rsid w:val="00113708"/>
    <w:rsid w:val="001137F7"/>
    <w:rsid w:val="00114074"/>
    <w:rsid w:val="00115DCA"/>
    <w:rsid w:val="00116941"/>
    <w:rsid w:val="00130588"/>
    <w:rsid w:val="0013096B"/>
    <w:rsid w:val="0013099A"/>
    <w:rsid w:val="00131497"/>
    <w:rsid w:val="00133D71"/>
    <w:rsid w:val="00136B38"/>
    <w:rsid w:val="0014080E"/>
    <w:rsid w:val="00142951"/>
    <w:rsid w:val="001449DE"/>
    <w:rsid w:val="00144D2B"/>
    <w:rsid w:val="00146144"/>
    <w:rsid w:val="00147C32"/>
    <w:rsid w:val="001514B2"/>
    <w:rsid w:val="00151991"/>
    <w:rsid w:val="001519F2"/>
    <w:rsid w:val="001526E8"/>
    <w:rsid w:val="0015309A"/>
    <w:rsid w:val="00153487"/>
    <w:rsid w:val="00154B5D"/>
    <w:rsid w:val="001557DD"/>
    <w:rsid w:val="00156236"/>
    <w:rsid w:val="00162647"/>
    <w:rsid w:val="0016715A"/>
    <w:rsid w:val="0017158A"/>
    <w:rsid w:val="00174ECC"/>
    <w:rsid w:val="00175D52"/>
    <w:rsid w:val="0017718D"/>
    <w:rsid w:val="00177F2B"/>
    <w:rsid w:val="00182869"/>
    <w:rsid w:val="00184E5A"/>
    <w:rsid w:val="00192207"/>
    <w:rsid w:val="00193220"/>
    <w:rsid w:val="00196E5C"/>
    <w:rsid w:val="001A0CCE"/>
    <w:rsid w:val="001A4303"/>
    <w:rsid w:val="001A4583"/>
    <w:rsid w:val="001A6464"/>
    <w:rsid w:val="001B1088"/>
    <w:rsid w:val="001B1F3B"/>
    <w:rsid w:val="001B69C4"/>
    <w:rsid w:val="001B76CA"/>
    <w:rsid w:val="001C148B"/>
    <w:rsid w:val="001C39DD"/>
    <w:rsid w:val="001C74DA"/>
    <w:rsid w:val="001D155E"/>
    <w:rsid w:val="001D322B"/>
    <w:rsid w:val="001D5A3D"/>
    <w:rsid w:val="001E163B"/>
    <w:rsid w:val="001E165D"/>
    <w:rsid w:val="001E174A"/>
    <w:rsid w:val="001E4278"/>
    <w:rsid w:val="001E586E"/>
    <w:rsid w:val="001E642E"/>
    <w:rsid w:val="001E6EAC"/>
    <w:rsid w:val="001E773E"/>
    <w:rsid w:val="001E7BE3"/>
    <w:rsid w:val="001F1D0F"/>
    <w:rsid w:val="001F381E"/>
    <w:rsid w:val="001F4073"/>
    <w:rsid w:val="001F4160"/>
    <w:rsid w:val="001F4759"/>
    <w:rsid w:val="001F478F"/>
    <w:rsid w:val="001F5EFB"/>
    <w:rsid w:val="00202617"/>
    <w:rsid w:val="00205EA8"/>
    <w:rsid w:val="00207868"/>
    <w:rsid w:val="00210AD1"/>
    <w:rsid w:val="00211889"/>
    <w:rsid w:val="00211C6E"/>
    <w:rsid w:val="00213279"/>
    <w:rsid w:val="00215409"/>
    <w:rsid w:val="00216696"/>
    <w:rsid w:val="002231AA"/>
    <w:rsid w:val="00225A47"/>
    <w:rsid w:val="002301F8"/>
    <w:rsid w:val="00230278"/>
    <w:rsid w:val="002303A3"/>
    <w:rsid w:val="00232253"/>
    <w:rsid w:val="00232E64"/>
    <w:rsid w:val="00234357"/>
    <w:rsid w:val="002351FB"/>
    <w:rsid w:val="00235D0E"/>
    <w:rsid w:val="00236997"/>
    <w:rsid w:val="002402F2"/>
    <w:rsid w:val="00240312"/>
    <w:rsid w:val="00241935"/>
    <w:rsid w:val="002424B0"/>
    <w:rsid w:val="0024341A"/>
    <w:rsid w:val="0025006B"/>
    <w:rsid w:val="00256F9E"/>
    <w:rsid w:val="00261E98"/>
    <w:rsid w:val="002654D8"/>
    <w:rsid w:val="00271DAF"/>
    <w:rsid w:val="00273352"/>
    <w:rsid w:val="0027562C"/>
    <w:rsid w:val="00275FFC"/>
    <w:rsid w:val="00281723"/>
    <w:rsid w:val="00282FA2"/>
    <w:rsid w:val="00284E56"/>
    <w:rsid w:val="00286C43"/>
    <w:rsid w:val="0029332C"/>
    <w:rsid w:val="00295F3F"/>
    <w:rsid w:val="00297C04"/>
    <w:rsid w:val="002A12E5"/>
    <w:rsid w:val="002A394E"/>
    <w:rsid w:val="002A4447"/>
    <w:rsid w:val="002A469C"/>
    <w:rsid w:val="002B0082"/>
    <w:rsid w:val="002B0BF9"/>
    <w:rsid w:val="002B10D9"/>
    <w:rsid w:val="002B168B"/>
    <w:rsid w:val="002B19FC"/>
    <w:rsid w:val="002B5272"/>
    <w:rsid w:val="002C0AFE"/>
    <w:rsid w:val="002C288E"/>
    <w:rsid w:val="002C4C44"/>
    <w:rsid w:val="002C7353"/>
    <w:rsid w:val="002D01DA"/>
    <w:rsid w:val="002D063D"/>
    <w:rsid w:val="002D1855"/>
    <w:rsid w:val="002D25E9"/>
    <w:rsid w:val="002D27C7"/>
    <w:rsid w:val="002D5DF7"/>
    <w:rsid w:val="002D6773"/>
    <w:rsid w:val="002E4CAB"/>
    <w:rsid w:val="002E7F0E"/>
    <w:rsid w:val="002F4F84"/>
    <w:rsid w:val="002F5839"/>
    <w:rsid w:val="002F7609"/>
    <w:rsid w:val="00300496"/>
    <w:rsid w:val="0030052A"/>
    <w:rsid w:val="003042F4"/>
    <w:rsid w:val="00305F06"/>
    <w:rsid w:val="0031204E"/>
    <w:rsid w:val="003120E1"/>
    <w:rsid w:val="00313E9C"/>
    <w:rsid w:val="003145EF"/>
    <w:rsid w:val="00314C1B"/>
    <w:rsid w:val="00315D60"/>
    <w:rsid w:val="00316B1B"/>
    <w:rsid w:val="00316FB6"/>
    <w:rsid w:val="00321797"/>
    <w:rsid w:val="00323595"/>
    <w:rsid w:val="00326C8E"/>
    <w:rsid w:val="00327DA4"/>
    <w:rsid w:val="00330B97"/>
    <w:rsid w:val="0033241B"/>
    <w:rsid w:val="00332AA4"/>
    <w:rsid w:val="00336FF4"/>
    <w:rsid w:val="0033779F"/>
    <w:rsid w:val="00340775"/>
    <w:rsid w:val="0034187A"/>
    <w:rsid w:val="00344D1C"/>
    <w:rsid w:val="00352922"/>
    <w:rsid w:val="00354135"/>
    <w:rsid w:val="00357B81"/>
    <w:rsid w:val="0036297C"/>
    <w:rsid w:val="00363662"/>
    <w:rsid w:val="003719B5"/>
    <w:rsid w:val="00373076"/>
    <w:rsid w:val="00373F38"/>
    <w:rsid w:val="00373F3F"/>
    <w:rsid w:val="003809FE"/>
    <w:rsid w:val="00382A98"/>
    <w:rsid w:val="00382E37"/>
    <w:rsid w:val="00384459"/>
    <w:rsid w:val="003858AE"/>
    <w:rsid w:val="003900E4"/>
    <w:rsid w:val="00395E02"/>
    <w:rsid w:val="003A02FD"/>
    <w:rsid w:val="003A03DD"/>
    <w:rsid w:val="003A1E53"/>
    <w:rsid w:val="003A56D1"/>
    <w:rsid w:val="003B1258"/>
    <w:rsid w:val="003B5027"/>
    <w:rsid w:val="003B6231"/>
    <w:rsid w:val="003B697C"/>
    <w:rsid w:val="003B6DD5"/>
    <w:rsid w:val="003B7AE1"/>
    <w:rsid w:val="003C02E8"/>
    <w:rsid w:val="003C2D8C"/>
    <w:rsid w:val="003C2DDF"/>
    <w:rsid w:val="003C2F3D"/>
    <w:rsid w:val="003C564F"/>
    <w:rsid w:val="003C755C"/>
    <w:rsid w:val="003C792E"/>
    <w:rsid w:val="003D127D"/>
    <w:rsid w:val="003D66D9"/>
    <w:rsid w:val="003E031F"/>
    <w:rsid w:val="003E6AE3"/>
    <w:rsid w:val="003E78FD"/>
    <w:rsid w:val="003E7BF5"/>
    <w:rsid w:val="003F0160"/>
    <w:rsid w:val="003F051E"/>
    <w:rsid w:val="003F24E0"/>
    <w:rsid w:val="003F2FA3"/>
    <w:rsid w:val="003F5BD3"/>
    <w:rsid w:val="004013B8"/>
    <w:rsid w:val="004076E6"/>
    <w:rsid w:val="00412640"/>
    <w:rsid w:val="00412933"/>
    <w:rsid w:val="00415D66"/>
    <w:rsid w:val="0042297E"/>
    <w:rsid w:val="00422A47"/>
    <w:rsid w:val="00426B34"/>
    <w:rsid w:val="00430E3E"/>
    <w:rsid w:val="00434F21"/>
    <w:rsid w:val="0043741E"/>
    <w:rsid w:val="0043789A"/>
    <w:rsid w:val="00440D83"/>
    <w:rsid w:val="004440F6"/>
    <w:rsid w:val="0045632A"/>
    <w:rsid w:val="00460D43"/>
    <w:rsid w:val="00461FD7"/>
    <w:rsid w:val="004628BF"/>
    <w:rsid w:val="00463414"/>
    <w:rsid w:val="0046475B"/>
    <w:rsid w:val="00465E16"/>
    <w:rsid w:val="00466017"/>
    <w:rsid w:val="00466B93"/>
    <w:rsid w:val="00467F06"/>
    <w:rsid w:val="00471DE9"/>
    <w:rsid w:val="00472ECB"/>
    <w:rsid w:val="00474562"/>
    <w:rsid w:val="004749F3"/>
    <w:rsid w:val="00475FA0"/>
    <w:rsid w:val="00480D03"/>
    <w:rsid w:val="00481164"/>
    <w:rsid w:val="00491DC3"/>
    <w:rsid w:val="00495AF5"/>
    <w:rsid w:val="00497D37"/>
    <w:rsid w:val="004A3A71"/>
    <w:rsid w:val="004A7AEA"/>
    <w:rsid w:val="004B277F"/>
    <w:rsid w:val="004B2820"/>
    <w:rsid w:val="004B418B"/>
    <w:rsid w:val="004B4BB0"/>
    <w:rsid w:val="004B68A3"/>
    <w:rsid w:val="004B7853"/>
    <w:rsid w:val="004C06DE"/>
    <w:rsid w:val="004C29AC"/>
    <w:rsid w:val="004C2C86"/>
    <w:rsid w:val="004C3228"/>
    <w:rsid w:val="004C473F"/>
    <w:rsid w:val="004C7398"/>
    <w:rsid w:val="004D1121"/>
    <w:rsid w:val="004D1588"/>
    <w:rsid w:val="004D1EE0"/>
    <w:rsid w:val="004D5B82"/>
    <w:rsid w:val="004D657F"/>
    <w:rsid w:val="004E0B0C"/>
    <w:rsid w:val="004E259D"/>
    <w:rsid w:val="004E49C5"/>
    <w:rsid w:val="004E5DE8"/>
    <w:rsid w:val="004E609D"/>
    <w:rsid w:val="004F386C"/>
    <w:rsid w:val="004F6589"/>
    <w:rsid w:val="004F6638"/>
    <w:rsid w:val="00502A49"/>
    <w:rsid w:val="00503AE2"/>
    <w:rsid w:val="00503ED6"/>
    <w:rsid w:val="00504AF2"/>
    <w:rsid w:val="00506145"/>
    <w:rsid w:val="00516A9E"/>
    <w:rsid w:val="0052054C"/>
    <w:rsid w:val="00520618"/>
    <w:rsid w:val="00522318"/>
    <w:rsid w:val="005224C3"/>
    <w:rsid w:val="00526BC3"/>
    <w:rsid w:val="005305FE"/>
    <w:rsid w:val="00533ED0"/>
    <w:rsid w:val="005368E4"/>
    <w:rsid w:val="00536A4C"/>
    <w:rsid w:val="005473E3"/>
    <w:rsid w:val="00547C7C"/>
    <w:rsid w:val="005518F3"/>
    <w:rsid w:val="00553352"/>
    <w:rsid w:val="0055601F"/>
    <w:rsid w:val="0056561F"/>
    <w:rsid w:val="00565695"/>
    <w:rsid w:val="00565A83"/>
    <w:rsid w:val="00566A5B"/>
    <w:rsid w:val="005705A8"/>
    <w:rsid w:val="005733E1"/>
    <w:rsid w:val="0057525A"/>
    <w:rsid w:val="00581768"/>
    <w:rsid w:val="00584062"/>
    <w:rsid w:val="005875D1"/>
    <w:rsid w:val="0059052B"/>
    <w:rsid w:val="005909DC"/>
    <w:rsid w:val="00591C42"/>
    <w:rsid w:val="00594345"/>
    <w:rsid w:val="00596916"/>
    <w:rsid w:val="005A0DED"/>
    <w:rsid w:val="005A3D56"/>
    <w:rsid w:val="005A64A7"/>
    <w:rsid w:val="005B0D10"/>
    <w:rsid w:val="005B1638"/>
    <w:rsid w:val="005B1805"/>
    <w:rsid w:val="005B222F"/>
    <w:rsid w:val="005B386C"/>
    <w:rsid w:val="005B4148"/>
    <w:rsid w:val="005B7787"/>
    <w:rsid w:val="005C004B"/>
    <w:rsid w:val="005C0359"/>
    <w:rsid w:val="005C1C1B"/>
    <w:rsid w:val="005C2E8B"/>
    <w:rsid w:val="005C42E2"/>
    <w:rsid w:val="005C45E1"/>
    <w:rsid w:val="005C47A4"/>
    <w:rsid w:val="005C74DD"/>
    <w:rsid w:val="005C7A80"/>
    <w:rsid w:val="005D1240"/>
    <w:rsid w:val="005D3982"/>
    <w:rsid w:val="005D6867"/>
    <w:rsid w:val="005D6EDA"/>
    <w:rsid w:val="005D78B4"/>
    <w:rsid w:val="005E30E2"/>
    <w:rsid w:val="005E4C36"/>
    <w:rsid w:val="005E7632"/>
    <w:rsid w:val="005E76B0"/>
    <w:rsid w:val="005F0D93"/>
    <w:rsid w:val="005F30C0"/>
    <w:rsid w:val="005F4AD7"/>
    <w:rsid w:val="005F5E70"/>
    <w:rsid w:val="005F7BFD"/>
    <w:rsid w:val="005F7D51"/>
    <w:rsid w:val="006016DB"/>
    <w:rsid w:val="00601BE1"/>
    <w:rsid w:val="00602285"/>
    <w:rsid w:val="00606607"/>
    <w:rsid w:val="00606B45"/>
    <w:rsid w:val="00607D13"/>
    <w:rsid w:val="00612FA8"/>
    <w:rsid w:val="006229F0"/>
    <w:rsid w:val="0062508E"/>
    <w:rsid w:val="006251A9"/>
    <w:rsid w:val="006272B4"/>
    <w:rsid w:val="006273D6"/>
    <w:rsid w:val="006339DD"/>
    <w:rsid w:val="00637699"/>
    <w:rsid w:val="00640FCA"/>
    <w:rsid w:val="0064197A"/>
    <w:rsid w:val="006426CD"/>
    <w:rsid w:val="00642885"/>
    <w:rsid w:val="006456D2"/>
    <w:rsid w:val="00652D4D"/>
    <w:rsid w:val="00655311"/>
    <w:rsid w:val="0065544B"/>
    <w:rsid w:val="006568FF"/>
    <w:rsid w:val="006627C2"/>
    <w:rsid w:val="00663C43"/>
    <w:rsid w:val="00664FE0"/>
    <w:rsid w:val="006728B6"/>
    <w:rsid w:val="00673B53"/>
    <w:rsid w:val="00674B3C"/>
    <w:rsid w:val="006752FB"/>
    <w:rsid w:val="0068029E"/>
    <w:rsid w:val="00682B94"/>
    <w:rsid w:val="00684FD6"/>
    <w:rsid w:val="00693AA2"/>
    <w:rsid w:val="006945B4"/>
    <w:rsid w:val="00696FB8"/>
    <w:rsid w:val="006A02BF"/>
    <w:rsid w:val="006A0855"/>
    <w:rsid w:val="006A13FB"/>
    <w:rsid w:val="006A6105"/>
    <w:rsid w:val="006B1191"/>
    <w:rsid w:val="006B5A80"/>
    <w:rsid w:val="006B5D36"/>
    <w:rsid w:val="006B7094"/>
    <w:rsid w:val="006B73E6"/>
    <w:rsid w:val="006C0D66"/>
    <w:rsid w:val="006C1CA2"/>
    <w:rsid w:val="006C1CFC"/>
    <w:rsid w:val="006C3E19"/>
    <w:rsid w:val="006C40FE"/>
    <w:rsid w:val="006C632A"/>
    <w:rsid w:val="006C6584"/>
    <w:rsid w:val="006C6D0A"/>
    <w:rsid w:val="006C70DF"/>
    <w:rsid w:val="006D13C9"/>
    <w:rsid w:val="006D3074"/>
    <w:rsid w:val="006D4D28"/>
    <w:rsid w:val="006D55FE"/>
    <w:rsid w:val="006E36A6"/>
    <w:rsid w:val="006E3CE3"/>
    <w:rsid w:val="006E48BA"/>
    <w:rsid w:val="006F4685"/>
    <w:rsid w:val="006F7242"/>
    <w:rsid w:val="00700042"/>
    <w:rsid w:val="00700A49"/>
    <w:rsid w:val="00701D59"/>
    <w:rsid w:val="007047BF"/>
    <w:rsid w:val="00704FDD"/>
    <w:rsid w:val="00706B5F"/>
    <w:rsid w:val="00710E49"/>
    <w:rsid w:val="00714270"/>
    <w:rsid w:val="00714E77"/>
    <w:rsid w:val="00715C54"/>
    <w:rsid w:val="007176EA"/>
    <w:rsid w:val="007215C4"/>
    <w:rsid w:val="0072370F"/>
    <w:rsid w:val="007252A9"/>
    <w:rsid w:val="0072737F"/>
    <w:rsid w:val="00727484"/>
    <w:rsid w:val="00730E68"/>
    <w:rsid w:val="0073395E"/>
    <w:rsid w:val="00736812"/>
    <w:rsid w:val="00740CD8"/>
    <w:rsid w:val="00741C52"/>
    <w:rsid w:val="007430CA"/>
    <w:rsid w:val="00746347"/>
    <w:rsid w:val="00747528"/>
    <w:rsid w:val="0074776A"/>
    <w:rsid w:val="007477F2"/>
    <w:rsid w:val="007501C9"/>
    <w:rsid w:val="00752F49"/>
    <w:rsid w:val="007571F5"/>
    <w:rsid w:val="007574E7"/>
    <w:rsid w:val="00757F17"/>
    <w:rsid w:val="00762046"/>
    <w:rsid w:val="007654E3"/>
    <w:rsid w:val="00765949"/>
    <w:rsid w:val="0077237D"/>
    <w:rsid w:val="0077382F"/>
    <w:rsid w:val="00774635"/>
    <w:rsid w:val="00774B6A"/>
    <w:rsid w:val="007856B7"/>
    <w:rsid w:val="00785F78"/>
    <w:rsid w:val="007877B3"/>
    <w:rsid w:val="00791391"/>
    <w:rsid w:val="00792FF4"/>
    <w:rsid w:val="007935E6"/>
    <w:rsid w:val="007948AB"/>
    <w:rsid w:val="007A10A1"/>
    <w:rsid w:val="007A381E"/>
    <w:rsid w:val="007A4115"/>
    <w:rsid w:val="007A7D26"/>
    <w:rsid w:val="007B4020"/>
    <w:rsid w:val="007B60E0"/>
    <w:rsid w:val="007B7E03"/>
    <w:rsid w:val="007C2F14"/>
    <w:rsid w:val="007C33F9"/>
    <w:rsid w:val="007C566A"/>
    <w:rsid w:val="007D4119"/>
    <w:rsid w:val="007D4AFD"/>
    <w:rsid w:val="007D5355"/>
    <w:rsid w:val="007D65A6"/>
    <w:rsid w:val="007E0412"/>
    <w:rsid w:val="007E1479"/>
    <w:rsid w:val="007E1517"/>
    <w:rsid w:val="007E20FC"/>
    <w:rsid w:val="007E3DB5"/>
    <w:rsid w:val="007E67BD"/>
    <w:rsid w:val="007E7E72"/>
    <w:rsid w:val="007F1C4A"/>
    <w:rsid w:val="007F3831"/>
    <w:rsid w:val="007F4DE5"/>
    <w:rsid w:val="007F55DA"/>
    <w:rsid w:val="007F5EAC"/>
    <w:rsid w:val="007F6E83"/>
    <w:rsid w:val="00801454"/>
    <w:rsid w:val="008019B8"/>
    <w:rsid w:val="00804297"/>
    <w:rsid w:val="00804B92"/>
    <w:rsid w:val="00806F1A"/>
    <w:rsid w:val="008108B4"/>
    <w:rsid w:val="00821F5D"/>
    <w:rsid w:val="00825E89"/>
    <w:rsid w:val="00826E04"/>
    <w:rsid w:val="00827984"/>
    <w:rsid w:val="00827F8A"/>
    <w:rsid w:val="0083566E"/>
    <w:rsid w:val="008364F9"/>
    <w:rsid w:val="00841B51"/>
    <w:rsid w:val="00843802"/>
    <w:rsid w:val="00843AAB"/>
    <w:rsid w:val="00844BD9"/>
    <w:rsid w:val="00846B2F"/>
    <w:rsid w:val="00851736"/>
    <w:rsid w:val="008577DA"/>
    <w:rsid w:val="00860D6C"/>
    <w:rsid w:val="008616B1"/>
    <w:rsid w:val="008628CF"/>
    <w:rsid w:val="00862FB8"/>
    <w:rsid w:val="0086764B"/>
    <w:rsid w:val="00870DEC"/>
    <w:rsid w:val="008710CF"/>
    <w:rsid w:val="00872C7D"/>
    <w:rsid w:val="008748D2"/>
    <w:rsid w:val="00875312"/>
    <w:rsid w:val="00877D14"/>
    <w:rsid w:val="00882C1A"/>
    <w:rsid w:val="00884E08"/>
    <w:rsid w:val="00885F31"/>
    <w:rsid w:val="00890529"/>
    <w:rsid w:val="008907A9"/>
    <w:rsid w:val="00891FA8"/>
    <w:rsid w:val="0089272A"/>
    <w:rsid w:val="008A3107"/>
    <w:rsid w:val="008A4279"/>
    <w:rsid w:val="008A4FF8"/>
    <w:rsid w:val="008A69D4"/>
    <w:rsid w:val="008A6F88"/>
    <w:rsid w:val="008A70D0"/>
    <w:rsid w:val="008A7C12"/>
    <w:rsid w:val="008A7EFD"/>
    <w:rsid w:val="008B076E"/>
    <w:rsid w:val="008B61D2"/>
    <w:rsid w:val="008B64CA"/>
    <w:rsid w:val="008B6643"/>
    <w:rsid w:val="008B78A5"/>
    <w:rsid w:val="008C4167"/>
    <w:rsid w:val="008C4AAD"/>
    <w:rsid w:val="008C53C5"/>
    <w:rsid w:val="008C7973"/>
    <w:rsid w:val="008C79B3"/>
    <w:rsid w:val="008C7B73"/>
    <w:rsid w:val="008D004A"/>
    <w:rsid w:val="008D076A"/>
    <w:rsid w:val="008D36CF"/>
    <w:rsid w:val="008D57C1"/>
    <w:rsid w:val="008D66CD"/>
    <w:rsid w:val="008E0683"/>
    <w:rsid w:val="008E1317"/>
    <w:rsid w:val="008E27B3"/>
    <w:rsid w:val="008E37A9"/>
    <w:rsid w:val="008E4F91"/>
    <w:rsid w:val="008E6C30"/>
    <w:rsid w:val="008E7CCC"/>
    <w:rsid w:val="008F0747"/>
    <w:rsid w:val="008F6685"/>
    <w:rsid w:val="008F6FDB"/>
    <w:rsid w:val="008F7E4F"/>
    <w:rsid w:val="00900EAE"/>
    <w:rsid w:val="009026A4"/>
    <w:rsid w:val="00904027"/>
    <w:rsid w:val="00904D19"/>
    <w:rsid w:val="00907A6E"/>
    <w:rsid w:val="00910F77"/>
    <w:rsid w:val="00911ECD"/>
    <w:rsid w:val="009205BC"/>
    <w:rsid w:val="009208DC"/>
    <w:rsid w:val="009209D4"/>
    <w:rsid w:val="0092628B"/>
    <w:rsid w:val="00926558"/>
    <w:rsid w:val="0092727A"/>
    <w:rsid w:val="00931556"/>
    <w:rsid w:val="00931D5E"/>
    <w:rsid w:val="009327E9"/>
    <w:rsid w:val="009342F1"/>
    <w:rsid w:val="00934CCC"/>
    <w:rsid w:val="009371C7"/>
    <w:rsid w:val="0093761F"/>
    <w:rsid w:val="00941A3D"/>
    <w:rsid w:val="00943E21"/>
    <w:rsid w:val="00946146"/>
    <w:rsid w:val="00966295"/>
    <w:rsid w:val="0096743D"/>
    <w:rsid w:val="00974D91"/>
    <w:rsid w:val="00974FC4"/>
    <w:rsid w:val="009757DC"/>
    <w:rsid w:val="0098280A"/>
    <w:rsid w:val="00982E75"/>
    <w:rsid w:val="00993832"/>
    <w:rsid w:val="00994B38"/>
    <w:rsid w:val="009A0879"/>
    <w:rsid w:val="009A0C1F"/>
    <w:rsid w:val="009A2089"/>
    <w:rsid w:val="009A38DE"/>
    <w:rsid w:val="009A4C16"/>
    <w:rsid w:val="009A4FC7"/>
    <w:rsid w:val="009A6C9B"/>
    <w:rsid w:val="009B1383"/>
    <w:rsid w:val="009B16DF"/>
    <w:rsid w:val="009B285B"/>
    <w:rsid w:val="009B4BC4"/>
    <w:rsid w:val="009B688B"/>
    <w:rsid w:val="009B6C32"/>
    <w:rsid w:val="009B78BF"/>
    <w:rsid w:val="009C347B"/>
    <w:rsid w:val="009C5C46"/>
    <w:rsid w:val="009C7E72"/>
    <w:rsid w:val="009D0433"/>
    <w:rsid w:val="009D39AB"/>
    <w:rsid w:val="009D3BE9"/>
    <w:rsid w:val="009D7205"/>
    <w:rsid w:val="009D74B1"/>
    <w:rsid w:val="009D7693"/>
    <w:rsid w:val="009E038F"/>
    <w:rsid w:val="009E0CCD"/>
    <w:rsid w:val="009E1C24"/>
    <w:rsid w:val="009E1DE7"/>
    <w:rsid w:val="009E6B66"/>
    <w:rsid w:val="009F21A9"/>
    <w:rsid w:val="009F2D50"/>
    <w:rsid w:val="009F36EF"/>
    <w:rsid w:val="009F3744"/>
    <w:rsid w:val="00A0537F"/>
    <w:rsid w:val="00A10D2F"/>
    <w:rsid w:val="00A12E8B"/>
    <w:rsid w:val="00A13EBC"/>
    <w:rsid w:val="00A14FC6"/>
    <w:rsid w:val="00A270E7"/>
    <w:rsid w:val="00A318E3"/>
    <w:rsid w:val="00A3217A"/>
    <w:rsid w:val="00A36FE1"/>
    <w:rsid w:val="00A37576"/>
    <w:rsid w:val="00A37C98"/>
    <w:rsid w:val="00A41F28"/>
    <w:rsid w:val="00A42BB1"/>
    <w:rsid w:val="00A43038"/>
    <w:rsid w:val="00A47E79"/>
    <w:rsid w:val="00A5091B"/>
    <w:rsid w:val="00A52377"/>
    <w:rsid w:val="00A538C0"/>
    <w:rsid w:val="00A54183"/>
    <w:rsid w:val="00A54701"/>
    <w:rsid w:val="00A54F56"/>
    <w:rsid w:val="00A565B7"/>
    <w:rsid w:val="00A56CC7"/>
    <w:rsid w:val="00A57463"/>
    <w:rsid w:val="00A652B7"/>
    <w:rsid w:val="00A6551F"/>
    <w:rsid w:val="00A66C96"/>
    <w:rsid w:val="00A70A0B"/>
    <w:rsid w:val="00A71736"/>
    <w:rsid w:val="00A7317B"/>
    <w:rsid w:val="00A76504"/>
    <w:rsid w:val="00A76EB9"/>
    <w:rsid w:val="00A80A40"/>
    <w:rsid w:val="00A81A6F"/>
    <w:rsid w:val="00A83B4C"/>
    <w:rsid w:val="00A8482B"/>
    <w:rsid w:val="00A876FA"/>
    <w:rsid w:val="00A87FF4"/>
    <w:rsid w:val="00A92006"/>
    <w:rsid w:val="00A92854"/>
    <w:rsid w:val="00A93B9F"/>
    <w:rsid w:val="00A94408"/>
    <w:rsid w:val="00A94B0F"/>
    <w:rsid w:val="00A97D6B"/>
    <w:rsid w:val="00AA0520"/>
    <w:rsid w:val="00AA19AC"/>
    <w:rsid w:val="00AA2112"/>
    <w:rsid w:val="00AA3B53"/>
    <w:rsid w:val="00AA696B"/>
    <w:rsid w:val="00AA7826"/>
    <w:rsid w:val="00AB3107"/>
    <w:rsid w:val="00AB3240"/>
    <w:rsid w:val="00AB6401"/>
    <w:rsid w:val="00AB7FF1"/>
    <w:rsid w:val="00AC1DBD"/>
    <w:rsid w:val="00AC58CC"/>
    <w:rsid w:val="00AC6360"/>
    <w:rsid w:val="00AC6B1B"/>
    <w:rsid w:val="00AC77D1"/>
    <w:rsid w:val="00AD44B5"/>
    <w:rsid w:val="00AD4962"/>
    <w:rsid w:val="00AD792D"/>
    <w:rsid w:val="00AE1DD6"/>
    <w:rsid w:val="00AE293E"/>
    <w:rsid w:val="00AE2F35"/>
    <w:rsid w:val="00AE5CEA"/>
    <w:rsid w:val="00AE6B02"/>
    <w:rsid w:val="00AE6BA9"/>
    <w:rsid w:val="00AE7839"/>
    <w:rsid w:val="00AF6CBE"/>
    <w:rsid w:val="00AF7487"/>
    <w:rsid w:val="00AF7DB2"/>
    <w:rsid w:val="00B018AD"/>
    <w:rsid w:val="00B06F8E"/>
    <w:rsid w:val="00B10419"/>
    <w:rsid w:val="00B113F2"/>
    <w:rsid w:val="00B1435C"/>
    <w:rsid w:val="00B16AB4"/>
    <w:rsid w:val="00B2038F"/>
    <w:rsid w:val="00B2099D"/>
    <w:rsid w:val="00B226A1"/>
    <w:rsid w:val="00B228D9"/>
    <w:rsid w:val="00B22987"/>
    <w:rsid w:val="00B22A08"/>
    <w:rsid w:val="00B24754"/>
    <w:rsid w:val="00B250DD"/>
    <w:rsid w:val="00B25451"/>
    <w:rsid w:val="00B26030"/>
    <w:rsid w:val="00B302E2"/>
    <w:rsid w:val="00B31146"/>
    <w:rsid w:val="00B31E01"/>
    <w:rsid w:val="00B33BF4"/>
    <w:rsid w:val="00B355E6"/>
    <w:rsid w:val="00B403C6"/>
    <w:rsid w:val="00B41E28"/>
    <w:rsid w:val="00B51EA3"/>
    <w:rsid w:val="00B53036"/>
    <w:rsid w:val="00B53978"/>
    <w:rsid w:val="00B5768A"/>
    <w:rsid w:val="00B57F44"/>
    <w:rsid w:val="00B60C9A"/>
    <w:rsid w:val="00B627DA"/>
    <w:rsid w:val="00B70F10"/>
    <w:rsid w:val="00B7265B"/>
    <w:rsid w:val="00B75922"/>
    <w:rsid w:val="00B81077"/>
    <w:rsid w:val="00B81522"/>
    <w:rsid w:val="00B818B1"/>
    <w:rsid w:val="00B81E0D"/>
    <w:rsid w:val="00B82FC5"/>
    <w:rsid w:val="00B834E1"/>
    <w:rsid w:val="00B838CE"/>
    <w:rsid w:val="00B85AF3"/>
    <w:rsid w:val="00B85D49"/>
    <w:rsid w:val="00B85E82"/>
    <w:rsid w:val="00B87929"/>
    <w:rsid w:val="00B87E1F"/>
    <w:rsid w:val="00B90B9A"/>
    <w:rsid w:val="00B92B22"/>
    <w:rsid w:val="00B9565C"/>
    <w:rsid w:val="00B97AD6"/>
    <w:rsid w:val="00BA03F9"/>
    <w:rsid w:val="00BA098B"/>
    <w:rsid w:val="00BA2A6D"/>
    <w:rsid w:val="00BA3E94"/>
    <w:rsid w:val="00BA7517"/>
    <w:rsid w:val="00BA763D"/>
    <w:rsid w:val="00BA78AE"/>
    <w:rsid w:val="00BB2660"/>
    <w:rsid w:val="00BB5009"/>
    <w:rsid w:val="00BB56C0"/>
    <w:rsid w:val="00BB7A8F"/>
    <w:rsid w:val="00BC0754"/>
    <w:rsid w:val="00BC0DBC"/>
    <w:rsid w:val="00BC2AE3"/>
    <w:rsid w:val="00BC41FB"/>
    <w:rsid w:val="00BC7193"/>
    <w:rsid w:val="00BC7337"/>
    <w:rsid w:val="00BD1728"/>
    <w:rsid w:val="00BD25A6"/>
    <w:rsid w:val="00BD51C8"/>
    <w:rsid w:val="00BD6854"/>
    <w:rsid w:val="00BD7645"/>
    <w:rsid w:val="00BE2186"/>
    <w:rsid w:val="00BE3654"/>
    <w:rsid w:val="00BE5C28"/>
    <w:rsid w:val="00BE7301"/>
    <w:rsid w:val="00BE741B"/>
    <w:rsid w:val="00BF0E23"/>
    <w:rsid w:val="00BF2120"/>
    <w:rsid w:val="00BF2ADB"/>
    <w:rsid w:val="00BF3234"/>
    <w:rsid w:val="00BF336B"/>
    <w:rsid w:val="00BF3E03"/>
    <w:rsid w:val="00BF43F5"/>
    <w:rsid w:val="00BF4ED0"/>
    <w:rsid w:val="00BF51CF"/>
    <w:rsid w:val="00BF563B"/>
    <w:rsid w:val="00C04027"/>
    <w:rsid w:val="00C0441A"/>
    <w:rsid w:val="00C04B5A"/>
    <w:rsid w:val="00C061A5"/>
    <w:rsid w:val="00C1051B"/>
    <w:rsid w:val="00C10FFD"/>
    <w:rsid w:val="00C12791"/>
    <w:rsid w:val="00C2235B"/>
    <w:rsid w:val="00C234F5"/>
    <w:rsid w:val="00C24AB6"/>
    <w:rsid w:val="00C252B3"/>
    <w:rsid w:val="00C266DA"/>
    <w:rsid w:val="00C27925"/>
    <w:rsid w:val="00C30356"/>
    <w:rsid w:val="00C32867"/>
    <w:rsid w:val="00C34338"/>
    <w:rsid w:val="00C36363"/>
    <w:rsid w:val="00C36B0C"/>
    <w:rsid w:val="00C40488"/>
    <w:rsid w:val="00C40F5E"/>
    <w:rsid w:val="00C412BB"/>
    <w:rsid w:val="00C41409"/>
    <w:rsid w:val="00C437CA"/>
    <w:rsid w:val="00C43869"/>
    <w:rsid w:val="00C4456F"/>
    <w:rsid w:val="00C44B95"/>
    <w:rsid w:val="00C4558C"/>
    <w:rsid w:val="00C46A4E"/>
    <w:rsid w:val="00C46BBC"/>
    <w:rsid w:val="00C50B55"/>
    <w:rsid w:val="00C51D7E"/>
    <w:rsid w:val="00C53BEE"/>
    <w:rsid w:val="00C56352"/>
    <w:rsid w:val="00C60A14"/>
    <w:rsid w:val="00C61FF0"/>
    <w:rsid w:val="00C64456"/>
    <w:rsid w:val="00C64DC6"/>
    <w:rsid w:val="00C67E27"/>
    <w:rsid w:val="00C70462"/>
    <w:rsid w:val="00C710FF"/>
    <w:rsid w:val="00C73188"/>
    <w:rsid w:val="00C746EB"/>
    <w:rsid w:val="00C77271"/>
    <w:rsid w:val="00C77C70"/>
    <w:rsid w:val="00C84642"/>
    <w:rsid w:val="00C850FA"/>
    <w:rsid w:val="00C868BC"/>
    <w:rsid w:val="00C90152"/>
    <w:rsid w:val="00C90A2F"/>
    <w:rsid w:val="00C92DFF"/>
    <w:rsid w:val="00C9374C"/>
    <w:rsid w:val="00CA0F8A"/>
    <w:rsid w:val="00CA3086"/>
    <w:rsid w:val="00CB5797"/>
    <w:rsid w:val="00CC255F"/>
    <w:rsid w:val="00CC261E"/>
    <w:rsid w:val="00CC6EEA"/>
    <w:rsid w:val="00CC793A"/>
    <w:rsid w:val="00CD2AF6"/>
    <w:rsid w:val="00CD5BEE"/>
    <w:rsid w:val="00CE0B04"/>
    <w:rsid w:val="00CE22F6"/>
    <w:rsid w:val="00CE2E1B"/>
    <w:rsid w:val="00CE49EF"/>
    <w:rsid w:val="00CE5BE7"/>
    <w:rsid w:val="00CE6BF8"/>
    <w:rsid w:val="00CE7E52"/>
    <w:rsid w:val="00CF0116"/>
    <w:rsid w:val="00CF38AD"/>
    <w:rsid w:val="00CF3F82"/>
    <w:rsid w:val="00CF56C7"/>
    <w:rsid w:val="00D008CF"/>
    <w:rsid w:val="00D01FE2"/>
    <w:rsid w:val="00D03688"/>
    <w:rsid w:val="00D04C2A"/>
    <w:rsid w:val="00D07513"/>
    <w:rsid w:val="00D079DC"/>
    <w:rsid w:val="00D10AF2"/>
    <w:rsid w:val="00D13D53"/>
    <w:rsid w:val="00D14F3F"/>
    <w:rsid w:val="00D175A1"/>
    <w:rsid w:val="00D1779D"/>
    <w:rsid w:val="00D243BC"/>
    <w:rsid w:val="00D33300"/>
    <w:rsid w:val="00D41A90"/>
    <w:rsid w:val="00D438B3"/>
    <w:rsid w:val="00D43A38"/>
    <w:rsid w:val="00D45614"/>
    <w:rsid w:val="00D47543"/>
    <w:rsid w:val="00D51079"/>
    <w:rsid w:val="00D52CBB"/>
    <w:rsid w:val="00D5345C"/>
    <w:rsid w:val="00D535BB"/>
    <w:rsid w:val="00D55D32"/>
    <w:rsid w:val="00D56AD5"/>
    <w:rsid w:val="00D608DF"/>
    <w:rsid w:val="00D60F90"/>
    <w:rsid w:val="00D61A7E"/>
    <w:rsid w:val="00D63290"/>
    <w:rsid w:val="00D639D1"/>
    <w:rsid w:val="00D63DDD"/>
    <w:rsid w:val="00D644FE"/>
    <w:rsid w:val="00D64CF1"/>
    <w:rsid w:val="00D64DDE"/>
    <w:rsid w:val="00D722D5"/>
    <w:rsid w:val="00D875CF"/>
    <w:rsid w:val="00D8788C"/>
    <w:rsid w:val="00D87B59"/>
    <w:rsid w:val="00D92257"/>
    <w:rsid w:val="00D96070"/>
    <w:rsid w:val="00DA2A4E"/>
    <w:rsid w:val="00DA3619"/>
    <w:rsid w:val="00DA6D46"/>
    <w:rsid w:val="00DA7527"/>
    <w:rsid w:val="00DA7A4C"/>
    <w:rsid w:val="00DB1B4C"/>
    <w:rsid w:val="00DB518F"/>
    <w:rsid w:val="00DB7E9C"/>
    <w:rsid w:val="00DC28D0"/>
    <w:rsid w:val="00DC58B3"/>
    <w:rsid w:val="00DC5E55"/>
    <w:rsid w:val="00DC6204"/>
    <w:rsid w:val="00DD2597"/>
    <w:rsid w:val="00DD592C"/>
    <w:rsid w:val="00DD5D76"/>
    <w:rsid w:val="00DD6079"/>
    <w:rsid w:val="00DD7BD2"/>
    <w:rsid w:val="00DD7C5E"/>
    <w:rsid w:val="00DE09AE"/>
    <w:rsid w:val="00DE475A"/>
    <w:rsid w:val="00DF3BD3"/>
    <w:rsid w:val="00DF3EAF"/>
    <w:rsid w:val="00DF4074"/>
    <w:rsid w:val="00E00BCF"/>
    <w:rsid w:val="00E00F24"/>
    <w:rsid w:val="00E01B38"/>
    <w:rsid w:val="00E035D0"/>
    <w:rsid w:val="00E04C02"/>
    <w:rsid w:val="00E05458"/>
    <w:rsid w:val="00E07F44"/>
    <w:rsid w:val="00E11567"/>
    <w:rsid w:val="00E116F7"/>
    <w:rsid w:val="00E13752"/>
    <w:rsid w:val="00E1414F"/>
    <w:rsid w:val="00E1723C"/>
    <w:rsid w:val="00E20555"/>
    <w:rsid w:val="00E2544F"/>
    <w:rsid w:val="00E26C97"/>
    <w:rsid w:val="00E2769D"/>
    <w:rsid w:val="00E315D7"/>
    <w:rsid w:val="00E31DC7"/>
    <w:rsid w:val="00E33639"/>
    <w:rsid w:val="00E35559"/>
    <w:rsid w:val="00E40AF7"/>
    <w:rsid w:val="00E44F93"/>
    <w:rsid w:val="00E45AA9"/>
    <w:rsid w:val="00E46090"/>
    <w:rsid w:val="00E4664F"/>
    <w:rsid w:val="00E46F37"/>
    <w:rsid w:val="00E47FCC"/>
    <w:rsid w:val="00E5212B"/>
    <w:rsid w:val="00E56C09"/>
    <w:rsid w:val="00E57A5F"/>
    <w:rsid w:val="00E64537"/>
    <w:rsid w:val="00E64DE2"/>
    <w:rsid w:val="00E65996"/>
    <w:rsid w:val="00E66820"/>
    <w:rsid w:val="00E66919"/>
    <w:rsid w:val="00E675B0"/>
    <w:rsid w:val="00E718CE"/>
    <w:rsid w:val="00E7569F"/>
    <w:rsid w:val="00E76F92"/>
    <w:rsid w:val="00E806B7"/>
    <w:rsid w:val="00E80C79"/>
    <w:rsid w:val="00E81B1C"/>
    <w:rsid w:val="00E84A48"/>
    <w:rsid w:val="00E872DC"/>
    <w:rsid w:val="00E87C6D"/>
    <w:rsid w:val="00E9000A"/>
    <w:rsid w:val="00E9113C"/>
    <w:rsid w:val="00EA0777"/>
    <w:rsid w:val="00EA0B73"/>
    <w:rsid w:val="00EA504F"/>
    <w:rsid w:val="00EA7BC6"/>
    <w:rsid w:val="00EA7DB3"/>
    <w:rsid w:val="00EA7E85"/>
    <w:rsid w:val="00EB2E41"/>
    <w:rsid w:val="00EB3E66"/>
    <w:rsid w:val="00EB57B2"/>
    <w:rsid w:val="00EC0AE2"/>
    <w:rsid w:val="00EC12D9"/>
    <w:rsid w:val="00EC1BA5"/>
    <w:rsid w:val="00EC2CC1"/>
    <w:rsid w:val="00EC674D"/>
    <w:rsid w:val="00ED0883"/>
    <w:rsid w:val="00ED0E0E"/>
    <w:rsid w:val="00ED1F0B"/>
    <w:rsid w:val="00ED27C0"/>
    <w:rsid w:val="00ED5B5B"/>
    <w:rsid w:val="00EE1A50"/>
    <w:rsid w:val="00EE40DA"/>
    <w:rsid w:val="00EF4C07"/>
    <w:rsid w:val="00EF6FDD"/>
    <w:rsid w:val="00F00C00"/>
    <w:rsid w:val="00F03F3C"/>
    <w:rsid w:val="00F0448E"/>
    <w:rsid w:val="00F07F5C"/>
    <w:rsid w:val="00F12F13"/>
    <w:rsid w:val="00F132C8"/>
    <w:rsid w:val="00F13AF6"/>
    <w:rsid w:val="00F1493A"/>
    <w:rsid w:val="00F14BC4"/>
    <w:rsid w:val="00F16ED6"/>
    <w:rsid w:val="00F17954"/>
    <w:rsid w:val="00F20BCF"/>
    <w:rsid w:val="00F22F2A"/>
    <w:rsid w:val="00F2436C"/>
    <w:rsid w:val="00F26EAC"/>
    <w:rsid w:val="00F27133"/>
    <w:rsid w:val="00F27B11"/>
    <w:rsid w:val="00F305A4"/>
    <w:rsid w:val="00F34D68"/>
    <w:rsid w:val="00F35EE0"/>
    <w:rsid w:val="00F36441"/>
    <w:rsid w:val="00F37FC2"/>
    <w:rsid w:val="00F438CA"/>
    <w:rsid w:val="00F44E7E"/>
    <w:rsid w:val="00F507BF"/>
    <w:rsid w:val="00F51311"/>
    <w:rsid w:val="00F553EB"/>
    <w:rsid w:val="00F55B87"/>
    <w:rsid w:val="00F6128C"/>
    <w:rsid w:val="00F645E4"/>
    <w:rsid w:val="00F703E3"/>
    <w:rsid w:val="00F70ED3"/>
    <w:rsid w:val="00F71CFF"/>
    <w:rsid w:val="00F721CC"/>
    <w:rsid w:val="00F7420E"/>
    <w:rsid w:val="00F76F63"/>
    <w:rsid w:val="00F83CC8"/>
    <w:rsid w:val="00F90E33"/>
    <w:rsid w:val="00F944B3"/>
    <w:rsid w:val="00F94606"/>
    <w:rsid w:val="00F94AD4"/>
    <w:rsid w:val="00FA0693"/>
    <w:rsid w:val="00FA2304"/>
    <w:rsid w:val="00FA2744"/>
    <w:rsid w:val="00FA4319"/>
    <w:rsid w:val="00FA4BDE"/>
    <w:rsid w:val="00FA5818"/>
    <w:rsid w:val="00FB0C0F"/>
    <w:rsid w:val="00FB2521"/>
    <w:rsid w:val="00FB26B2"/>
    <w:rsid w:val="00FB49EA"/>
    <w:rsid w:val="00FB5205"/>
    <w:rsid w:val="00FB546B"/>
    <w:rsid w:val="00FB5EAA"/>
    <w:rsid w:val="00FB756A"/>
    <w:rsid w:val="00FC4C5F"/>
    <w:rsid w:val="00FD0023"/>
    <w:rsid w:val="00FD2D07"/>
    <w:rsid w:val="00FD636F"/>
    <w:rsid w:val="00FE176E"/>
    <w:rsid w:val="00FE200C"/>
    <w:rsid w:val="00FF0C58"/>
    <w:rsid w:val="00FF2890"/>
    <w:rsid w:val="00FF6353"/>
    <w:rsid w:val="0280271E"/>
    <w:rsid w:val="03517F86"/>
    <w:rsid w:val="03873E6D"/>
    <w:rsid w:val="03942458"/>
    <w:rsid w:val="043462AA"/>
    <w:rsid w:val="046A6F31"/>
    <w:rsid w:val="04EA083A"/>
    <w:rsid w:val="04F3147C"/>
    <w:rsid w:val="05565C0A"/>
    <w:rsid w:val="057218F4"/>
    <w:rsid w:val="06BE40C7"/>
    <w:rsid w:val="06C4590B"/>
    <w:rsid w:val="07B0101A"/>
    <w:rsid w:val="09675038"/>
    <w:rsid w:val="0AB46119"/>
    <w:rsid w:val="0BDD19BF"/>
    <w:rsid w:val="0C993148"/>
    <w:rsid w:val="0C9D6A9F"/>
    <w:rsid w:val="0E95229C"/>
    <w:rsid w:val="0EC92FBB"/>
    <w:rsid w:val="0F4430B6"/>
    <w:rsid w:val="0F9B0445"/>
    <w:rsid w:val="10210499"/>
    <w:rsid w:val="1104428C"/>
    <w:rsid w:val="11AF4893"/>
    <w:rsid w:val="12676724"/>
    <w:rsid w:val="126A27D1"/>
    <w:rsid w:val="14395239"/>
    <w:rsid w:val="163A50F2"/>
    <w:rsid w:val="16E12743"/>
    <w:rsid w:val="1750603C"/>
    <w:rsid w:val="1797552B"/>
    <w:rsid w:val="17F400A0"/>
    <w:rsid w:val="19023941"/>
    <w:rsid w:val="19B5145A"/>
    <w:rsid w:val="1B7073CB"/>
    <w:rsid w:val="1B932607"/>
    <w:rsid w:val="1C3D5DB7"/>
    <w:rsid w:val="1C861111"/>
    <w:rsid w:val="1D7D1447"/>
    <w:rsid w:val="1D9761D7"/>
    <w:rsid w:val="1DEE0F5F"/>
    <w:rsid w:val="1E6C487F"/>
    <w:rsid w:val="1E94380F"/>
    <w:rsid w:val="1F7E0B07"/>
    <w:rsid w:val="200F0D87"/>
    <w:rsid w:val="20CF5510"/>
    <w:rsid w:val="20D61246"/>
    <w:rsid w:val="23FD412F"/>
    <w:rsid w:val="25D70D5E"/>
    <w:rsid w:val="26083E94"/>
    <w:rsid w:val="261F5F65"/>
    <w:rsid w:val="26455AC3"/>
    <w:rsid w:val="26975E38"/>
    <w:rsid w:val="26DE1012"/>
    <w:rsid w:val="26EC21F2"/>
    <w:rsid w:val="286E16DF"/>
    <w:rsid w:val="28D972D3"/>
    <w:rsid w:val="29A27F39"/>
    <w:rsid w:val="29EA1ADE"/>
    <w:rsid w:val="2A4C0A46"/>
    <w:rsid w:val="2B237934"/>
    <w:rsid w:val="2B7410CC"/>
    <w:rsid w:val="2C0A2871"/>
    <w:rsid w:val="2D0B5674"/>
    <w:rsid w:val="2DAD373D"/>
    <w:rsid w:val="2E57022B"/>
    <w:rsid w:val="2E7E5937"/>
    <w:rsid w:val="2F947484"/>
    <w:rsid w:val="2FFD115E"/>
    <w:rsid w:val="300563F7"/>
    <w:rsid w:val="30AC1109"/>
    <w:rsid w:val="30D057DC"/>
    <w:rsid w:val="315153B6"/>
    <w:rsid w:val="31CC0062"/>
    <w:rsid w:val="326F02F5"/>
    <w:rsid w:val="32C91A78"/>
    <w:rsid w:val="32F57C72"/>
    <w:rsid w:val="33EB734E"/>
    <w:rsid w:val="36201445"/>
    <w:rsid w:val="373B5378"/>
    <w:rsid w:val="3742164E"/>
    <w:rsid w:val="37D755E7"/>
    <w:rsid w:val="39827BAD"/>
    <w:rsid w:val="39970C9F"/>
    <w:rsid w:val="39BB1142"/>
    <w:rsid w:val="39FC589B"/>
    <w:rsid w:val="3AB641DB"/>
    <w:rsid w:val="3CD13423"/>
    <w:rsid w:val="3D1743AF"/>
    <w:rsid w:val="3DA61FFF"/>
    <w:rsid w:val="3E740CDA"/>
    <w:rsid w:val="3F3E7502"/>
    <w:rsid w:val="3F606602"/>
    <w:rsid w:val="3FAD48A1"/>
    <w:rsid w:val="40AB2A1F"/>
    <w:rsid w:val="41626E05"/>
    <w:rsid w:val="41780905"/>
    <w:rsid w:val="419526CF"/>
    <w:rsid w:val="419D396F"/>
    <w:rsid w:val="42B33D9B"/>
    <w:rsid w:val="432545C6"/>
    <w:rsid w:val="43264F7C"/>
    <w:rsid w:val="443E2F9E"/>
    <w:rsid w:val="446871D7"/>
    <w:rsid w:val="44AB2810"/>
    <w:rsid w:val="44C55917"/>
    <w:rsid w:val="46742366"/>
    <w:rsid w:val="46A872B5"/>
    <w:rsid w:val="46E56668"/>
    <w:rsid w:val="4777465B"/>
    <w:rsid w:val="481E125D"/>
    <w:rsid w:val="48772495"/>
    <w:rsid w:val="487C6672"/>
    <w:rsid w:val="49B22748"/>
    <w:rsid w:val="4A506C88"/>
    <w:rsid w:val="4AA81C1B"/>
    <w:rsid w:val="4B8C187C"/>
    <w:rsid w:val="4C09316B"/>
    <w:rsid w:val="4C9B1912"/>
    <w:rsid w:val="4F860A36"/>
    <w:rsid w:val="528E63B3"/>
    <w:rsid w:val="5304422A"/>
    <w:rsid w:val="53471A35"/>
    <w:rsid w:val="53A53BC0"/>
    <w:rsid w:val="54427ECD"/>
    <w:rsid w:val="54AE6C54"/>
    <w:rsid w:val="55596837"/>
    <w:rsid w:val="55F31E11"/>
    <w:rsid w:val="5733041F"/>
    <w:rsid w:val="582E7F64"/>
    <w:rsid w:val="58A04651"/>
    <w:rsid w:val="58E20046"/>
    <w:rsid w:val="59B24537"/>
    <w:rsid w:val="59B41777"/>
    <w:rsid w:val="5A5122B6"/>
    <w:rsid w:val="5D4D43DB"/>
    <w:rsid w:val="60021CAC"/>
    <w:rsid w:val="60267EC1"/>
    <w:rsid w:val="606534EE"/>
    <w:rsid w:val="615241A2"/>
    <w:rsid w:val="617D4D21"/>
    <w:rsid w:val="61B93B0F"/>
    <w:rsid w:val="64AF4666"/>
    <w:rsid w:val="662441F0"/>
    <w:rsid w:val="668D21A9"/>
    <w:rsid w:val="66EA3134"/>
    <w:rsid w:val="676F26DA"/>
    <w:rsid w:val="67C872B7"/>
    <w:rsid w:val="685214A3"/>
    <w:rsid w:val="68A11D67"/>
    <w:rsid w:val="69AE7E07"/>
    <w:rsid w:val="69D3009F"/>
    <w:rsid w:val="6AEF3E8D"/>
    <w:rsid w:val="6B6D1E6E"/>
    <w:rsid w:val="6B754D32"/>
    <w:rsid w:val="6DA858DF"/>
    <w:rsid w:val="6EAE6BD6"/>
    <w:rsid w:val="70CF7BE4"/>
    <w:rsid w:val="715F7975"/>
    <w:rsid w:val="72575B61"/>
    <w:rsid w:val="7260114B"/>
    <w:rsid w:val="72AE65DE"/>
    <w:rsid w:val="738B665A"/>
    <w:rsid w:val="73F72AF3"/>
    <w:rsid w:val="7415609C"/>
    <w:rsid w:val="752D6628"/>
    <w:rsid w:val="769C40AD"/>
    <w:rsid w:val="792660F2"/>
    <w:rsid w:val="799E4466"/>
    <w:rsid w:val="79AA5A4B"/>
    <w:rsid w:val="7A3E2716"/>
    <w:rsid w:val="7A5A2CE5"/>
    <w:rsid w:val="7A955BF3"/>
    <w:rsid w:val="7C456171"/>
    <w:rsid w:val="7CD95EA9"/>
    <w:rsid w:val="7D4A2A36"/>
    <w:rsid w:val="7D527EB4"/>
    <w:rsid w:val="7E2C1530"/>
    <w:rsid w:val="7EFA6AA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qFormat="1"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iPriority="0" w:name="HTML Acronym"/>
    <w:lsdException w:qFormat="1" w:unhideWhenUsed="0" w:uiPriority="0" w:semiHidden="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Arial"/>
      <w:iCs/>
      <w:kern w:val="2"/>
      <w:sz w:val="24"/>
      <w:szCs w:val="24"/>
      <w:lang w:val="en-US" w:eastAsia="zh-CN" w:bidi="ar-SA"/>
    </w:rPr>
  </w:style>
  <w:style w:type="paragraph" w:styleId="2">
    <w:name w:val="heading 1"/>
    <w:basedOn w:val="1"/>
    <w:next w:val="1"/>
    <w:link w:val="198"/>
    <w:qFormat/>
    <w:uiPriority w:val="0"/>
    <w:pPr>
      <w:keepNext/>
      <w:keepLines/>
      <w:pageBreakBefore/>
      <w:numPr>
        <w:ilvl w:val="0"/>
        <w:numId w:val="1"/>
      </w:numPr>
      <w:pBdr>
        <w:top w:val="none" w:color="auto" w:sz="0" w:space="1"/>
        <w:left w:val="none" w:color="auto" w:sz="0" w:space="4"/>
        <w:bottom w:val="none" w:color="C0C0C0" w:sz="0" w:space="1"/>
        <w:right w:val="none" w:color="auto" w:sz="0" w:space="4"/>
      </w:pBdr>
      <w:spacing w:before="340" w:after="330" w:line="360" w:lineRule="auto"/>
      <w:ind w:left="431" w:hanging="431"/>
      <w:outlineLvl w:val="0"/>
    </w:pPr>
    <w:rPr>
      <w:rFonts w:ascii="Tahoma" w:hAnsi="Tahoma"/>
      <w:b/>
      <w:kern w:val="44"/>
      <w:sz w:val="44"/>
      <w:szCs w:val="20"/>
    </w:rPr>
  </w:style>
  <w:style w:type="paragraph" w:styleId="3">
    <w:name w:val="heading 2"/>
    <w:basedOn w:val="1"/>
    <w:next w:val="1"/>
    <w:link w:val="196"/>
    <w:qFormat/>
    <w:uiPriority w:val="0"/>
    <w:pPr>
      <w:keepNext/>
      <w:keepLines/>
      <w:numPr>
        <w:ilvl w:val="1"/>
        <w:numId w:val="1"/>
      </w:numPr>
      <w:tabs>
        <w:tab w:val="left" w:pos="432"/>
      </w:tabs>
      <w:spacing w:before="260" w:after="260" w:line="240" w:lineRule="auto"/>
      <w:ind w:left="578" w:hanging="578"/>
      <w:outlineLvl w:val="1"/>
    </w:pPr>
    <w:rPr>
      <w:rFonts w:ascii="Arial" w:hAnsi="Arial" w:cs="Times New Roman"/>
      <w:iCs w:val="0"/>
      <w:sz w:val="36"/>
      <w:szCs w:val="20"/>
    </w:rPr>
  </w:style>
  <w:style w:type="paragraph" w:styleId="4">
    <w:name w:val="heading 3"/>
    <w:basedOn w:val="1"/>
    <w:next w:val="5"/>
    <w:link w:val="237"/>
    <w:qFormat/>
    <w:uiPriority w:val="0"/>
    <w:pPr>
      <w:keepNext/>
      <w:keepLines/>
      <w:numPr>
        <w:ilvl w:val="2"/>
        <w:numId w:val="1"/>
      </w:numPr>
      <w:tabs>
        <w:tab w:val="left" w:pos="432"/>
        <w:tab w:val="left" w:pos="1134"/>
      </w:tabs>
      <w:adjustRightInd w:val="0"/>
      <w:spacing w:before="260" w:after="260" w:line="240" w:lineRule="auto"/>
      <w:ind w:left="1287"/>
      <w:outlineLvl w:val="2"/>
    </w:pPr>
    <w:rPr>
      <w:rFonts w:ascii="Tahoma" w:hAnsi="Tahoma"/>
      <w:sz w:val="30"/>
      <w:szCs w:val="20"/>
    </w:rPr>
  </w:style>
  <w:style w:type="paragraph" w:styleId="6">
    <w:name w:val="heading 4"/>
    <w:basedOn w:val="1"/>
    <w:next w:val="5"/>
    <w:link w:val="216"/>
    <w:qFormat/>
    <w:uiPriority w:val="0"/>
    <w:pPr>
      <w:keepNext/>
      <w:keepLines/>
      <w:numPr>
        <w:ilvl w:val="3"/>
        <w:numId w:val="1"/>
      </w:numPr>
      <w:tabs>
        <w:tab w:val="left" w:pos="284"/>
        <w:tab w:val="left" w:pos="432"/>
      </w:tabs>
      <w:spacing w:line="240" w:lineRule="atLeast"/>
      <w:jc w:val="left"/>
      <w:outlineLvl w:val="3"/>
    </w:pPr>
    <w:rPr>
      <w:rFonts w:ascii="微软雅黑" w:hAnsi="微软雅黑"/>
      <w:smallCaps/>
      <w:kern w:val="20"/>
      <w:sz w:val="28"/>
      <w:szCs w:val="20"/>
    </w:rPr>
  </w:style>
  <w:style w:type="paragraph" w:styleId="7">
    <w:name w:val="heading 5"/>
    <w:basedOn w:val="1"/>
    <w:next w:val="1"/>
    <w:link w:val="211"/>
    <w:qFormat/>
    <w:uiPriority w:val="0"/>
    <w:pPr>
      <w:keepNext/>
      <w:keepLines/>
      <w:numPr>
        <w:ilvl w:val="4"/>
        <w:numId w:val="1"/>
      </w:numPr>
      <w:tabs>
        <w:tab w:val="left" w:pos="432"/>
      </w:tabs>
      <w:spacing w:before="280" w:after="290" w:line="376" w:lineRule="auto"/>
      <w:outlineLvl w:val="4"/>
    </w:pPr>
    <w:rPr>
      <w:bCs/>
      <w:sz w:val="28"/>
      <w:szCs w:val="28"/>
    </w:rPr>
  </w:style>
  <w:style w:type="paragraph" w:styleId="8">
    <w:name w:val="heading 6"/>
    <w:basedOn w:val="1"/>
    <w:next w:val="9"/>
    <w:link w:val="208"/>
    <w:qFormat/>
    <w:uiPriority w:val="0"/>
    <w:pPr>
      <w:keepNext/>
      <w:keepLines/>
      <w:numPr>
        <w:ilvl w:val="5"/>
        <w:numId w:val="1"/>
      </w:numPr>
      <w:spacing w:line="240" w:lineRule="atLeast"/>
      <w:jc w:val="left"/>
      <w:outlineLvl w:val="5"/>
    </w:pPr>
    <w:rPr>
      <w:rFonts w:ascii="Garamond" w:hAnsi="Garamond"/>
      <w:i/>
      <w:kern w:val="20"/>
      <w:sz w:val="22"/>
      <w:szCs w:val="20"/>
    </w:rPr>
  </w:style>
  <w:style w:type="paragraph" w:styleId="10">
    <w:name w:val="heading 7"/>
    <w:basedOn w:val="1"/>
    <w:next w:val="9"/>
    <w:link w:val="204"/>
    <w:qFormat/>
    <w:uiPriority w:val="0"/>
    <w:pPr>
      <w:keepNext/>
      <w:keepLines/>
      <w:numPr>
        <w:ilvl w:val="6"/>
        <w:numId w:val="1"/>
      </w:numPr>
      <w:tabs>
        <w:tab w:val="left" w:pos="432"/>
      </w:tabs>
      <w:spacing w:line="240" w:lineRule="atLeast"/>
      <w:jc w:val="left"/>
      <w:outlineLvl w:val="6"/>
    </w:pPr>
    <w:rPr>
      <w:rFonts w:ascii="Garamond" w:hAnsi="Garamond"/>
      <w:smallCaps/>
      <w:kern w:val="20"/>
      <w:sz w:val="23"/>
      <w:szCs w:val="20"/>
    </w:rPr>
  </w:style>
  <w:style w:type="paragraph" w:styleId="11">
    <w:name w:val="heading 8"/>
    <w:basedOn w:val="1"/>
    <w:next w:val="9"/>
    <w:link w:val="224"/>
    <w:qFormat/>
    <w:uiPriority w:val="0"/>
    <w:pPr>
      <w:keepNext/>
      <w:keepLines/>
      <w:numPr>
        <w:ilvl w:val="7"/>
        <w:numId w:val="1"/>
      </w:numPr>
      <w:spacing w:line="240" w:lineRule="atLeast"/>
      <w:jc w:val="left"/>
      <w:outlineLvl w:val="7"/>
    </w:pPr>
    <w:rPr>
      <w:rFonts w:ascii="Garamond" w:hAnsi="Garamond"/>
      <w:i/>
      <w:kern w:val="20"/>
      <w:sz w:val="22"/>
      <w:szCs w:val="20"/>
    </w:rPr>
  </w:style>
  <w:style w:type="paragraph" w:styleId="12">
    <w:name w:val="heading 9"/>
    <w:basedOn w:val="1"/>
    <w:next w:val="9"/>
    <w:link w:val="238"/>
    <w:qFormat/>
    <w:uiPriority w:val="0"/>
    <w:pPr>
      <w:keepNext/>
      <w:keepLines/>
      <w:numPr>
        <w:ilvl w:val="8"/>
        <w:numId w:val="1"/>
      </w:numPr>
      <w:spacing w:line="240" w:lineRule="atLeast"/>
      <w:jc w:val="left"/>
      <w:outlineLvl w:val="8"/>
    </w:pPr>
    <w:rPr>
      <w:rFonts w:ascii="Garamond" w:hAnsi="Garamond"/>
      <w:kern w:val="20"/>
      <w:sz w:val="22"/>
      <w:szCs w:val="20"/>
    </w:rPr>
  </w:style>
  <w:style w:type="character" w:default="1" w:styleId="47">
    <w:name w:val="Default Paragraph Font"/>
    <w:semiHidden/>
    <w:unhideWhenUsed/>
    <w:qFormat/>
    <w:uiPriority w:val="1"/>
  </w:style>
  <w:style w:type="table" w:default="1" w:styleId="56">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Indent"/>
    <w:basedOn w:val="1"/>
    <w:link w:val="231"/>
    <w:qFormat/>
    <w:uiPriority w:val="0"/>
    <w:pPr>
      <w:ind w:left="420"/>
      <w:jc w:val="left"/>
    </w:pPr>
    <w:rPr>
      <w:rFonts w:ascii="Tahoma" w:hAnsi="Tahoma"/>
      <w:szCs w:val="20"/>
    </w:rPr>
  </w:style>
  <w:style w:type="paragraph" w:styleId="9">
    <w:name w:val="Body Text"/>
    <w:basedOn w:val="1"/>
    <w:link w:val="207"/>
    <w:qFormat/>
    <w:uiPriority w:val="0"/>
    <w:pPr>
      <w:spacing w:after="120"/>
      <w:jc w:val="left"/>
    </w:pPr>
    <w:rPr>
      <w:rFonts w:ascii="Tahoma" w:hAnsi="Tahoma"/>
    </w:rPr>
  </w:style>
  <w:style w:type="paragraph" w:styleId="13">
    <w:name w:val="annotation subject"/>
    <w:basedOn w:val="14"/>
    <w:next w:val="14"/>
    <w:link w:val="212"/>
    <w:qFormat/>
    <w:uiPriority w:val="0"/>
    <w:rPr>
      <w:b/>
      <w:bCs/>
    </w:rPr>
  </w:style>
  <w:style w:type="paragraph" w:styleId="14">
    <w:name w:val="annotation text"/>
    <w:basedOn w:val="1"/>
    <w:link w:val="213"/>
    <w:qFormat/>
    <w:uiPriority w:val="0"/>
    <w:pPr>
      <w:jc w:val="left"/>
    </w:pPr>
  </w:style>
  <w:style w:type="paragraph" w:styleId="15">
    <w:name w:val="toc 7"/>
    <w:basedOn w:val="1"/>
    <w:next w:val="1"/>
    <w:qFormat/>
    <w:uiPriority w:val="39"/>
    <w:pPr>
      <w:ind w:left="1440"/>
      <w:jc w:val="left"/>
    </w:pPr>
    <w:rPr>
      <w:rFonts w:ascii="Calibri" w:hAnsi="Calibri" w:cs="Calibri"/>
      <w:iCs w:val="0"/>
      <w:sz w:val="18"/>
      <w:szCs w:val="18"/>
    </w:rPr>
  </w:style>
  <w:style w:type="paragraph" w:styleId="16">
    <w:name w:val="Body Text First Indent"/>
    <w:basedOn w:val="9"/>
    <w:link w:val="206"/>
    <w:qFormat/>
    <w:uiPriority w:val="0"/>
    <w:pPr>
      <w:ind w:firstLine="420" w:firstLineChars="100"/>
      <w:jc w:val="both"/>
    </w:pPr>
  </w:style>
  <w:style w:type="paragraph" w:styleId="17">
    <w:name w:val="List Number 2"/>
    <w:basedOn w:val="1"/>
    <w:qFormat/>
    <w:uiPriority w:val="0"/>
    <w:pPr>
      <w:tabs>
        <w:tab w:val="left" w:pos="780"/>
      </w:tabs>
      <w:ind w:left="780" w:hanging="360"/>
    </w:pPr>
    <w:rPr>
      <w:sz w:val="21"/>
      <w:szCs w:val="21"/>
    </w:rPr>
  </w:style>
  <w:style w:type="paragraph" w:styleId="18">
    <w:name w:val="E-mail Signature"/>
    <w:basedOn w:val="1"/>
    <w:link w:val="217"/>
    <w:qFormat/>
    <w:uiPriority w:val="0"/>
    <w:rPr>
      <w:rFonts w:ascii="宋体"/>
      <w:color w:val="000000"/>
      <w:sz w:val="21"/>
    </w:rPr>
  </w:style>
  <w:style w:type="paragraph" w:styleId="19">
    <w:name w:val="List Number"/>
    <w:basedOn w:val="1"/>
    <w:qFormat/>
    <w:uiPriority w:val="0"/>
    <w:pPr>
      <w:numPr>
        <w:ilvl w:val="0"/>
        <w:numId w:val="2"/>
      </w:numPr>
    </w:pPr>
  </w:style>
  <w:style w:type="paragraph" w:styleId="20">
    <w:name w:val="Normal Indent"/>
    <w:basedOn w:val="1"/>
    <w:qFormat/>
    <w:uiPriority w:val="0"/>
    <w:pPr>
      <w:ind w:firstLine="482"/>
      <w:jc w:val="left"/>
    </w:pPr>
    <w:rPr>
      <w:sz w:val="21"/>
    </w:rPr>
  </w:style>
  <w:style w:type="paragraph" w:styleId="21">
    <w:name w:val="caption"/>
    <w:basedOn w:val="1"/>
    <w:next w:val="1"/>
    <w:qFormat/>
    <w:uiPriority w:val="0"/>
    <w:pPr>
      <w:spacing w:before="120" w:after="240"/>
      <w:jc w:val="left"/>
    </w:pPr>
    <w:rPr>
      <w:rFonts w:eastAsia="黑体"/>
      <w:szCs w:val="20"/>
    </w:rPr>
  </w:style>
  <w:style w:type="paragraph" w:styleId="22">
    <w:name w:val="Document Map"/>
    <w:basedOn w:val="1"/>
    <w:link w:val="229"/>
    <w:qFormat/>
    <w:uiPriority w:val="0"/>
    <w:pPr>
      <w:shd w:val="clear" w:color="auto" w:fill="000080"/>
    </w:pPr>
    <w:rPr>
      <w:sz w:val="21"/>
      <w:szCs w:val="21"/>
    </w:rPr>
  </w:style>
  <w:style w:type="paragraph" w:styleId="23">
    <w:name w:val="Block Text"/>
    <w:basedOn w:val="1"/>
    <w:qFormat/>
    <w:uiPriority w:val="0"/>
    <w:pPr>
      <w:spacing w:after="120"/>
      <w:ind w:left="1440" w:leftChars="700" w:right="1440" w:rightChars="700"/>
    </w:pPr>
  </w:style>
  <w:style w:type="paragraph" w:styleId="24">
    <w:name w:val="HTML Address"/>
    <w:basedOn w:val="1"/>
    <w:link w:val="228"/>
    <w:qFormat/>
    <w:uiPriority w:val="0"/>
    <w:rPr>
      <w:rFonts w:ascii="宋体"/>
      <w:i/>
      <w:iCs w:val="0"/>
      <w:color w:val="000000"/>
      <w:sz w:val="21"/>
    </w:rPr>
  </w:style>
  <w:style w:type="paragraph" w:styleId="25">
    <w:name w:val="toc 5"/>
    <w:basedOn w:val="1"/>
    <w:next w:val="1"/>
    <w:qFormat/>
    <w:uiPriority w:val="39"/>
    <w:pPr>
      <w:ind w:left="960"/>
      <w:jc w:val="left"/>
    </w:pPr>
    <w:rPr>
      <w:rFonts w:ascii="Calibri" w:hAnsi="Calibri" w:cs="Calibri"/>
      <w:iCs w:val="0"/>
      <w:sz w:val="20"/>
      <w:szCs w:val="18"/>
    </w:rPr>
  </w:style>
  <w:style w:type="paragraph" w:styleId="26">
    <w:name w:val="toc 3"/>
    <w:basedOn w:val="1"/>
    <w:next w:val="1"/>
    <w:qFormat/>
    <w:uiPriority w:val="39"/>
    <w:pPr>
      <w:ind w:left="480"/>
      <w:jc w:val="left"/>
    </w:pPr>
    <w:rPr>
      <w:rFonts w:ascii="Calibri" w:hAnsi="Calibri" w:cs="Calibri"/>
      <w:sz w:val="20"/>
      <w:szCs w:val="20"/>
    </w:rPr>
  </w:style>
  <w:style w:type="paragraph" w:styleId="27">
    <w:name w:val="Plain Text"/>
    <w:basedOn w:val="1"/>
    <w:link w:val="200"/>
    <w:qFormat/>
    <w:uiPriority w:val="0"/>
    <w:rPr>
      <w:rFonts w:ascii="宋体" w:hAnsi="Courier New" w:cs="Courier New"/>
      <w:color w:val="000000"/>
      <w:sz w:val="21"/>
      <w:szCs w:val="21"/>
    </w:rPr>
  </w:style>
  <w:style w:type="paragraph" w:styleId="28">
    <w:name w:val="toc 8"/>
    <w:basedOn w:val="1"/>
    <w:next w:val="1"/>
    <w:qFormat/>
    <w:uiPriority w:val="39"/>
    <w:pPr>
      <w:ind w:left="1680"/>
      <w:jc w:val="left"/>
    </w:pPr>
    <w:rPr>
      <w:rFonts w:ascii="Calibri" w:hAnsi="Calibri" w:cs="Calibri"/>
      <w:iCs w:val="0"/>
      <w:sz w:val="18"/>
      <w:szCs w:val="18"/>
    </w:rPr>
  </w:style>
  <w:style w:type="paragraph" w:styleId="29">
    <w:name w:val="endnote text"/>
    <w:basedOn w:val="1"/>
    <w:link w:val="225"/>
    <w:qFormat/>
    <w:uiPriority w:val="0"/>
    <w:pPr>
      <w:snapToGrid w:val="0"/>
      <w:jc w:val="left"/>
    </w:pPr>
    <w:rPr>
      <w:rFonts w:ascii="宋体"/>
      <w:color w:val="000000"/>
      <w:sz w:val="21"/>
    </w:rPr>
  </w:style>
  <w:style w:type="paragraph" w:styleId="30">
    <w:name w:val="Balloon Text"/>
    <w:basedOn w:val="1"/>
    <w:link w:val="214"/>
    <w:qFormat/>
    <w:uiPriority w:val="0"/>
    <w:rPr>
      <w:sz w:val="16"/>
      <w:szCs w:val="16"/>
    </w:rPr>
  </w:style>
  <w:style w:type="paragraph" w:styleId="31">
    <w:name w:val="footer"/>
    <w:basedOn w:val="1"/>
    <w:link w:val="232"/>
    <w:qFormat/>
    <w:uiPriority w:val="0"/>
    <w:pPr>
      <w:tabs>
        <w:tab w:val="center" w:pos="4153"/>
        <w:tab w:val="right" w:pos="8306"/>
      </w:tabs>
      <w:snapToGrid w:val="0"/>
      <w:jc w:val="left"/>
    </w:pPr>
    <w:rPr>
      <w:rFonts w:ascii="Tahoma" w:hAnsi="Tahoma"/>
      <w:sz w:val="18"/>
      <w:szCs w:val="20"/>
    </w:rPr>
  </w:style>
  <w:style w:type="paragraph" w:styleId="32">
    <w:name w:val="Body Text First Indent 2"/>
    <w:basedOn w:val="5"/>
    <w:link w:val="234"/>
    <w:qFormat/>
    <w:uiPriority w:val="0"/>
    <w:pPr>
      <w:spacing w:after="120"/>
      <w:ind w:left="200" w:leftChars="200" w:firstLine="420" w:firstLineChars="200"/>
      <w:jc w:val="both"/>
    </w:pPr>
    <w:rPr>
      <w:rFonts w:ascii="Times New Roman" w:hAnsi="Times New Roman"/>
      <w:sz w:val="21"/>
      <w:szCs w:val="24"/>
    </w:rPr>
  </w:style>
  <w:style w:type="paragraph" w:styleId="33">
    <w:name w:val="header"/>
    <w:basedOn w:val="1"/>
    <w:link w:val="233"/>
    <w:qFormat/>
    <w:uiPriority w:val="99"/>
    <w:pPr>
      <w:pBdr>
        <w:bottom w:val="single" w:color="auto" w:sz="6" w:space="1"/>
      </w:pBdr>
      <w:tabs>
        <w:tab w:val="center" w:pos="4153"/>
        <w:tab w:val="right" w:pos="8306"/>
      </w:tabs>
      <w:snapToGrid w:val="0"/>
      <w:jc w:val="center"/>
    </w:pPr>
    <w:rPr>
      <w:rFonts w:ascii="Tahoma" w:hAnsi="Tahoma"/>
      <w:sz w:val="18"/>
      <w:szCs w:val="20"/>
    </w:rPr>
  </w:style>
  <w:style w:type="paragraph" w:styleId="34">
    <w:name w:val="toc 1"/>
    <w:basedOn w:val="1"/>
    <w:next w:val="1"/>
    <w:qFormat/>
    <w:uiPriority w:val="39"/>
    <w:pPr>
      <w:spacing w:before="120" w:after="120"/>
      <w:jc w:val="left"/>
    </w:pPr>
    <w:rPr>
      <w:rFonts w:ascii="Calibri" w:hAnsi="Calibri" w:cs="Calibri"/>
      <w:b/>
      <w:bCs/>
      <w:iCs w:val="0"/>
      <w:caps/>
      <w:sz w:val="20"/>
      <w:szCs w:val="20"/>
    </w:rPr>
  </w:style>
  <w:style w:type="paragraph" w:styleId="35">
    <w:name w:val="toc 4"/>
    <w:basedOn w:val="1"/>
    <w:next w:val="1"/>
    <w:qFormat/>
    <w:uiPriority w:val="39"/>
    <w:pPr>
      <w:ind w:left="720"/>
      <w:jc w:val="left"/>
    </w:pPr>
    <w:rPr>
      <w:rFonts w:ascii="Calibri" w:hAnsi="Calibri" w:cs="Calibri"/>
      <w:iCs w:val="0"/>
      <w:sz w:val="20"/>
      <w:szCs w:val="18"/>
    </w:rPr>
  </w:style>
  <w:style w:type="paragraph" w:styleId="36">
    <w:name w:val="index heading"/>
    <w:basedOn w:val="1"/>
    <w:next w:val="37"/>
    <w:qFormat/>
    <w:uiPriority w:val="0"/>
    <w:rPr>
      <w:b/>
      <w:bCs/>
      <w:sz w:val="21"/>
      <w:szCs w:val="21"/>
    </w:rPr>
  </w:style>
  <w:style w:type="paragraph" w:styleId="37">
    <w:name w:val="index 1"/>
    <w:basedOn w:val="1"/>
    <w:next w:val="1"/>
    <w:qFormat/>
    <w:uiPriority w:val="0"/>
  </w:style>
  <w:style w:type="paragraph" w:styleId="38">
    <w:name w:val="Subtitle"/>
    <w:basedOn w:val="1"/>
    <w:link w:val="230"/>
    <w:qFormat/>
    <w:uiPriority w:val="0"/>
    <w:pPr>
      <w:spacing w:before="240" w:after="60" w:line="312" w:lineRule="auto"/>
      <w:jc w:val="center"/>
      <w:outlineLvl w:val="1"/>
    </w:pPr>
    <w:rPr>
      <w:b/>
      <w:bCs/>
      <w:kern w:val="28"/>
      <w:sz w:val="32"/>
      <w:szCs w:val="32"/>
    </w:rPr>
  </w:style>
  <w:style w:type="paragraph" w:styleId="39">
    <w:name w:val="footnote text"/>
    <w:basedOn w:val="1"/>
    <w:link w:val="227"/>
    <w:qFormat/>
    <w:uiPriority w:val="0"/>
    <w:pPr>
      <w:autoSpaceDE w:val="0"/>
      <w:autoSpaceDN w:val="0"/>
      <w:snapToGrid w:val="0"/>
      <w:jc w:val="left"/>
    </w:pPr>
    <w:rPr>
      <w:sz w:val="18"/>
      <w:szCs w:val="20"/>
    </w:rPr>
  </w:style>
  <w:style w:type="paragraph" w:styleId="40">
    <w:name w:val="toc 6"/>
    <w:basedOn w:val="1"/>
    <w:next w:val="1"/>
    <w:qFormat/>
    <w:uiPriority w:val="39"/>
    <w:pPr>
      <w:ind w:left="1200"/>
      <w:jc w:val="left"/>
    </w:pPr>
    <w:rPr>
      <w:rFonts w:ascii="Calibri" w:hAnsi="Calibri" w:cs="Calibri"/>
      <w:iCs w:val="0"/>
      <w:sz w:val="20"/>
      <w:szCs w:val="18"/>
    </w:rPr>
  </w:style>
  <w:style w:type="paragraph" w:styleId="41">
    <w:name w:val="table of figures"/>
    <w:basedOn w:val="1"/>
    <w:next w:val="1"/>
    <w:qFormat/>
    <w:uiPriority w:val="0"/>
    <w:pPr>
      <w:ind w:left="840" w:leftChars="200" w:hanging="420" w:hangingChars="200"/>
    </w:pPr>
  </w:style>
  <w:style w:type="paragraph" w:styleId="42">
    <w:name w:val="toc 2"/>
    <w:basedOn w:val="1"/>
    <w:next w:val="1"/>
    <w:qFormat/>
    <w:uiPriority w:val="39"/>
    <w:pPr>
      <w:ind w:left="240"/>
      <w:jc w:val="left"/>
    </w:pPr>
    <w:rPr>
      <w:rFonts w:ascii="Calibri" w:hAnsi="Calibri" w:cs="Calibri"/>
      <w:iCs w:val="0"/>
      <w:smallCaps/>
      <w:sz w:val="20"/>
      <w:szCs w:val="20"/>
    </w:rPr>
  </w:style>
  <w:style w:type="paragraph" w:styleId="43">
    <w:name w:val="toc 9"/>
    <w:basedOn w:val="1"/>
    <w:next w:val="1"/>
    <w:qFormat/>
    <w:uiPriority w:val="39"/>
    <w:pPr>
      <w:ind w:left="1920"/>
      <w:jc w:val="left"/>
    </w:pPr>
    <w:rPr>
      <w:rFonts w:ascii="Calibri" w:hAnsi="Calibri" w:cs="Calibri"/>
      <w:iCs w:val="0"/>
      <w:sz w:val="18"/>
      <w:szCs w:val="18"/>
    </w:rPr>
  </w:style>
  <w:style w:type="paragraph" w:styleId="44">
    <w:name w:val="HTML Preformatted"/>
    <w:basedOn w:val="1"/>
    <w:link w:val="226"/>
    <w:qFormat/>
    <w:uiPriority w:val="0"/>
    <w:rPr>
      <w:rFonts w:ascii="Courier New" w:hAnsi="Courier New" w:cs="Courier New"/>
      <w:color w:val="000000"/>
    </w:rPr>
  </w:style>
  <w:style w:type="paragraph" w:styleId="45">
    <w:name w:val="Normal (Web)"/>
    <w:basedOn w:val="1"/>
    <w:qFormat/>
    <w:uiPriority w:val="0"/>
    <w:pPr>
      <w:widowControl/>
      <w:spacing w:before="100" w:beforeAutospacing="1" w:after="100" w:afterAutospacing="1"/>
      <w:jc w:val="left"/>
    </w:pPr>
    <w:rPr>
      <w:rFonts w:hAnsi="宋体" w:cs="宋体"/>
    </w:rPr>
  </w:style>
  <w:style w:type="paragraph" w:styleId="46">
    <w:name w:val="Title"/>
    <w:basedOn w:val="1"/>
    <w:next w:val="1"/>
    <w:link w:val="201"/>
    <w:qFormat/>
    <w:uiPriority w:val="0"/>
    <w:pPr>
      <w:jc w:val="center"/>
    </w:pPr>
    <w:rPr>
      <w:rFonts w:ascii="Cambria" w:hAnsi="Cambria"/>
      <w:b/>
      <w:bCs/>
      <w:sz w:val="32"/>
      <w:szCs w:val="32"/>
    </w:rPr>
  </w:style>
  <w:style w:type="character" w:styleId="48">
    <w:name w:val="Strong"/>
    <w:qFormat/>
    <w:uiPriority w:val="0"/>
    <w:rPr>
      <w:b/>
      <w:bCs/>
    </w:rPr>
  </w:style>
  <w:style w:type="character" w:styleId="49">
    <w:name w:val="endnote reference"/>
    <w:qFormat/>
    <w:uiPriority w:val="0"/>
    <w:rPr>
      <w:vertAlign w:val="superscript"/>
    </w:rPr>
  </w:style>
  <w:style w:type="character" w:styleId="50">
    <w:name w:val="page number"/>
    <w:basedOn w:val="47"/>
    <w:qFormat/>
    <w:uiPriority w:val="0"/>
  </w:style>
  <w:style w:type="character" w:styleId="51">
    <w:name w:val="FollowedHyperlink"/>
    <w:qFormat/>
    <w:uiPriority w:val="0"/>
    <w:rPr>
      <w:color w:val="800080"/>
      <w:u w:val="single"/>
    </w:rPr>
  </w:style>
  <w:style w:type="character" w:styleId="52">
    <w:name w:val="Emphasis"/>
    <w:qFormat/>
    <w:uiPriority w:val="0"/>
    <w:rPr>
      <w:i/>
      <w:iCs/>
    </w:rPr>
  </w:style>
  <w:style w:type="character" w:styleId="53">
    <w:name w:val="Hyperlink"/>
    <w:qFormat/>
    <w:uiPriority w:val="99"/>
    <w:rPr>
      <w:color w:val="0000FF"/>
      <w:u w:val="single"/>
    </w:rPr>
  </w:style>
  <w:style w:type="character" w:styleId="54">
    <w:name w:val="annotation reference"/>
    <w:qFormat/>
    <w:uiPriority w:val="0"/>
    <w:rPr>
      <w:sz w:val="21"/>
      <w:szCs w:val="21"/>
    </w:rPr>
  </w:style>
  <w:style w:type="character" w:styleId="55">
    <w:name w:val="footnote reference"/>
    <w:qFormat/>
    <w:uiPriority w:val="0"/>
    <w:rPr>
      <w:vertAlign w:val="superscript"/>
    </w:rPr>
  </w:style>
  <w:style w:type="table" w:styleId="57">
    <w:name w:val="Table Grid"/>
    <w:basedOn w:val="56"/>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58">
    <w:name w:val="编号缩进正文文字"/>
    <w:basedOn w:val="5"/>
    <w:qFormat/>
    <w:uiPriority w:val="0"/>
    <w:pPr>
      <w:numPr>
        <w:ilvl w:val="0"/>
        <w:numId w:val="3"/>
      </w:numPr>
      <w:wordWrap w:val="0"/>
      <w:spacing w:after="120"/>
      <w:jc w:val="both"/>
    </w:pPr>
  </w:style>
  <w:style w:type="paragraph" w:customStyle="1" w:styleId="59">
    <w:name w:val="xl51"/>
    <w:basedOn w:val="1"/>
    <w:qFormat/>
    <w:uiPriority w:val="0"/>
    <w:pPr>
      <w:widowControl/>
      <w:pBdr>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60">
    <w:name w:val="题目封页"/>
    <w:basedOn w:val="1"/>
    <w:next w:val="1"/>
    <w:qFormat/>
    <w:uiPriority w:val="0"/>
    <w:pPr>
      <w:widowControl/>
      <w:pBdr>
        <w:bottom w:val="single" w:color="auto" w:sz="6" w:space="30"/>
      </w:pBdr>
      <w:spacing w:line="480" w:lineRule="auto"/>
      <w:jc w:val="left"/>
    </w:pPr>
    <w:rPr>
      <w:rFonts w:ascii="Garamond" w:hAnsi="Garamond" w:eastAsia="黑体"/>
      <w:b/>
      <w:caps/>
      <w:kern w:val="28"/>
      <w:sz w:val="48"/>
    </w:rPr>
  </w:style>
  <w:style w:type="paragraph" w:customStyle="1" w:styleId="61">
    <w:name w:val="xl61"/>
    <w:basedOn w:val="1"/>
    <w:qFormat/>
    <w:uiPriority w:val="0"/>
    <w:pPr>
      <w:widowControl/>
      <w:pBdr>
        <w:top w:val="single" w:color="auto" w:sz="4" w:space="0"/>
        <w:bottom w:val="single" w:color="auto" w:sz="4" w:space="0"/>
      </w:pBdr>
      <w:spacing w:before="100" w:beforeAutospacing="1" w:after="100" w:afterAutospacing="1"/>
      <w:jc w:val="left"/>
    </w:pPr>
    <w:rPr>
      <w:rFonts w:ascii="宋体" w:hAnsi="宋体" w:cs="宋体"/>
      <w:kern w:val="0"/>
      <w:sz w:val="20"/>
      <w:szCs w:val="20"/>
    </w:rPr>
  </w:style>
  <w:style w:type="paragraph" w:customStyle="1" w:styleId="62">
    <w:name w:val="xl49"/>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63">
    <w:name w:val="Char1 Char Char Char Char Char Char Char Char Char Char Char Char Char Char"/>
    <w:basedOn w:val="1"/>
    <w:qFormat/>
    <w:uiPriority w:val="0"/>
    <w:pPr>
      <w:autoSpaceDN w:val="0"/>
      <w:spacing w:line="360" w:lineRule="auto"/>
      <w:ind w:firstLine="200" w:firstLineChars="200"/>
    </w:pPr>
    <w:rPr>
      <w:rFonts w:hAnsi="Tahoma"/>
      <w:szCs w:val="21"/>
    </w:rPr>
  </w:style>
  <w:style w:type="paragraph" w:customStyle="1" w:styleId="64">
    <w:name w:val="xl27"/>
    <w:basedOn w:val="1"/>
    <w:qFormat/>
    <w:uiPriority w:val="0"/>
    <w:pPr>
      <w:widowControl/>
      <w:pBdr>
        <w:top w:val="single" w:color="auto" w:sz="4" w:space="0"/>
        <w:right w:val="single" w:color="auto" w:sz="4" w:space="0"/>
      </w:pBdr>
      <w:spacing w:before="100" w:beforeAutospacing="1" w:after="100" w:afterAutospacing="1"/>
      <w:jc w:val="center"/>
      <w:textAlignment w:val="top"/>
    </w:pPr>
    <w:rPr>
      <w:rFonts w:ascii="宋体" w:hAnsi="宋体" w:cs="宋体"/>
      <w:color w:val="000000"/>
      <w:kern w:val="0"/>
      <w:sz w:val="20"/>
      <w:szCs w:val="20"/>
    </w:rPr>
  </w:style>
  <w:style w:type="paragraph" w:customStyle="1" w:styleId="65">
    <w:name w:val="Char1 Char Char Char Char Char Char Char Char Char Char Char Char Char Char Char Char Char Char Char Char1"/>
    <w:basedOn w:val="1"/>
    <w:qFormat/>
    <w:uiPriority w:val="0"/>
    <w:pPr>
      <w:autoSpaceDN w:val="0"/>
      <w:spacing w:line="360" w:lineRule="auto"/>
      <w:ind w:firstLine="200" w:firstLineChars="200"/>
    </w:pPr>
    <w:rPr>
      <w:rFonts w:hAnsi="Tahoma"/>
      <w:szCs w:val="21"/>
    </w:rPr>
  </w:style>
  <w:style w:type="paragraph" w:customStyle="1" w:styleId="66">
    <w:name w:val="Default Text"/>
    <w:basedOn w:val="1"/>
    <w:qFormat/>
    <w:uiPriority w:val="0"/>
    <w:pPr>
      <w:widowControl/>
      <w:jc w:val="left"/>
    </w:pPr>
    <w:rPr>
      <w:rFonts w:eastAsia="Times New Roman"/>
      <w:kern w:val="0"/>
      <w:szCs w:val="20"/>
      <w:lang w:eastAsia="en-US"/>
    </w:rPr>
  </w:style>
  <w:style w:type="paragraph" w:customStyle="1" w:styleId="67">
    <w:name w:val="Bullet 1"/>
    <w:basedOn w:val="1"/>
    <w:qFormat/>
    <w:uiPriority w:val="0"/>
    <w:pPr>
      <w:numPr>
        <w:ilvl w:val="1"/>
        <w:numId w:val="4"/>
      </w:numPr>
      <w:spacing w:beforeLines="20" w:afterLines="20"/>
    </w:pPr>
    <w:rPr>
      <w:sz w:val="21"/>
    </w:rPr>
  </w:style>
  <w:style w:type="paragraph" w:customStyle="1" w:styleId="68">
    <w:name w:val="Editor's comments"/>
    <w:basedOn w:val="1"/>
    <w:qFormat/>
    <w:uiPriority w:val="0"/>
    <w:pPr>
      <w:widowControl/>
      <w:overflowPunct w:val="0"/>
      <w:autoSpaceDE w:val="0"/>
      <w:autoSpaceDN w:val="0"/>
      <w:adjustRightInd w:val="0"/>
      <w:spacing w:after="120"/>
      <w:jc w:val="left"/>
      <w:textAlignment w:val="baseline"/>
    </w:pPr>
    <w:rPr>
      <w:b/>
      <w:bCs/>
      <w:color w:val="FF0000"/>
      <w:kern w:val="0"/>
      <w:sz w:val="20"/>
      <w:szCs w:val="20"/>
      <w:lang w:eastAsia="en-US"/>
    </w:rPr>
  </w:style>
  <w:style w:type="paragraph" w:customStyle="1" w:styleId="69">
    <w:name w:val="活动属性"/>
    <w:basedOn w:val="4"/>
    <w:qFormat/>
    <w:uiPriority w:val="0"/>
    <w:pPr>
      <w:numPr>
        <w:numId w:val="0"/>
      </w:numPr>
      <w:tabs>
        <w:tab w:val="left" w:pos="720"/>
        <w:tab w:val="clear" w:pos="1134"/>
      </w:tabs>
      <w:spacing w:before="40" w:after="0" w:line="300" w:lineRule="auto"/>
    </w:pPr>
    <w:rPr>
      <w:rFonts w:ascii="Times New Roman" w:hAnsi="Times New Roman" w:eastAsia="楷体_GB2312" w:cs="宋体"/>
      <w:shadow/>
      <w:color w:val="33CCCC"/>
    </w:rPr>
  </w:style>
  <w:style w:type="paragraph" w:customStyle="1" w:styleId="70">
    <w:name w:val="Body Text 4"/>
    <w:basedOn w:val="1"/>
    <w:qFormat/>
    <w:uiPriority w:val="0"/>
    <w:pPr>
      <w:widowControl/>
      <w:tabs>
        <w:tab w:val="left" w:pos="432"/>
      </w:tabs>
      <w:overflowPunct w:val="0"/>
      <w:autoSpaceDE w:val="0"/>
      <w:autoSpaceDN w:val="0"/>
      <w:adjustRightInd w:val="0"/>
      <w:spacing w:before="60" w:after="60"/>
      <w:ind w:left="432" w:hanging="432"/>
      <w:jc w:val="left"/>
      <w:textAlignment w:val="baseline"/>
    </w:pPr>
    <w:rPr>
      <w:rFonts w:ascii="宋体" w:hAnsi="宋体"/>
      <w:color w:val="000000"/>
      <w:kern w:val="0"/>
      <w:szCs w:val="12"/>
    </w:rPr>
  </w:style>
  <w:style w:type="paragraph" w:customStyle="1" w:styleId="71">
    <w:name w:val="附录标题 2"/>
    <w:basedOn w:val="3"/>
    <w:next w:val="5"/>
    <w:qFormat/>
    <w:uiPriority w:val="0"/>
    <w:pPr>
      <w:numPr>
        <w:numId w:val="0"/>
      </w:numPr>
      <w:tabs>
        <w:tab w:val="left" w:pos="1276"/>
        <w:tab w:val="clear" w:pos="576"/>
      </w:tabs>
      <w:ind w:left="851"/>
    </w:pPr>
  </w:style>
  <w:style w:type="paragraph" w:customStyle="1" w:styleId="72">
    <w:name w:val="标准小四"/>
    <w:basedOn w:val="1"/>
    <w:link w:val="199"/>
    <w:qFormat/>
    <w:uiPriority w:val="0"/>
    <w:pPr>
      <w:spacing w:line="360" w:lineRule="auto"/>
      <w:ind w:firstLine="480" w:firstLineChars="200"/>
    </w:pPr>
    <w:rPr>
      <w:rFonts w:eastAsia="宋体" w:cs="Times New Roman"/>
      <w:iCs w:val="0"/>
      <w:sz w:val="21"/>
      <w:szCs w:val="20"/>
    </w:rPr>
  </w:style>
  <w:style w:type="paragraph" w:customStyle="1" w:styleId="73">
    <w:name w:val="xl2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ascii="宋体" w:hAnsi="宋体" w:cs="宋体"/>
      <w:color w:val="000000"/>
      <w:kern w:val="0"/>
      <w:sz w:val="20"/>
      <w:szCs w:val="20"/>
    </w:rPr>
  </w:style>
  <w:style w:type="paragraph" w:customStyle="1" w:styleId="74">
    <w:name w:val="xl60"/>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sz w:val="20"/>
      <w:szCs w:val="20"/>
    </w:rPr>
  </w:style>
  <w:style w:type="paragraph" w:customStyle="1" w:styleId="75">
    <w:name w:val="n"/>
    <w:basedOn w:val="1"/>
    <w:qFormat/>
    <w:uiPriority w:val="0"/>
    <w:pPr>
      <w:widowControl/>
      <w:spacing w:line="240" w:lineRule="atLeast"/>
      <w:ind w:firstLine="200" w:firstLineChars="200"/>
      <w:jc w:val="left"/>
    </w:pPr>
    <w:rPr>
      <w:b/>
      <w:color w:val="000000"/>
      <w:kern w:val="0"/>
      <w:sz w:val="20"/>
      <w:szCs w:val="20"/>
      <w:lang w:eastAsia="en-US"/>
    </w:rPr>
  </w:style>
  <w:style w:type="paragraph" w:customStyle="1" w:styleId="76">
    <w:name w:val="题目副题"/>
    <w:basedOn w:val="38"/>
    <w:qFormat/>
    <w:uiPriority w:val="0"/>
    <w:pPr>
      <w:spacing w:after="240"/>
      <w:outlineLvl w:val="9"/>
    </w:pPr>
    <w:rPr>
      <w:rFonts w:ascii="Arial Black" w:hAnsi="Arial Black" w:eastAsia="黑体" w:cs="Times New Roman"/>
      <w:bCs w:val="0"/>
      <w:sz w:val="44"/>
      <w:szCs w:val="20"/>
    </w:rPr>
  </w:style>
  <w:style w:type="paragraph" w:customStyle="1" w:styleId="77">
    <w:name w:val="Char1 Char Char Char Char Char Char Char Char Char Char Char Char Char Char Char Char Char Char Char Char"/>
    <w:basedOn w:val="1"/>
    <w:qFormat/>
    <w:uiPriority w:val="0"/>
    <w:pPr>
      <w:autoSpaceDN w:val="0"/>
      <w:spacing w:line="360" w:lineRule="auto"/>
      <w:ind w:firstLine="200" w:firstLineChars="200"/>
    </w:pPr>
    <w:rPr>
      <w:rFonts w:hAnsi="Tahoma"/>
      <w:szCs w:val="21"/>
    </w:rPr>
  </w:style>
  <w:style w:type="paragraph" w:customStyle="1" w:styleId="78">
    <w:name w:val="TOC Heading"/>
    <w:basedOn w:val="2"/>
    <w:next w:val="1"/>
    <w:unhideWhenUsed/>
    <w:qFormat/>
    <w:uiPriority w:val="39"/>
    <w:pPr>
      <w:numPr>
        <w:numId w:val="0"/>
      </w:numPr>
      <w:outlineLvl w:val="9"/>
    </w:pPr>
  </w:style>
  <w:style w:type="paragraph" w:customStyle="1" w:styleId="79">
    <w:name w:val="QB正文 Char"/>
    <w:basedOn w:val="1"/>
    <w:qFormat/>
    <w:uiPriority w:val="0"/>
    <w:pPr>
      <w:widowControl/>
      <w:autoSpaceDE w:val="0"/>
      <w:autoSpaceDN w:val="0"/>
      <w:ind w:firstLine="200" w:firstLineChars="200"/>
    </w:pPr>
    <w:rPr>
      <w:rFonts w:ascii="宋体"/>
      <w:sz w:val="21"/>
    </w:rPr>
  </w:style>
  <w:style w:type="paragraph" w:customStyle="1" w:styleId="80">
    <w:name w:val="xl3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81">
    <w:name w:val="Operation Documentation"/>
    <w:basedOn w:val="1"/>
    <w:qFormat/>
    <w:uiPriority w:val="0"/>
    <w:pPr>
      <w:widowControl/>
      <w:overflowPunct w:val="0"/>
      <w:autoSpaceDE w:val="0"/>
      <w:autoSpaceDN w:val="0"/>
      <w:adjustRightInd w:val="0"/>
      <w:spacing w:before="100"/>
      <w:ind w:left="1440"/>
      <w:textAlignment w:val="baseline"/>
    </w:pPr>
    <w:rPr>
      <w:kern w:val="0"/>
      <w:szCs w:val="20"/>
    </w:rPr>
  </w:style>
  <w:style w:type="paragraph" w:customStyle="1" w:styleId="82">
    <w:name w:val="Bullet 2"/>
    <w:basedOn w:val="1"/>
    <w:qFormat/>
    <w:uiPriority w:val="0"/>
    <w:pPr>
      <w:numPr>
        <w:ilvl w:val="0"/>
        <w:numId w:val="4"/>
      </w:numPr>
      <w:spacing w:beforeLines="20" w:afterLines="20"/>
    </w:pPr>
    <w:rPr>
      <w:sz w:val="21"/>
    </w:rPr>
  </w:style>
  <w:style w:type="paragraph" w:customStyle="1" w:styleId="83">
    <w:name w:val="默认段落字体 Para Char Char Char1 Char"/>
    <w:basedOn w:val="1"/>
    <w:semiHidden/>
    <w:qFormat/>
    <w:uiPriority w:val="0"/>
    <w:pPr>
      <w:widowControl/>
    </w:pPr>
    <w:rPr>
      <w:sz w:val="21"/>
      <w:szCs w:val="20"/>
    </w:rPr>
  </w:style>
  <w:style w:type="paragraph" w:customStyle="1" w:styleId="84">
    <w:name w:val="xl4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85">
    <w:name w:val="表格栏头"/>
    <w:basedOn w:val="86"/>
    <w:next w:val="86"/>
    <w:qFormat/>
    <w:uiPriority w:val="0"/>
    <w:rPr>
      <w:b/>
    </w:rPr>
  </w:style>
  <w:style w:type="paragraph" w:customStyle="1" w:styleId="86">
    <w:name w:val="表格正文"/>
    <w:basedOn w:val="1"/>
    <w:qFormat/>
    <w:uiPriority w:val="0"/>
    <w:pPr>
      <w:widowControl/>
      <w:overflowPunct w:val="0"/>
      <w:autoSpaceDE w:val="0"/>
      <w:autoSpaceDN w:val="0"/>
      <w:adjustRightInd w:val="0"/>
      <w:spacing w:before="60" w:after="60"/>
      <w:jc w:val="left"/>
      <w:textAlignment w:val="baseline"/>
    </w:pPr>
    <w:rPr>
      <w:rFonts w:ascii="Tahoma" w:hAnsi="Tahoma"/>
      <w:kern w:val="0"/>
      <w:szCs w:val="20"/>
    </w:rPr>
  </w:style>
  <w:style w:type="paragraph" w:customStyle="1" w:styleId="87">
    <w:name w:val="声明文字"/>
    <w:basedOn w:val="1"/>
    <w:qFormat/>
    <w:uiPriority w:val="0"/>
    <w:pPr>
      <w:widowControl/>
      <w:overflowPunct w:val="0"/>
      <w:autoSpaceDE w:val="0"/>
      <w:autoSpaceDN w:val="0"/>
      <w:adjustRightInd w:val="0"/>
      <w:spacing w:before="60" w:after="240"/>
      <w:textAlignment w:val="baseline"/>
    </w:pPr>
    <w:rPr>
      <w:kern w:val="0"/>
      <w:szCs w:val="20"/>
    </w:rPr>
  </w:style>
  <w:style w:type="paragraph" w:customStyle="1" w:styleId="88">
    <w:name w:val="QB正文 Char Char Char Char Char"/>
    <w:basedOn w:val="1"/>
    <w:qFormat/>
    <w:uiPriority w:val="0"/>
    <w:pPr>
      <w:widowControl/>
      <w:autoSpaceDE w:val="0"/>
      <w:autoSpaceDN w:val="0"/>
      <w:ind w:firstLine="200" w:firstLineChars="200"/>
    </w:pPr>
    <w:rPr>
      <w:rFonts w:ascii="宋体"/>
      <w:sz w:val="21"/>
    </w:rPr>
  </w:style>
  <w:style w:type="paragraph" w:customStyle="1" w:styleId="89">
    <w:name w:val="Char1 Char Char Char Char Char Char Char Char Char Char"/>
    <w:basedOn w:val="1"/>
    <w:qFormat/>
    <w:uiPriority w:val="0"/>
    <w:pPr>
      <w:autoSpaceDN w:val="0"/>
      <w:spacing w:line="360" w:lineRule="auto"/>
      <w:ind w:firstLine="200" w:firstLineChars="200"/>
    </w:pPr>
    <w:rPr>
      <w:rFonts w:hAnsi="Tahoma"/>
      <w:szCs w:val="21"/>
    </w:rPr>
  </w:style>
  <w:style w:type="paragraph" w:customStyle="1" w:styleId="90">
    <w:name w:val="Char1 Char Char Char Char Char Char Char Char Char Char Char Char Char Char Char Char Char"/>
    <w:basedOn w:val="1"/>
    <w:qFormat/>
    <w:uiPriority w:val="0"/>
    <w:pPr>
      <w:autoSpaceDN w:val="0"/>
      <w:spacing w:line="360" w:lineRule="auto"/>
      <w:ind w:firstLine="200" w:firstLineChars="200"/>
    </w:pPr>
    <w:rPr>
      <w:rFonts w:hAnsi="Tahoma"/>
      <w:szCs w:val="21"/>
    </w:rPr>
  </w:style>
  <w:style w:type="paragraph" w:customStyle="1" w:styleId="91">
    <w:name w:val="Char Char Char Char Char"/>
    <w:basedOn w:val="1"/>
    <w:qFormat/>
    <w:uiPriority w:val="0"/>
    <w:pPr>
      <w:widowControl/>
      <w:spacing w:after="160" w:line="240" w:lineRule="exact"/>
      <w:jc w:val="left"/>
    </w:pPr>
    <w:rPr>
      <w:rFonts w:ascii="Verdana" w:hAnsi="Verdana"/>
      <w:sz w:val="20"/>
      <w:lang w:eastAsia="en-US"/>
    </w:rPr>
  </w:style>
  <w:style w:type="paragraph" w:customStyle="1" w:styleId="92">
    <w:name w:val="xl2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93">
    <w:name w:val="Version"/>
    <w:basedOn w:val="1"/>
    <w:qFormat/>
    <w:uiPriority w:val="0"/>
    <w:pPr>
      <w:widowControl/>
      <w:overflowPunct w:val="0"/>
      <w:autoSpaceDE w:val="0"/>
      <w:autoSpaceDN w:val="0"/>
      <w:adjustRightInd w:val="0"/>
      <w:spacing w:after="240"/>
      <w:jc w:val="center"/>
      <w:textAlignment w:val="baseline"/>
    </w:pPr>
    <w:rPr>
      <w:b/>
      <w:kern w:val="0"/>
      <w:szCs w:val="20"/>
    </w:rPr>
  </w:style>
  <w:style w:type="paragraph" w:customStyle="1" w:styleId="94">
    <w:name w:val="Italicized Text"/>
    <w:basedOn w:val="1"/>
    <w:qFormat/>
    <w:uiPriority w:val="0"/>
    <w:pPr>
      <w:keepLines/>
      <w:spacing w:beforeLines="20" w:afterLines="20"/>
    </w:pPr>
    <w:rPr>
      <w:i/>
      <w:iCs w:val="0"/>
      <w:sz w:val="21"/>
    </w:rPr>
  </w:style>
  <w:style w:type="paragraph" w:customStyle="1" w:styleId="95">
    <w:name w:val="QB标题5"/>
    <w:basedOn w:val="96"/>
    <w:qFormat/>
    <w:uiPriority w:val="0"/>
    <w:pPr>
      <w:tabs>
        <w:tab w:val="left" w:pos="432"/>
        <w:tab w:val="left" w:pos="567"/>
        <w:tab w:val="left" w:pos="1260"/>
        <w:tab w:val="left" w:pos="2100"/>
        <w:tab w:val="left" w:pos="2520"/>
      </w:tabs>
      <w:ind w:left="2520"/>
    </w:pPr>
  </w:style>
  <w:style w:type="paragraph" w:customStyle="1" w:styleId="96">
    <w:name w:val="QB标题4"/>
    <w:basedOn w:val="97"/>
    <w:qFormat/>
    <w:uiPriority w:val="0"/>
    <w:pPr>
      <w:tabs>
        <w:tab w:val="left" w:pos="432"/>
        <w:tab w:val="left" w:pos="567"/>
        <w:tab w:val="left" w:pos="1260"/>
        <w:tab w:val="left" w:pos="2100"/>
      </w:tabs>
      <w:ind w:left="2100" w:hanging="420"/>
    </w:pPr>
  </w:style>
  <w:style w:type="paragraph" w:customStyle="1" w:styleId="97">
    <w:name w:val="QB标题2"/>
    <w:basedOn w:val="3"/>
    <w:qFormat/>
    <w:uiPriority w:val="0"/>
    <w:pPr>
      <w:numPr>
        <w:numId w:val="0"/>
      </w:numPr>
      <w:tabs>
        <w:tab w:val="left" w:pos="567"/>
        <w:tab w:val="left" w:pos="1260"/>
        <w:tab w:val="clear" w:pos="576"/>
      </w:tabs>
      <w:ind w:left="567" w:hanging="567"/>
    </w:pPr>
    <w:rPr>
      <w:bCs/>
      <w:sz w:val="21"/>
      <w:szCs w:val="21"/>
    </w:rPr>
  </w:style>
  <w:style w:type="paragraph" w:customStyle="1" w:styleId="98">
    <w:name w:val="QB正文 Char Char"/>
    <w:basedOn w:val="1"/>
    <w:qFormat/>
    <w:uiPriority w:val="0"/>
    <w:pPr>
      <w:widowControl/>
      <w:autoSpaceDE w:val="0"/>
      <w:autoSpaceDN w:val="0"/>
      <w:ind w:firstLine="200" w:firstLineChars="200"/>
    </w:pPr>
    <w:rPr>
      <w:rFonts w:ascii="宋体"/>
      <w:sz w:val="21"/>
    </w:rPr>
  </w:style>
  <w:style w:type="paragraph" w:customStyle="1" w:styleId="99">
    <w:name w:val="xl24"/>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textAlignment w:val="top"/>
    </w:pPr>
    <w:rPr>
      <w:rFonts w:ascii="宋体" w:hAnsi="宋体" w:cs="宋体"/>
      <w:color w:val="000000"/>
      <w:kern w:val="0"/>
      <w:sz w:val="20"/>
      <w:szCs w:val="20"/>
    </w:rPr>
  </w:style>
  <w:style w:type="paragraph" w:customStyle="1" w:styleId="100">
    <w:name w:val="xl2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color w:val="000000"/>
      <w:kern w:val="0"/>
      <w:sz w:val="20"/>
      <w:szCs w:val="20"/>
    </w:rPr>
  </w:style>
  <w:style w:type="paragraph" w:customStyle="1" w:styleId="101">
    <w:name w:val="Cell Heading"/>
    <w:qFormat/>
    <w:uiPriority w:val="0"/>
    <w:pPr>
      <w:widowControl w:val="0"/>
      <w:suppressAutoHyphens/>
      <w:spacing w:before="60" w:after="60" w:line="100" w:lineRule="atLeast"/>
    </w:pPr>
    <w:rPr>
      <w:rFonts w:ascii="Arial" w:hAnsi="Arial" w:eastAsia="Times New Roman" w:cs="Arial"/>
      <w:b/>
      <w:bCs/>
      <w:iCs/>
      <w:color w:val="000000"/>
      <w:kern w:val="2"/>
      <w:sz w:val="21"/>
      <w:szCs w:val="21"/>
      <w:lang w:val="en-US" w:eastAsia="zh-CN" w:bidi="ar-SA"/>
    </w:rPr>
  </w:style>
  <w:style w:type="paragraph" w:customStyle="1" w:styleId="102">
    <w:name w:val="xl39"/>
    <w:basedOn w:val="1"/>
    <w:qFormat/>
    <w:uiPriority w:val="0"/>
    <w:pPr>
      <w:widowControl/>
      <w:pBdr>
        <w:top w:val="single" w:color="auto" w:sz="4" w:space="0"/>
        <w:left w:val="single" w:color="auto" w:sz="4" w:space="0"/>
        <w:bottom w:val="single" w:color="auto" w:sz="4" w:space="0"/>
        <w:right w:val="single" w:color="auto" w:sz="4" w:space="0"/>
      </w:pBdr>
      <w:shd w:val="clear" w:color="auto" w:fill="FFFF00"/>
      <w:spacing w:before="100" w:beforeAutospacing="1" w:after="100" w:afterAutospacing="1"/>
      <w:jc w:val="left"/>
    </w:pPr>
    <w:rPr>
      <w:rFonts w:ascii="宋体" w:hAnsi="宋体" w:cs="宋体"/>
      <w:color w:val="000000"/>
      <w:kern w:val="0"/>
      <w:sz w:val="20"/>
      <w:szCs w:val="20"/>
    </w:rPr>
  </w:style>
  <w:style w:type="paragraph" w:customStyle="1" w:styleId="103">
    <w:name w:val="附录标题1"/>
    <w:basedOn w:val="2"/>
    <w:next w:val="5"/>
    <w:qFormat/>
    <w:uiPriority w:val="0"/>
    <w:pPr>
      <w:numPr>
        <w:numId w:val="0"/>
      </w:numPr>
      <w:tabs>
        <w:tab w:val="left" w:leader="dot" w:pos="1134"/>
        <w:tab w:val="clear" w:pos="432"/>
      </w:tabs>
    </w:pPr>
  </w:style>
  <w:style w:type="paragraph" w:customStyle="1" w:styleId="104">
    <w:name w:val="xl59"/>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pPr>
    <w:rPr>
      <w:rFonts w:ascii="宋体" w:hAnsi="宋体" w:cs="宋体"/>
      <w:kern w:val="0"/>
    </w:rPr>
  </w:style>
  <w:style w:type="paragraph" w:customStyle="1" w:styleId="105">
    <w:name w:val="QB正文 Char Char Char Char Char Char"/>
    <w:basedOn w:val="1"/>
    <w:qFormat/>
    <w:uiPriority w:val="0"/>
    <w:pPr>
      <w:widowControl/>
      <w:autoSpaceDE w:val="0"/>
      <w:autoSpaceDN w:val="0"/>
      <w:ind w:firstLine="200" w:firstLineChars="200"/>
    </w:pPr>
    <w:rPr>
      <w:rFonts w:ascii="宋体"/>
      <w:sz w:val="21"/>
    </w:rPr>
  </w:style>
  <w:style w:type="paragraph" w:customStyle="1" w:styleId="106">
    <w:name w:val="SOW正文"/>
    <w:basedOn w:val="1"/>
    <w:qFormat/>
    <w:uiPriority w:val="0"/>
    <w:pPr>
      <w:adjustRightInd w:val="0"/>
      <w:snapToGrid w:val="0"/>
      <w:spacing w:afterLines="50" w:line="300" w:lineRule="auto"/>
      <w:ind w:firstLine="200" w:firstLineChars="200"/>
    </w:pPr>
    <w:rPr>
      <w:color w:val="000000"/>
      <w:sz w:val="21"/>
      <w:szCs w:val="20"/>
    </w:rPr>
  </w:style>
  <w:style w:type="paragraph" w:customStyle="1" w:styleId="107">
    <w:name w:val="类_名称"/>
    <w:basedOn w:val="86"/>
    <w:qFormat/>
    <w:uiPriority w:val="0"/>
    <w:pPr>
      <w:kinsoku w:val="0"/>
      <w:wordWrap w:val="0"/>
      <w:spacing w:before="20" w:after="20"/>
    </w:pPr>
    <w:rPr>
      <w:sz w:val="18"/>
    </w:rPr>
  </w:style>
  <w:style w:type="paragraph" w:customStyle="1" w:styleId="108">
    <w:name w:val="font6"/>
    <w:basedOn w:val="1"/>
    <w:qFormat/>
    <w:uiPriority w:val="0"/>
    <w:pPr>
      <w:widowControl/>
      <w:spacing w:before="100" w:beforeAutospacing="1" w:after="100" w:afterAutospacing="1"/>
      <w:jc w:val="left"/>
    </w:pPr>
    <w:rPr>
      <w:rFonts w:ascii="宋体" w:hAnsi="宋体" w:cs="宋体"/>
      <w:kern w:val="0"/>
      <w:sz w:val="20"/>
      <w:szCs w:val="20"/>
    </w:rPr>
  </w:style>
  <w:style w:type="paragraph" w:customStyle="1" w:styleId="109">
    <w:name w:val="正文文本1"/>
    <w:basedOn w:val="1"/>
    <w:qFormat/>
    <w:uiPriority w:val="0"/>
    <w:pPr>
      <w:spacing w:after="120"/>
      <w:jc w:val="left"/>
    </w:pPr>
    <w:rPr>
      <w:rFonts w:ascii="Tahoma" w:hAnsi="Tahoma"/>
      <w:kern w:val="0"/>
    </w:rPr>
  </w:style>
  <w:style w:type="paragraph" w:customStyle="1" w:styleId="110">
    <w:name w:val="声明标题"/>
    <w:basedOn w:val="1"/>
    <w:qFormat/>
    <w:uiPriority w:val="0"/>
    <w:pPr>
      <w:widowControl/>
      <w:overflowPunct w:val="0"/>
      <w:autoSpaceDE w:val="0"/>
      <w:autoSpaceDN w:val="0"/>
      <w:adjustRightInd w:val="0"/>
      <w:spacing w:before="1680" w:after="600"/>
      <w:jc w:val="left"/>
      <w:textAlignment w:val="baseline"/>
    </w:pPr>
    <w:rPr>
      <w:rFonts w:eastAsia="黑体"/>
      <w:b/>
      <w:kern w:val="0"/>
      <w:sz w:val="36"/>
      <w:szCs w:val="20"/>
    </w:rPr>
  </w:style>
  <w:style w:type="paragraph" w:customStyle="1" w:styleId="111">
    <w:name w:val="信息标题2"/>
    <w:basedOn w:val="21"/>
    <w:next w:val="21"/>
    <w:qFormat/>
    <w:uiPriority w:val="0"/>
    <w:rPr>
      <w:rFonts w:ascii="Arial Black" w:hAnsi="Arial Black"/>
      <w:b/>
      <w:bCs/>
      <w:sz w:val="30"/>
      <w:u w:val="single"/>
    </w:rPr>
  </w:style>
  <w:style w:type="paragraph" w:customStyle="1" w:styleId="112">
    <w:name w:val="样式 标题 2 + 黑体 小三 自动设置 阴影 段前: 10 磅 段后: 10 磅 行距: 1.5 倍行距"/>
    <w:basedOn w:val="3"/>
    <w:qFormat/>
    <w:uiPriority w:val="0"/>
    <w:pPr>
      <w:spacing w:before="200" w:after="200" w:line="360" w:lineRule="auto"/>
    </w:pPr>
    <w:rPr>
      <w:rFonts w:ascii="黑体" w:cs="宋体"/>
      <w:sz w:val="30"/>
    </w:rPr>
  </w:style>
  <w:style w:type="paragraph" w:customStyle="1" w:styleId="113">
    <w:name w:val="附录标题 4"/>
    <w:basedOn w:val="6"/>
    <w:next w:val="5"/>
    <w:qFormat/>
    <w:uiPriority w:val="0"/>
    <w:pPr>
      <w:numPr>
        <w:numId w:val="0"/>
      </w:numPr>
      <w:tabs>
        <w:tab w:val="clear" w:pos="284"/>
        <w:tab w:val="clear" w:pos="864"/>
      </w:tabs>
    </w:pPr>
  </w:style>
  <w:style w:type="paragraph" w:customStyle="1" w:styleId="114">
    <w:name w:val="默认段落字体 Para Char"/>
    <w:basedOn w:val="1"/>
    <w:qFormat/>
    <w:uiPriority w:val="0"/>
    <w:pPr>
      <w:adjustRightInd w:val="0"/>
      <w:spacing w:line="360" w:lineRule="auto"/>
    </w:pPr>
    <w:rPr>
      <w:rFonts w:ascii="Times New Roman" w:hAnsi="Times New Roman"/>
    </w:rPr>
  </w:style>
  <w:style w:type="paragraph" w:customStyle="1" w:styleId="115">
    <w:name w:val="页面_编号"/>
    <w:basedOn w:val="86"/>
    <w:qFormat/>
    <w:uiPriority w:val="0"/>
    <w:pPr>
      <w:kinsoku w:val="0"/>
      <w:wordWrap w:val="0"/>
      <w:spacing w:before="20" w:after="20"/>
    </w:pPr>
    <w:rPr>
      <w:sz w:val="18"/>
    </w:rPr>
  </w:style>
  <w:style w:type="paragraph" w:customStyle="1" w:styleId="116">
    <w:name w:val="QB正文 Char Char Char Char Char Char Char Char"/>
    <w:basedOn w:val="1"/>
    <w:qFormat/>
    <w:uiPriority w:val="0"/>
    <w:pPr>
      <w:widowControl/>
      <w:autoSpaceDE w:val="0"/>
      <w:autoSpaceDN w:val="0"/>
      <w:ind w:firstLine="200" w:firstLineChars="200"/>
    </w:pPr>
    <w:rPr>
      <w:rFonts w:ascii="宋体"/>
      <w:sz w:val="21"/>
    </w:rPr>
  </w:style>
  <w:style w:type="paragraph" w:customStyle="1" w:styleId="117">
    <w:name w:val="Char Char Char Char1 Char Char Char Char Char Char Char Char"/>
    <w:next w:val="1"/>
    <w:qFormat/>
    <w:uiPriority w:val="0"/>
    <w:pPr>
      <w:keepNext/>
      <w:keepLines/>
      <w:tabs>
        <w:tab w:val="left" w:pos="1440"/>
      </w:tabs>
      <w:spacing w:before="240" w:after="240"/>
      <w:ind w:left="1440" w:hanging="1440"/>
      <w:outlineLvl w:val="7"/>
    </w:pPr>
    <w:rPr>
      <w:rFonts w:ascii="Arial" w:hAnsi="Arial" w:eastAsia="黑体" w:cs="Arial"/>
      <w:b/>
      <w:iCs/>
      <w:snapToGrid w:val="0"/>
      <w:kern w:val="2"/>
      <w:sz w:val="21"/>
      <w:szCs w:val="21"/>
      <w:lang w:val="en-US" w:eastAsia="zh-CN" w:bidi="ar-SA"/>
    </w:rPr>
  </w:style>
  <w:style w:type="paragraph" w:customStyle="1" w:styleId="118">
    <w:name w:val="xl56"/>
    <w:basedOn w:val="1"/>
    <w:qFormat/>
    <w:uiPriority w:val="0"/>
    <w:pPr>
      <w:widowControl/>
      <w:pBdr>
        <w:bottom w:val="single" w:color="auto" w:sz="4" w:space="0"/>
      </w:pBdr>
      <w:shd w:val="clear" w:color="auto" w:fill="C0C0C0"/>
      <w:spacing w:before="100" w:beforeAutospacing="1" w:after="100" w:afterAutospacing="1"/>
      <w:jc w:val="left"/>
    </w:pPr>
    <w:rPr>
      <w:rFonts w:ascii="宋体" w:hAnsi="宋体" w:cs="宋体"/>
      <w:b/>
      <w:bCs/>
      <w:kern w:val="0"/>
    </w:rPr>
  </w:style>
  <w:style w:type="paragraph" w:customStyle="1" w:styleId="119">
    <w:name w:val="表格正文 - 大"/>
    <w:basedOn w:val="86"/>
    <w:qFormat/>
    <w:uiPriority w:val="0"/>
    <w:pPr>
      <w:kinsoku w:val="0"/>
      <w:wordWrap w:val="0"/>
    </w:pPr>
    <w:rPr>
      <w:sz w:val="21"/>
    </w:rPr>
  </w:style>
  <w:style w:type="paragraph" w:customStyle="1" w:styleId="120">
    <w:name w:val="xl40"/>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textAlignment w:val="top"/>
    </w:pPr>
    <w:rPr>
      <w:rFonts w:ascii="宋体" w:hAnsi="宋体" w:cs="宋体"/>
      <w:b/>
      <w:bCs/>
      <w:kern w:val="0"/>
    </w:rPr>
  </w:style>
  <w:style w:type="paragraph" w:customStyle="1" w:styleId="121">
    <w:name w:val="页眉1"/>
    <w:basedOn w:val="1"/>
    <w:qFormat/>
    <w:uiPriority w:val="0"/>
    <w:pPr>
      <w:pBdr>
        <w:bottom w:val="single" w:color="auto" w:sz="6" w:space="1"/>
      </w:pBdr>
      <w:tabs>
        <w:tab w:val="center" w:pos="4153"/>
        <w:tab w:val="right" w:pos="8306"/>
      </w:tabs>
      <w:snapToGrid w:val="0"/>
      <w:jc w:val="center"/>
    </w:pPr>
    <w:rPr>
      <w:rFonts w:ascii="Tahoma" w:hAnsi="Tahoma"/>
      <w:kern w:val="0"/>
      <w:sz w:val="18"/>
      <w:szCs w:val="20"/>
    </w:rPr>
  </w:style>
  <w:style w:type="paragraph" w:customStyle="1" w:styleId="122">
    <w:name w:val="xl30"/>
    <w:basedOn w:val="1"/>
    <w:qFormat/>
    <w:uiPriority w:val="0"/>
    <w:pPr>
      <w:widowControl/>
      <w:spacing w:before="100" w:beforeAutospacing="1" w:after="100" w:afterAutospacing="1"/>
      <w:jc w:val="left"/>
    </w:pPr>
    <w:rPr>
      <w:rFonts w:ascii="宋体" w:hAnsi="宋体" w:cs="宋体"/>
      <w:kern w:val="0"/>
      <w:sz w:val="20"/>
      <w:szCs w:val="20"/>
    </w:rPr>
  </w:style>
  <w:style w:type="paragraph" w:customStyle="1" w:styleId="123">
    <w:name w:val="font7"/>
    <w:basedOn w:val="1"/>
    <w:qFormat/>
    <w:uiPriority w:val="0"/>
    <w:pPr>
      <w:widowControl/>
      <w:spacing w:before="100" w:beforeAutospacing="1" w:after="100" w:afterAutospacing="1"/>
      <w:jc w:val="left"/>
    </w:pPr>
    <w:rPr>
      <w:kern w:val="0"/>
      <w:sz w:val="20"/>
      <w:szCs w:val="20"/>
    </w:rPr>
  </w:style>
  <w:style w:type="paragraph" w:customStyle="1" w:styleId="124">
    <w:name w:val="xl44"/>
    <w:basedOn w:val="1"/>
    <w:qFormat/>
    <w:uiPriority w:val="0"/>
    <w:pPr>
      <w:widowControl/>
      <w:pBdr>
        <w:left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25">
    <w:name w:val="Char1 Char Char Char Char Char Char Char Char Char Char Char1 Char Char Char Char Char"/>
    <w:basedOn w:val="1"/>
    <w:qFormat/>
    <w:uiPriority w:val="0"/>
    <w:pPr>
      <w:adjustRightInd w:val="0"/>
      <w:spacing w:line="360" w:lineRule="auto"/>
    </w:pPr>
    <w:rPr>
      <w:kern w:val="0"/>
      <w:szCs w:val="20"/>
    </w:rPr>
  </w:style>
  <w:style w:type="paragraph" w:customStyle="1" w:styleId="126">
    <w:name w:val="Cell Text"/>
    <w:qFormat/>
    <w:uiPriority w:val="0"/>
    <w:pPr>
      <w:widowControl w:val="0"/>
      <w:suppressAutoHyphens/>
      <w:spacing w:before="60" w:after="60" w:line="100" w:lineRule="atLeast"/>
    </w:pPr>
    <w:rPr>
      <w:rFonts w:ascii="Arial" w:hAnsi="Arial" w:eastAsia="Times New Roman" w:cs="Arial"/>
      <w:iCs/>
      <w:color w:val="000000"/>
      <w:kern w:val="2"/>
      <w:sz w:val="21"/>
      <w:szCs w:val="21"/>
      <w:lang w:val="en-US" w:eastAsia="zh-CN" w:bidi="ar-SA"/>
    </w:rPr>
  </w:style>
  <w:style w:type="paragraph" w:customStyle="1" w:styleId="127">
    <w:name w:val="分类正文"/>
    <w:basedOn w:val="1"/>
    <w:qFormat/>
    <w:uiPriority w:val="0"/>
    <w:pPr>
      <w:numPr>
        <w:ilvl w:val="0"/>
        <w:numId w:val="5"/>
      </w:numPr>
      <w:wordWrap w:val="0"/>
      <w:spacing w:afterLines="50"/>
      <w:jc w:val="left"/>
    </w:pPr>
    <w:rPr>
      <w:rFonts w:ascii="Tahoma" w:hAnsi="Tahoma"/>
      <w:szCs w:val="20"/>
    </w:rPr>
  </w:style>
  <w:style w:type="paragraph" w:customStyle="1" w:styleId="128">
    <w:name w:val="xl57"/>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pPr>
    <w:rPr>
      <w:rFonts w:ascii="宋体" w:hAnsi="宋体" w:cs="宋体"/>
      <w:kern w:val="0"/>
    </w:rPr>
  </w:style>
  <w:style w:type="paragraph" w:customStyle="1" w:styleId="129">
    <w:name w:val="xl3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30">
    <w:name w:val="xl3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31">
    <w:name w:val="xl58"/>
    <w:basedOn w:val="1"/>
    <w:qFormat/>
    <w:uiPriority w:val="0"/>
    <w:pPr>
      <w:widowControl/>
      <w:pBdr>
        <w:top w:val="single" w:color="auto" w:sz="4" w:space="0"/>
        <w:bottom w:val="single" w:color="auto" w:sz="4" w:space="0"/>
      </w:pBdr>
      <w:spacing w:before="100" w:beforeAutospacing="1" w:after="100" w:afterAutospacing="1"/>
      <w:jc w:val="left"/>
    </w:pPr>
    <w:rPr>
      <w:rFonts w:ascii="宋体" w:hAnsi="宋体" w:cs="宋体"/>
      <w:kern w:val="0"/>
    </w:rPr>
  </w:style>
  <w:style w:type="paragraph" w:customStyle="1" w:styleId="132">
    <w:name w:val="Servlet_名称"/>
    <w:basedOn w:val="1"/>
    <w:qFormat/>
    <w:uiPriority w:val="0"/>
    <w:pPr>
      <w:widowControl/>
      <w:kinsoku w:val="0"/>
      <w:wordWrap w:val="0"/>
      <w:overflowPunct w:val="0"/>
      <w:autoSpaceDE w:val="0"/>
      <w:autoSpaceDN w:val="0"/>
      <w:adjustRightInd w:val="0"/>
      <w:spacing w:before="40" w:after="40"/>
      <w:jc w:val="left"/>
      <w:textAlignment w:val="baseline"/>
    </w:pPr>
    <w:rPr>
      <w:rFonts w:ascii="Tahoma" w:hAnsi="Tahoma"/>
      <w:kern w:val="0"/>
      <w:sz w:val="18"/>
      <w:szCs w:val="20"/>
    </w:rPr>
  </w:style>
  <w:style w:type="paragraph" w:customStyle="1" w:styleId="133">
    <w:name w:val="QB标题3"/>
    <w:basedOn w:val="97"/>
    <w:qFormat/>
    <w:uiPriority w:val="0"/>
    <w:pPr>
      <w:tabs>
        <w:tab w:val="left" w:pos="1680"/>
        <w:tab w:val="clear" w:pos="567"/>
        <w:tab w:val="clear" w:pos="1260"/>
      </w:tabs>
      <w:ind w:left="1680" w:hanging="420"/>
    </w:pPr>
  </w:style>
  <w:style w:type="paragraph" w:customStyle="1" w:styleId="134">
    <w:name w:val="Reader's comments"/>
    <w:basedOn w:val="1"/>
    <w:qFormat/>
    <w:uiPriority w:val="0"/>
    <w:pPr>
      <w:widowControl/>
      <w:overflowPunct w:val="0"/>
      <w:autoSpaceDE w:val="0"/>
      <w:autoSpaceDN w:val="0"/>
      <w:adjustRightInd w:val="0"/>
      <w:spacing w:after="120"/>
      <w:jc w:val="left"/>
      <w:textAlignment w:val="baseline"/>
    </w:pPr>
    <w:rPr>
      <w:i/>
      <w:iCs w:val="0"/>
      <w:color w:val="CC00CC"/>
      <w:kern w:val="0"/>
      <w:sz w:val="20"/>
      <w:szCs w:val="20"/>
      <w:lang w:eastAsia="en-US"/>
    </w:rPr>
  </w:style>
  <w:style w:type="paragraph" w:customStyle="1" w:styleId="135">
    <w:name w:val="IBM 正文"/>
    <w:basedOn w:val="1"/>
    <w:qFormat/>
    <w:uiPriority w:val="0"/>
    <w:pPr>
      <w:spacing w:line="360" w:lineRule="exact"/>
    </w:pPr>
    <w:rPr>
      <w:szCs w:val="20"/>
    </w:rPr>
  </w:style>
  <w:style w:type="paragraph" w:customStyle="1" w:styleId="136">
    <w:name w:val="公司名"/>
    <w:basedOn w:val="1"/>
    <w:next w:val="1"/>
    <w:qFormat/>
    <w:uiPriority w:val="0"/>
    <w:pPr>
      <w:keepNext/>
      <w:widowControl/>
      <w:pBdr>
        <w:top w:val="single" w:color="auto" w:sz="6" w:space="12"/>
      </w:pBdr>
      <w:spacing w:after="240" w:line="180" w:lineRule="atLeast"/>
      <w:jc w:val="left"/>
    </w:pPr>
    <w:rPr>
      <w:rFonts w:ascii="Garamond" w:hAnsi="Garamond"/>
      <w:caps/>
      <w:sz w:val="26"/>
    </w:rPr>
  </w:style>
  <w:style w:type="paragraph" w:customStyle="1" w:styleId="137">
    <w:name w:val="Tabletext"/>
    <w:basedOn w:val="1"/>
    <w:qFormat/>
    <w:uiPriority w:val="0"/>
    <w:pPr>
      <w:keepLines/>
      <w:spacing w:after="120" w:line="240" w:lineRule="atLeast"/>
      <w:jc w:val="left"/>
    </w:pPr>
    <w:rPr>
      <w:rFonts w:ascii="Times New Roman" w:hAnsi="Times New Roman"/>
      <w:sz w:val="20"/>
      <w:lang w:eastAsia="en-US"/>
    </w:rPr>
  </w:style>
  <w:style w:type="paragraph" w:customStyle="1" w:styleId="138">
    <w:name w:val="ee"/>
    <w:basedOn w:val="1"/>
    <w:qFormat/>
    <w:uiPriority w:val="0"/>
    <w:pPr>
      <w:widowControl/>
      <w:tabs>
        <w:tab w:val="left" w:pos="0"/>
        <w:tab w:val="left" w:pos="1134"/>
        <w:tab w:val="left" w:pos="1260"/>
      </w:tabs>
      <w:autoSpaceDE w:val="0"/>
      <w:autoSpaceDN w:val="0"/>
      <w:ind w:left="1134" w:hanging="567"/>
    </w:pPr>
    <w:rPr>
      <w:kern w:val="0"/>
      <w:sz w:val="28"/>
      <w:szCs w:val="20"/>
    </w:rPr>
  </w:style>
  <w:style w:type="paragraph" w:customStyle="1" w:styleId="139">
    <w:name w:val="BOC正文"/>
    <w:basedOn w:val="1"/>
    <w:qFormat/>
    <w:uiPriority w:val="0"/>
    <w:pPr>
      <w:snapToGrid w:val="0"/>
      <w:spacing w:before="120" w:line="360" w:lineRule="exact"/>
      <w:ind w:firstLine="425"/>
    </w:pPr>
    <w:rPr>
      <w:szCs w:val="20"/>
    </w:rPr>
  </w:style>
  <w:style w:type="paragraph" w:customStyle="1" w:styleId="140">
    <w:name w:val="xl43"/>
    <w:basedOn w:val="1"/>
    <w:qFormat/>
    <w:uiPriority w:val="0"/>
    <w:pPr>
      <w:widowControl/>
      <w:pBdr>
        <w:top w:val="single" w:color="auto" w:sz="4" w:space="0"/>
        <w:left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41">
    <w:name w:val="Char Char1 Char Char Char Char Char Char Char Char Char Char Char"/>
    <w:basedOn w:val="1"/>
    <w:semiHidden/>
    <w:qFormat/>
    <w:uiPriority w:val="0"/>
    <w:pPr>
      <w:spacing w:before="240" w:after="120" w:line="288" w:lineRule="auto"/>
      <w:ind w:firstLine="200" w:firstLineChars="200"/>
      <w:jc w:val="left"/>
    </w:pPr>
    <w:rPr>
      <w:rFonts w:ascii="Tahoma" w:hAnsi="Tahoma"/>
    </w:rPr>
  </w:style>
  <w:style w:type="paragraph" w:customStyle="1" w:styleId="142">
    <w:name w:val="Bullet 3"/>
    <w:basedOn w:val="1"/>
    <w:qFormat/>
    <w:uiPriority w:val="0"/>
    <w:pPr>
      <w:numPr>
        <w:ilvl w:val="2"/>
        <w:numId w:val="4"/>
      </w:numPr>
      <w:spacing w:beforeLines="20" w:afterLines="20"/>
    </w:pPr>
    <w:rPr>
      <w:sz w:val="21"/>
    </w:rPr>
  </w:style>
  <w:style w:type="paragraph" w:customStyle="1" w:styleId="143">
    <w:name w:val="默认段落字体 Para Char Char Char Char Char Char Char Char Char1 Char Char Char Char Char Char Char Char Char Char Char Char1 Char"/>
    <w:basedOn w:val="22"/>
    <w:qFormat/>
    <w:uiPriority w:val="0"/>
    <w:rPr>
      <w:rFonts w:ascii="Tahoma" w:hAnsi="Tahoma"/>
      <w:sz w:val="24"/>
      <w:szCs w:val="24"/>
    </w:rPr>
  </w:style>
  <w:style w:type="paragraph" w:customStyle="1" w:styleId="144">
    <w:name w:val="BOC bullet"/>
    <w:basedOn w:val="1"/>
    <w:qFormat/>
    <w:uiPriority w:val="0"/>
    <w:pPr>
      <w:numPr>
        <w:ilvl w:val="0"/>
        <w:numId w:val="6"/>
      </w:numPr>
      <w:snapToGrid w:val="0"/>
      <w:spacing w:before="120" w:line="400" w:lineRule="exact"/>
    </w:pPr>
    <w:rPr>
      <w:snapToGrid w:val="0"/>
      <w:color w:val="000000"/>
      <w:sz w:val="22"/>
      <w:szCs w:val="20"/>
    </w:rPr>
  </w:style>
  <w:style w:type="paragraph" w:customStyle="1" w:styleId="145">
    <w:name w:val="附录标题 3"/>
    <w:basedOn w:val="4"/>
    <w:next w:val="5"/>
    <w:qFormat/>
    <w:uiPriority w:val="0"/>
    <w:pPr>
      <w:numPr>
        <w:numId w:val="0"/>
      </w:numPr>
    </w:pPr>
  </w:style>
  <w:style w:type="paragraph" w:customStyle="1" w:styleId="146">
    <w:name w:val="xl37"/>
    <w:basedOn w:val="1"/>
    <w:qFormat/>
    <w:uiPriority w:val="0"/>
    <w:pPr>
      <w:widowControl/>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jc w:val="left"/>
    </w:pPr>
    <w:rPr>
      <w:rFonts w:ascii="宋体" w:hAnsi="宋体" w:cs="宋体"/>
      <w:b/>
      <w:bCs/>
      <w:kern w:val="0"/>
    </w:rPr>
  </w:style>
  <w:style w:type="paragraph" w:customStyle="1" w:styleId="147">
    <w:name w:val="xl4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top"/>
    </w:pPr>
    <w:rPr>
      <w:rFonts w:ascii="宋体" w:hAnsi="宋体" w:cs="宋体"/>
      <w:b/>
      <w:bCs/>
      <w:kern w:val="0"/>
    </w:rPr>
  </w:style>
  <w:style w:type="paragraph" w:styleId="148">
    <w:name w:val="No Spacing"/>
    <w:basedOn w:val="1"/>
    <w:link w:val="223"/>
    <w:qFormat/>
    <w:uiPriority w:val="1"/>
  </w:style>
  <w:style w:type="paragraph" w:customStyle="1" w:styleId="149">
    <w:name w:val="分类缩进正文文字"/>
    <w:basedOn w:val="5"/>
    <w:qFormat/>
    <w:uiPriority w:val="0"/>
    <w:pPr>
      <w:numPr>
        <w:ilvl w:val="0"/>
        <w:numId w:val="7"/>
      </w:numPr>
      <w:wordWrap w:val="0"/>
      <w:spacing w:after="120"/>
      <w:jc w:val="both"/>
    </w:pPr>
  </w:style>
  <w:style w:type="paragraph" w:customStyle="1" w:styleId="150">
    <w:name w:val="样式1"/>
    <w:basedOn w:val="5"/>
    <w:qFormat/>
    <w:uiPriority w:val="0"/>
    <w:rPr>
      <w:rFonts w:eastAsia="宋体"/>
    </w:rPr>
  </w:style>
  <w:style w:type="paragraph" w:customStyle="1" w:styleId="151">
    <w:name w:val="xl53"/>
    <w:basedOn w:val="1"/>
    <w:qFormat/>
    <w:uiPriority w:val="0"/>
    <w:pPr>
      <w:widowControl/>
      <w:pBdr>
        <w:left w:val="single" w:color="auto" w:sz="4" w:space="0"/>
        <w:bottom w:val="single" w:color="auto" w:sz="4" w:space="0"/>
      </w:pBdr>
      <w:spacing w:before="100" w:beforeAutospacing="1" w:after="100" w:afterAutospacing="1"/>
      <w:jc w:val="left"/>
    </w:pPr>
    <w:rPr>
      <w:rFonts w:ascii="宋体" w:hAnsi="宋体" w:cs="宋体"/>
      <w:kern w:val="0"/>
      <w:sz w:val="20"/>
      <w:szCs w:val="20"/>
    </w:rPr>
  </w:style>
  <w:style w:type="paragraph" w:customStyle="1" w:styleId="152">
    <w:name w:val="Table Header"/>
    <w:basedOn w:val="1"/>
    <w:qFormat/>
    <w:uiPriority w:val="0"/>
    <w:pPr>
      <w:widowControl/>
      <w:tabs>
        <w:tab w:val="left" w:pos="360"/>
      </w:tabs>
      <w:overflowPunct w:val="0"/>
      <w:autoSpaceDE w:val="0"/>
      <w:autoSpaceDN w:val="0"/>
      <w:adjustRightInd w:val="0"/>
      <w:spacing w:after="100"/>
      <w:ind w:left="360" w:hanging="360"/>
      <w:jc w:val="center"/>
      <w:textAlignment w:val="baseline"/>
    </w:pPr>
    <w:rPr>
      <w:b/>
      <w:kern w:val="0"/>
      <w:sz w:val="20"/>
      <w:szCs w:val="20"/>
    </w:rPr>
  </w:style>
  <w:style w:type="paragraph" w:customStyle="1" w:styleId="153">
    <w:name w:val="列表数字1"/>
    <w:next w:val="16"/>
    <w:qFormat/>
    <w:uiPriority w:val="0"/>
    <w:pPr>
      <w:tabs>
        <w:tab w:val="left" w:pos="900"/>
        <w:tab w:val="left" w:pos="1145"/>
      </w:tabs>
      <w:spacing w:before="120" w:line="360" w:lineRule="auto"/>
      <w:ind w:left="902" w:hanging="477"/>
    </w:pPr>
    <w:rPr>
      <w:rFonts w:ascii="Arial" w:hAnsi="Arial" w:eastAsia="微软雅黑" w:cs="Arial"/>
      <w:iCs/>
      <w:kern w:val="2"/>
      <w:sz w:val="24"/>
      <w:szCs w:val="21"/>
      <w:lang w:val="en-US" w:eastAsia="zh-CN" w:bidi="ar-SA"/>
    </w:rPr>
  </w:style>
  <w:style w:type="paragraph" w:customStyle="1" w:styleId="154">
    <w:name w:val="正文文字缩进项目2"/>
    <w:basedOn w:val="155"/>
    <w:qFormat/>
    <w:uiPriority w:val="0"/>
    <w:pPr>
      <w:numPr>
        <w:ilvl w:val="1"/>
      </w:numPr>
      <w:tabs>
        <w:tab w:val="left" w:pos="1265"/>
      </w:tabs>
    </w:pPr>
  </w:style>
  <w:style w:type="paragraph" w:customStyle="1" w:styleId="155">
    <w:name w:val="正文文字缩进项目"/>
    <w:basedOn w:val="5"/>
    <w:qFormat/>
    <w:uiPriority w:val="0"/>
    <w:pPr>
      <w:numPr>
        <w:ilvl w:val="0"/>
        <w:numId w:val="8"/>
      </w:numPr>
      <w:spacing w:after="120"/>
      <w:jc w:val="both"/>
    </w:pPr>
    <w:rPr>
      <w:sz w:val="22"/>
    </w:rPr>
  </w:style>
  <w:style w:type="paragraph" w:customStyle="1" w:styleId="156">
    <w:name w:val="Char1 Char Char Char Char Char Char Char Char Char Char Char Char Char Char Char Char Char1"/>
    <w:basedOn w:val="1"/>
    <w:qFormat/>
    <w:uiPriority w:val="0"/>
    <w:pPr>
      <w:spacing w:line="360" w:lineRule="auto"/>
      <w:ind w:firstLine="200" w:firstLineChars="200"/>
    </w:pPr>
    <w:rPr>
      <w:rFonts w:hAnsi="Tahoma"/>
      <w:szCs w:val="21"/>
    </w:rPr>
  </w:style>
  <w:style w:type="paragraph" w:customStyle="1" w:styleId="157">
    <w:name w:val="xl46"/>
    <w:basedOn w:val="1"/>
    <w:qFormat/>
    <w:uiPriority w:val="0"/>
    <w:pPr>
      <w:widowControl/>
      <w:pBdr>
        <w:left w:val="single" w:color="auto" w:sz="4" w:space="0"/>
        <w:right w:val="single" w:color="auto" w:sz="4" w:space="0"/>
      </w:pBdr>
      <w:spacing w:before="100" w:beforeAutospacing="1" w:after="100" w:afterAutospacing="1"/>
      <w:jc w:val="center"/>
    </w:pPr>
    <w:rPr>
      <w:rFonts w:ascii="宋体" w:hAnsi="宋体" w:cs="宋体"/>
      <w:color w:val="000000"/>
      <w:kern w:val="0"/>
      <w:sz w:val="20"/>
      <w:szCs w:val="20"/>
    </w:rPr>
  </w:style>
  <w:style w:type="paragraph" w:customStyle="1" w:styleId="158">
    <w:name w:val="表内容"/>
    <w:qFormat/>
    <w:uiPriority w:val="0"/>
    <w:rPr>
      <w:rFonts w:ascii="宋体" w:hAnsi="Arial" w:eastAsia="微软雅黑" w:cs="Arial"/>
      <w:iCs/>
      <w:kern w:val="21"/>
      <w:sz w:val="24"/>
      <w:szCs w:val="24"/>
      <w:lang w:val="en-US" w:eastAsia="zh-CN" w:bidi="ar-SA"/>
    </w:rPr>
  </w:style>
  <w:style w:type="paragraph" w:customStyle="1" w:styleId="159">
    <w:name w:val="xl28"/>
    <w:basedOn w:val="1"/>
    <w:qFormat/>
    <w:uiPriority w:val="0"/>
    <w:pPr>
      <w:widowControl/>
      <w:pBdr>
        <w:top w:val="single" w:color="auto" w:sz="4" w:space="0"/>
        <w:right w:val="single" w:color="auto" w:sz="4" w:space="0"/>
      </w:pBdr>
      <w:spacing w:before="100" w:beforeAutospacing="1" w:after="100" w:afterAutospacing="1"/>
      <w:jc w:val="center"/>
      <w:textAlignment w:val="top"/>
    </w:pPr>
    <w:rPr>
      <w:rFonts w:ascii="宋体" w:hAnsi="宋体" w:cs="宋体"/>
      <w:kern w:val="0"/>
      <w:sz w:val="20"/>
      <w:szCs w:val="20"/>
    </w:rPr>
  </w:style>
  <w:style w:type="paragraph" w:customStyle="1" w:styleId="160">
    <w:name w:val="响应码"/>
    <w:basedOn w:val="86"/>
    <w:qFormat/>
    <w:uiPriority w:val="0"/>
    <w:pPr>
      <w:kinsoku w:val="0"/>
      <w:wordWrap w:val="0"/>
      <w:spacing w:before="20" w:after="20"/>
    </w:pPr>
    <w:rPr>
      <w:sz w:val="18"/>
    </w:rPr>
  </w:style>
  <w:style w:type="paragraph" w:customStyle="1" w:styleId="161">
    <w:name w:val="目录标题"/>
    <w:basedOn w:val="21"/>
    <w:qFormat/>
    <w:uiPriority w:val="0"/>
    <w:pPr>
      <w:jc w:val="center"/>
    </w:pPr>
    <w:rPr>
      <w:b/>
      <w:sz w:val="44"/>
    </w:rPr>
  </w:style>
  <w:style w:type="paragraph" w:customStyle="1" w:styleId="162">
    <w:name w:val="QB正文"/>
    <w:basedOn w:val="1"/>
    <w:qFormat/>
    <w:uiPriority w:val="0"/>
    <w:pPr>
      <w:widowControl/>
      <w:autoSpaceDE w:val="0"/>
      <w:autoSpaceDN w:val="0"/>
      <w:ind w:firstLine="200" w:firstLineChars="200"/>
    </w:pPr>
    <w:rPr>
      <w:rFonts w:ascii="宋体"/>
      <w:sz w:val="21"/>
    </w:rPr>
  </w:style>
  <w:style w:type="paragraph" w:customStyle="1" w:styleId="163">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164">
    <w:name w:val="xl45"/>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pPr>
    <w:rPr>
      <w:rFonts w:ascii="宋体" w:hAnsi="宋体" w:cs="宋体"/>
      <w:color w:val="000000"/>
      <w:kern w:val="0"/>
      <w:sz w:val="20"/>
      <w:szCs w:val="20"/>
    </w:rPr>
  </w:style>
  <w:style w:type="paragraph" w:customStyle="1" w:styleId="165">
    <w:name w:val="xl62"/>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66">
    <w:name w:val="xl41"/>
    <w:basedOn w:val="1"/>
    <w:qFormat/>
    <w:uiPriority w:val="0"/>
    <w:pPr>
      <w:widowControl/>
      <w:pBdr>
        <w:left w:val="single" w:color="auto" w:sz="4" w:space="0"/>
        <w:right w:val="single" w:color="auto" w:sz="4" w:space="0"/>
      </w:pBdr>
      <w:spacing w:before="100" w:beforeAutospacing="1" w:after="100" w:afterAutospacing="1"/>
      <w:jc w:val="center"/>
      <w:textAlignment w:val="top"/>
    </w:pPr>
    <w:rPr>
      <w:rFonts w:ascii="宋体" w:hAnsi="宋体" w:cs="宋体"/>
      <w:b/>
      <w:bCs/>
      <w:kern w:val="0"/>
    </w:rPr>
  </w:style>
  <w:style w:type="paragraph" w:customStyle="1" w:styleId="167">
    <w:name w:val="列表数字1）"/>
    <w:next w:val="16"/>
    <w:qFormat/>
    <w:uiPriority w:val="0"/>
    <w:pPr>
      <w:tabs>
        <w:tab w:val="left" w:pos="900"/>
      </w:tabs>
      <w:spacing w:line="360" w:lineRule="auto"/>
      <w:ind w:left="901" w:hanging="476"/>
    </w:pPr>
    <w:rPr>
      <w:rFonts w:ascii="Arial" w:hAnsi="Arial" w:eastAsia="微软雅黑" w:cs="Arial"/>
      <w:iCs/>
      <w:kern w:val="2"/>
      <w:sz w:val="24"/>
      <w:szCs w:val="21"/>
      <w:lang w:val="en-US" w:eastAsia="zh-CN" w:bidi="ar-SA"/>
    </w:rPr>
  </w:style>
  <w:style w:type="paragraph" w:customStyle="1" w:styleId="168">
    <w:name w:val="QB正文 Char Char Char Char Char Char Char Char Char Char Char"/>
    <w:basedOn w:val="1"/>
    <w:qFormat/>
    <w:uiPriority w:val="0"/>
    <w:pPr>
      <w:widowControl/>
      <w:autoSpaceDE w:val="0"/>
      <w:autoSpaceDN w:val="0"/>
      <w:ind w:firstLine="200" w:firstLineChars="200"/>
    </w:pPr>
    <w:rPr>
      <w:rFonts w:ascii="宋体"/>
      <w:sz w:val="21"/>
    </w:rPr>
  </w:style>
  <w:style w:type="paragraph" w:customStyle="1" w:styleId="169">
    <w:name w:val="表格栏头 - 大"/>
    <w:basedOn w:val="85"/>
    <w:qFormat/>
    <w:uiPriority w:val="0"/>
    <w:pPr>
      <w:kinsoku w:val="0"/>
      <w:wordWrap w:val="0"/>
      <w:spacing w:before="20" w:after="20"/>
    </w:pPr>
    <w:rPr>
      <w:sz w:val="21"/>
    </w:rPr>
  </w:style>
  <w:style w:type="paragraph" w:customStyle="1" w:styleId="170">
    <w:name w:val="xl55"/>
    <w:basedOn w:val="1"/>
    <w:qFormat/>
    <w:uiPriority w:val="0"/>
    <w:pPr>
      <w:widowControl/>
      <w:pBdr>
        <w:top w:val="single" w:color="auto" w:sz="4" w:space="0"/>
      </w:pBdr>
      <w:shd w:val="clear" w:color="auto" w:fill="C0C0C0"/>
      <w:spacing w:before="100" w:beforeAutospacing="1" w:after="100" w:afterAutospacing="1"/>
      <w:jc w:val="left"/>
    </w:pPr>
    <w:rPr>
      <w:rFonts w:ascii="宋体" w:hAnsi="宋体" w:cs="宋体"/>
      <w:b/>
      <w:bCs/>
      <w:kern w:val="0"/>
    </w:rPr>
  </w:style>
  <w:style w:type="paragraph" w:customStyle="1" w:styleId="171">
    <w:name w:val="xl23"/>
    <w:basedOn w:val="1"/>
    <w:qFormat/>
    <w:uiPriority w:val="0"/>
    <w:pPr>
      <w:widowControl/>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jc w:val="center"/>
    </w:pPr>
    <w:rPr>
      <w:rFonts w:ascii="宋体" w:hAnsi="宋体" w:cs="宋体"/>
      <w:b/>
      <w:bCs/>
      <w:kern w:val="0"/>
    </w:rPr>
  </w:style>
  <w:style w:type="paragraph" w:styleId="172">
    <w:name w:val="List Paragraph"/>
    <w:basedOn w:val="1"/>
    <w:qFormat/>
    <w:uiPriority w:val="34"/>
    <w:pPr>
      <w:ind w:firstLine="420" w:firstLineChars="200"/>
    </w:pPr>
  </w:style>
  <w:style w:type="paragraph" w:styleId="173">
    <w:name w:val="Quote"/>
    <w:basedOn w:val="1"/>
    <w:next w:val="1"/>
    <w:link w:val="218"/>
    <w:qFormat/>
    <w:uiPriority w:val="29"/>
    <w:rPr>
      <w:i/>
      <w:iCs w:val="0"/>
    </w:rPr>
  </w:style>
  <w:style w:type="paragraph" w:customStyle="1" w:styleId="174">
    <w:name w:val="xl54"/>
    <w:basedOn w:val="1"/>
    <w:qFormat/>
    <w:uiPriority w:val="0"/>
    <w:pPr>
      <w:widowControl/>
      <w:pBdr>
        <w:bottom w:val="single" w:color="auto" w:sz="4" w:space="0"/>
      </w:pBdr>
      <w:spacing w:before="100" w:beforeAutospacing="1" w:after="100" w:afterAutospacing="1"/>
      <w:jc w:val="left"/>
    </w:pPr>
    <w:rPr>
      <w:rFonts w:ascii="宋体" w:hAnsi="宋体" w:cs="宋体"/>
      <w:kern w:val="0"/>
      <w:sz w:val="20"/>
      <w:szCs w:val="20"/>
    </w:rPr>
  </w:style>
  <w:style w:type="paragraph" w:customStyle="1" w:styleId="175">
    <w:name w:val="xl5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宋体" w:hAnsi="宋体" w:cs="宋体"/>
      <w:color w:val="000000"/>
      <w:kern w:val="0"/>
      <w:sz w:val="20"/>
      <w:szCs w:val="20"/>
    </w:rPr>
  </w:style>
  <w:style w:type="paragraph" w:customStyle="1" w:styleId="176">
    <w:name w:val="Style First line:  2 ch"/>
    <w:basedOn w:val="1"/>
    <w:qFormat/>
    <w:uiPriority w:val="0"/>
    <w:pPr>
      <w:spacing w:line="360" w:lineRule="auto"/>
      <w:ind w:left="480"/>
    </w:pPr>
    <w:rPr>
      <w:rFonts w:cs="宋体"/>
      <w:szCs w:val="20"/>
    </w:rPr>
  </w:style>
  <w:style w:type="paragraph" w:customStyle="1" w:styleId="177">
    <w:name w:val="xl50"/>
    <w:basedOn w:val="1"/>
    <w:qFormat/>
    <w:uiPriority w:val="0"/>
    <w:pPr>
      <w:widowControl/>
      <w:pBdr>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78">
    <w:name w:val="类_描述"/>
    <w:basedOn w:val="86"/>
    <w:qFormat/>
    <w:uiPriority w:val="0"/>
    <w:pPr>
      <w:kinsoku w:val="0"/>
      <w:wordWrap w:val="0"/>
      <w:spacing w:before="20" w:after="20"/>
    </w:pPr>
    <w:rPr>
      <w:sz w:val="18"/>
    </w:rPr>
  </w:style>
  <w:style w:type="paragraph" w:customStyle="1" w:styleId="179">
    <w:name w:val="图片"/>
    <w:basedOn w:val="5"/>
    <w:qFormat/>
    <w:uiPriority w:val="0"/>
    <w:pPr>
      <w:wordWrap w:val="0"/>
      <w:spacing w:after="120"/>
      <w:ind w:left="0"/>
      <w:jc w:val="center"/>
    </w:pPr>
  </w:style>
  <w:style w:type="paragraph" w:customStyle="1" w:styleId="180">
    <w:name w:val="编号正文"/>
    <w:basedOn w:val="1"/>
    <w:qFormat/>
    <w:uiPriority w:val="0"/>
    <w:pPr>
      <w:numPr>
        <w:ilvl w:val="0"/>
        <w:numId w:val="9"/>
      </w:numPr>
    </w:pPr>
    <w:rPr>
      <w:rFonts w:ascii="Tahoma" w:hAnsi="Tahoma"/>
      <w:szCs w:val="20"/>
    </w:rPr>
  </w:style>
  <w:style w:type="paragraph" w:customStyle="1" w:styleId="181">
    <w:name w:val="表格（小四号字）"/>
    <w:basedOn w:val="1"/>
    <w:qFormat/>
    <w:uiPriority w:val="0"/>
    <w:pPr>
      <w:keepNext/>
      <w:adjustRightInd w:val="0"/>
      <w:spacing w:beforeLines="50" w:after="40"/>
      <w:jc w:val="center"/>
      <w:textAlignment w:val="baseline"/>
    </w:pPr>
    <w:rPr>
      <w:rFonts w:ascii="Times" w:hAnsi="Times"/>
      <w:kern w:val="0"/>
      <w:szCs w:val="20"/>
    </w:rPr>
  </w:style>
  <w:style w:type="paragraph" w:customStyle="1" w:styleId="182">
    <w:name w:val="QB表"/>
    <w:basedOn w:val="162"/>
    <w:next w:val="162"/>
    <w:qFormat/>
    <w:uiPriority w:val="0"/>
    <w:pPr>
      <w:tabs>
        <w:tab w:val="left" w:pos="360"/>
      </w:tabs>
      <w:ind w:firstLine="0" w:firstLineChars="0"/>
      <w:jc w:val="center"/>
    </w:pPr>
  </w:style>
  <w:style w:type="paragraph" w:customStyle="1" w:styleId="183">
    <w:name w:val="Char1 Char Char Char Char Char Char Char Char Char Char Char Char Char Char Char Char"/>
    <w:basedOn w:val="1"/>
    <w:qFormat/>
    <w:uiPriority w:val="0"/>
    <w:pPr>
      <w:autoSpaceDN w:val="0"/>
      <w:spacing w:line="360" w:lineRule="auto"/>
      <w:ind w:firstLine="200" w:firstLineChars="200"/>
    </w:pPr>
    <w:rPr>
      <w:rFonts w:hAnsi="Tahoma"/>
      <w:szCs w:val="21"/>
    </w:rPr>
  </w:style>
  <w:style w:type="paragraph" w:customStyle="1" w:styleId="184">
    <w:name w:val="QB图"/>
    <w:basedOn w:val="162"/>
    <w:next w:val="162"/>
    <w:qFormat/>
    <w:uiPriority w:val="0"/>
    <w:pPr>
      <w:ind w:left="1276" w:firstLine="0" w:firstLineChars="0"/>
      <w:jc w:val="center"/>
    </w:pPr>
    <w:rPr>
      <w:bCs/>
      <w:kern w:val="0"/>
      <w:szCs w:val="20"/>
    </w:rPr>
  </w:style>
  <w:style w:type="paragraph" w:customStyle="1" w:styleId="185">
    <w:name w:val="类_包名"/>
    <w:basedOn w:val="86"/>
    <w:qFormat/>
    <w:uiPriority w:val="0"/>
    <w:pPr>
      <w:kinsoku w:val="0"/>
      <w:wordWrap w:val="0"/>
      <w:spacing w:before="20" w:after="20"/>
    </w:pPr>
    <w:rPr>
      <w:sz w:val="18"/>
    </w:rPr>
  </w:style>
  <w:style w:type="paragraph" w:customStyle="1" w:styleId="186">
    <w:name w:val="xl48"/>
    <w:basedOn w:val="1"/>
    <w:qFormat/>
    <w:uiPriority w:val="0"/>
    <w:pPr>
      <w:widowControl/>
      <w:pBdr>
        <w:top w:val="single" w:color="auto" w:sz="4" w:space="0"/>
        <w:left w:val="single" w:color="auto" w:sz="4" w:space="0"/>
        <w:right w:val="single" w:color="auto" w:sz="4" w:space="0"/>
      </w:pBdr>
      <w:spacing w:before="100" w:beforeAutospacing="1" w:after="100" w:afterAutospacing="1"/>
      <w:jc w:val="left"/>
    </w:pPr>
    <w:rPr>
      <w:rFonts w:ascii="宋体" w:hAnsi="宋体" w:cs="宋体"/>
      <w:color w:val="000000"/>
      <w:kern w:val="0"/>
      <w:sz w:val="20"/>
      <w:szCs w:val="20"/>
    </w:rPr>
  </w:style>
  <w:style w:type="paragraph" w:customStyle="1" w:styleId="187">
    <w:name w:val="Char1 Char Char Char Char Char Char Char Char Char Char Char Char"/>
    <w:basedOn w:val="1"/>
    <w:qFormat/>
    <w:uiPriority w:val="0"/>
    <w:pPr>
      <w:autoSpaceDN w:val="0"/>
      <w:spacing w:line="360" w:lineRule="auto"/>
      <w:ind w:firstLine="200" w:firstLineChars="200"/>
    </w:pPr>
    <w:rPr>
      <w:rFonts w:hAnsi="Tahoma"/>
      <w:szCs w:val="21"/>
    </w:rPr>
  </w:style>
  <w:style w:type="paragraph" w:customStyle="1" w:styleId="188">
    <w:name w:val="xl3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paragraph" w:customStyle="1" w:styleId="189">
    <w:name w:val="落款"/>
    <w:basedOn w:val="1"/>
    <w:qFormat/>
    <w:uiPriority w:val="0"/>
    <w:pPr>
      <w:jc w:val="center"/>
    </w:pPr>
    <w:rPr>
      <w:rFonts w:ascii="Tahoma" w:hAnsi="Tahoma"/>
      <w:b/>
      <w:szCs w:val="20"/>
    </w:rPr>
  </w:style>
  <w:style w:type="paragraph" w:customStyle="1" w:styleId="190">
    <w:name w:val="Date1"/>
    <w:basedOn w:val="1"/>
    <w:qFormat/>
    <w:uiPriority w:val="0"/>
    <w:pPr>
      <w:widowControl/>
      <w:overflowPunct w:val="0"/>
      <w:autoSpaceDE w:val="0"/>
      <w:autoSpaceDN w:val="0"/>
      <w:adjustRightInd w:val="0"/>
      <w:spacing w:before="5400"/>
      <w:jc w:val="center"/>
      <w:textAlignment w:val="baseline"/>
    </w:pPr>
    <w:rPr>
      <w:b/>
      <w:kern w:val="0"/>
      <w:szCs w:val="20"/>
    </w:rPr>
  </w:style>
  <w:style w:type="paragraph" w:customStyle="1" w:styleId="191">
    <w:name w:val="xl3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color w:val="FF0000"/>
      <w:kern w:val="0"/>
      <w:sz w:val="20"/>
      <w:szCs w:val="20"/>
    </w:rPr>
  </w:style>
  <w:style w:type="paragraph" w:customStyle="1" w:styleId="192">
    <w:name w:val="xl38"/>
    <w:basedOn w:val="1"/>
    <w:qFormat/>
    <w:uiPriority w:val="0"/>
    <w:pPr>
      <w:widowControl/>
      <w:pBdr>
        <w:top w:val="single" w:color="auto" w:sz="4" w:space="0"/>
        <w:bottom w:val="single" w:color="auto" w:sz="4" w:space="0"/>
      </w:pBdr>
      <w:shd w:val="clear" w:color="auto" w:fill="C0C0C0"/>
      <w:spacing w:before="100" w:beforeAutospacing="1" w:after="100" w:afterAutospacing="1"/>
      <w:jc w:val="left"/>
    </w:pPr>
    <w:rPr>
      <w:rFonts w:ascii="宋体" w:hAnsi="宋体" w:cs="宋体"/>
      <w:b/>
      <w:bCs/>
      <w:kern w:val="0"/>
    </w:rPr>
  </w:style>
  <w:style w:type="paragraph" w:customStyle="1" w:styleId="193">
    <w:name w:val="样式 标题 1 + Arial 小二 自动设置 阴影 左 段前: 10 磅 段后: 10 磅"/>
    <w:basedOn w:val="2"/>
    <w:qFormat/>
    <w:uiPriority w:val="0"/>
    <w:pPr>
      <w:spacing w:before="200" w:after="200"/>
    </w:pPr>
    <w:rPr>
      <w:rFonts w:ascii="Arial" w:hAnsi="Arial" w:cs="宋体"/>
      <w:bCs/>
      <w:sz w:val="36"/>
    </w:rPr>
  </w:style>
  <w:style w:type="paragraph" w:styleId="194">
    <w:name w:val="Intense Quote"/>
    <w:basedOn w:val="1"/>
    <w:next w:val="1"/>
    <w:link w:val="205"/>
    <w:qFormat/>
    <w:uiPriority w:val="30"/>
    <w:pPr>
      <w:pBdr>
        <w:bottom w:val="single" w:color="4F81BD" w:sz="4" w:space="4"/>
      </w:pBdr>
      <w:spacing w:before="200" w:after="280"/>
      <w:ind w:left="936" w:right="936"/>
    </w:pPr>
    <w:rPr>
      <w:b/>
      <w:bCs/>
      <w:i/>
      <w:iCs w:val="0"/>
      <w:color w:val="4F81BD"/>
    </w:rPr>
  </w:style>
  <w:style w:type="paragraph" w:customStyle="1" w:styleId="195">
    <w:name w:val="xl3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szCs w:val="20"/>
    </w:rPr>
  </w:style>
  <w:style w:type="character" w:customStyle="1" w:styleId="196">
    <w:name w:val="标题 2 Char"/>
    <w:link w:val="3"/>
    <w:qFormat/>
    <w:uiPriority w:val="0"/>
    <w:rPr>
      <w:rFonts w:ascii="Arial" w:hAnsi="Arial" w:eastAsia="微软雅黑" w:cs="Times New Roman"/>
      <w:kern w:val="2"/>
      <w:sz w:val="36"/>
    </w:rPr>
  </w:style>
  <w:style w:type="character" w:customStyle="1" w:styleId="197">
    <w:name w:val="Intense Emphasis"/>
    <w:qFormat/>
    <w:uiPriority w:val="21"/>
    <w:rPr>
      <w:b/>
      <w:bCs/>
      <w:i/>
      <w:iCs/>
      <w:color w:val="4F81BD"/>
    </w:rPr>
  </w:style>
  <w:style w:type="character" w:customStyle="1" w:styleId="198">
    <w:name w:val="标题 1 Char"/>
    <w:link w:val="2"/>
    <w:qFormat/>
    <w:uiPriority w:val="0"/>
    <w:rPr>
      <w:rFonts w:ascii="Tahoma" w:hAnsi="Tahoma" w:eastAsia="微软雅黑"/>
      <w:b/>
      <w:iCs/>
      <w:kern w:val="44"/>
      <w:sz w:val="44"/>
    </w:rPr>
  </w:style>
  <w:style w:type="character" w:customStyle="1" w:styleId="199">
    <w:name w:val="标准小四 Char Char"/>
    <w:link w:val="72"/>
    <w:qFormat/>
    <w:uiPriority w:val="0"/>
    <w:rPr>
      <w:rFonts w:ascii="Arial" w:hAnsi="Arial" w:eastAsia="宋体"/>
      <w:kern w:val="2"/>
      <w:sz w:val="21"/>
      <w:lang w:val="en-US" w:eastAsia="zh-CN"/>
    </w:rPr>
  </w:style>
  <w:style w:type="character" w:customStyle="1" w:styleId="200">
    <w:name w:val="纯文本 Char"/>
    <w:link w:val="27"/>
    <w:qFormat/>
    <w:uiPriority w:val="0"/>
    <w:rPr>
      <w:rFonts w:ascii="宋体" w:hAnsi="Courier New" w:cs="Courier New"/>
      <w:color w:val="000000"/>
      <w:sz w:val="21"/>
      <w:szCs w:val="21"/>
    </w:rPr>
  </w:style>
  <w:style w:type="character" w:customStyle="1" w:styleId="201">
    <w:name w:val="标题 Char"/>
    <w:link w:val="46"/>
    <w:qFormat/>
    <w:uiPriority w:val="0"/>
    <w:rPr>
      <w:rFonts w:ascii="Cambria" w:hAnsi="Cambria" w:cs="Times New Roman"/>
      <w:b/>
      <w:bCs/>
      <w:color w:val="000000"/>
      <w:sz w:val="32"/>
      <w:szCs w:val="32"/>
    </w:rPr>
  </w:style>
  <w:style w:type="character" w:customStyle="1" w:styleId="202">
    <w:name w:val="5 Char Char Char Char Char"/>
    <w:qFormat/>
    <w:uiPriority w:val="0"/>
    <w:rPr>
      <w:rFonts w:ascii="Tahoma" w:hAnsi="Tahoma" w:eastAsia="黑体"/>
      <w:kern w:val="20"/>
      <w:sz w:val="28"/>
      <w:szCs w:val="24"/>
      <w:lang w:val="en-US" w:eastAsia="zh-CN" w:bidi="ar-SA"/>
    </w:rPr>
  </w:style>
  <w:style w:type="character" w:customStyle="1" w:styleId="203">
    <w:name w:val="Subtle Emphasis"/>
    <w:qFormat/>
    <w:uiPriority w:val="19"/>
    <w:rPr>
      <w:i/>
      <w:iCs/>
      <w:color w:val="808080"/>
    </w:rPr>
  </w:style>
  <w:style w:type="character" w:customStyle="1" w:styleId="204">
    <w:name w:val="标题 7 Char"/>
    <w:link w:val="10"/>
    <w:qFormat/>
    <w:uiPriority w:val="0"/>
    <w:rPr>
      <w:rFonts w:ascii="Garamond" w:hAnsi="Garamond"/>
      <w:iCs/>
      <w:smallCaps/>
      <w:kern w:val="20"/>
      <w:sz w:val="23"/>
    </w:rPr>
  </w:style>
  <w:style w:type="character" w:customStyle="1" w:styleId="205">
    <w:name w:val="明显引用 Char"/>
    <w:link w:val="194"/>
    <w:qFormat/>
    <w:uiPriority w:val="30"/>
    <w:rPr>
      <w:rFonts w:ascii="宋体" w:hAnsi="Arial"/>
      <w:b/>
      <w:bCs/>
      <w:i/>
      <w:iCs/>
      <w:color w:val="4F81BD"/>
      <w:sz w:val="21"/>
    </w:rPr>
  </w:style>
  <w:style w:type="character" w:customStyle="1" w:styleId="206">
    <w:name w:val="正文首行缩进 Char"/>
    <w:link w:val="16"/>
    <w:qFormat/>
    <w:uiPriority w:val="0"/>
    <w:rPr>
      <w:rFonts w:ascii="Tahoma" w:hAnsi="Tahoma"/>
      <w:kern w:val="2"/>
      <w:sz w:val="24"/>
      <w:szCs w:val="24"/>
    </w:rPr>
  </w:style>
  <w:style w:type="character" w:customStyle="1" w:styleId="207">
    <w:name w:val="正文文本 Char"/>
    <w:link w:val="9"/>
    <w:qFormat/>
    <w:uiPriority w:val="0"/>
    <w:rPr>
      <w:rFonts w:ascii="Tahoma" w:hAnsi="Tahoma"/>
      <w:kern w:val="2"/>
      <w:sz w:val="24"/>
      <w:szCs w:val="24"/>
    </w:rPr>
  </w:style>
  <w:style w:type="character" w:customStyle="1" w:styleId="208">
    <w:name w:val="标题 6 Char"/>
    <w:link w:val="8"/>
    <w:qFormat/>
    <w:uiPriority w:val="0"/>
    <w:rPr>
      <w:rFonts w:ascii="Garamond" w:hAnsi="Garamond"/>
      <w:i/>
      <w:iCs/>
      <w:kern w:val="20"/>
      <w:sz w:val="22"/>
    </w:rPr>
  </w:style>
  <w:style w:type="character" w:customStyle="1" w:styleId="209">
    <w:name w:val="Intense Reference"/>
    <w:qFormat/>
    <w:uiPriority w:val="32"/>
    <w:rPr>
      <w:b/>
      <w:bCs/>
      <w:smallCaps/>
      <w:color w:val="C0504D"/>
      <w:spacing w:val="5"/>
      <w:u w:val="single"/>
    </w:rPr>
  </w:style>
  <w:style w:type="character" w:customStyle="1" w:styleId="210">
    <w:name w:val="Style Heading A + (Latin) Times New Roman (Asian) 楷体_GB2312 Char"/>
    <w:qFormat/>
    <w:uiPriority w:val="0"/>
    <w:rPr>
      <w:rFonts w:ascii="Arial" w:hAnsi="Arial" w:eastAsia="楷体_GB2312" w:cs="Arial"/>
      <w:b/>
      <w:kern w:val="28"/>
      <w:sz w:val="36"/>
      <w:lang w:val="en-US" w:eastAsia="zh-CN" w:bidi="ar-SA"/>
    </w:rPr>
  </w:style>
  <w:style w:type="character" w:customStyle="1" w:styleId="211">
    <w:name w:val="标题 5 Char"/>
    <w:link w:val="7"/>
    <w:qFormat/>
    <w:uiPriority w:val="0"/>
    <w:rPr>
      <w:bCs/>
      <w:iCs/>
      <w:kern w:val="2"/>
      <w:sz w:val="28"/>
      <w:szCs w:val="28"/>
    </w:rPr>
  </w:style>
  <w:style w:type="character" w:customStyle="1" w:styleId="212">
    <w:name w:val="批注主题 Char"/>
    <w:link w:val="13"/>
    <w:qFormat/>
    <w:uiPriority w:val="0"/>
    <w:rPr>
      <w:b/>
      <w:bCs/>
      <w:kern w:val="2"/>
      <w:sz w:val="24"/>
      <w:szCs w:val="24"/>
    </w:rPr>
  </w:style>
  <w:style w:type="character" w:customStyle="1" w:styleId="213">
    <w:name w:val="批注文字 Char"/>
    <w:link w:val="14"/>
    <w:qFormat/>
    <w:uiPriority w:val="0"/>
    <w:rPr>
      <w:kern w:val="2"/>
      <w:sz w:val="24"/>
      <w:szCs w:val="24"/>
    </w:rPr>
  </w:style>
  <w:style w:type="character" w:customStyle="1" w:styleId="214">
    <w:name w:val="批注框文本 Char"/>
    <w:link w:val="30"/>
    <w:qFormat/>
    <w:uiPriority w:val="0"/>
    <w:rPr>
      <w:kern w:val="2"/>
      <w:sz w:val="16"/>
      <w:szCs w:val="16"/>
    </w:rPr>
  </w:style>
  <w:style w:type="character" w:customStyle="1" w:styleId="215">
    <w:name w:val="标题 0"/>
    <w:qFormat/>
    <w:uiPriority w:val="0"/>
    <w:rPr>
      <w:rFonts w:ascii="Arial Narrow" w:hAnsi="Arial Narrow" w:eastAsia="黑体"/>
      <w:b/>
      <w:sz w:val="44"/>
    </w:rPr>
  </w:style>
  <w:style w:type="character" w:customStyle="1" w:styleId="216">
    <w:name w:val="标题 4 Char"/>
    <w:link w:val="6"/>
    <w:qFormat/>
    <w:uiPriority w:val="0"/>
    <w:rPr>
      <w:rFonts w:ascii="微软雅黑" w:hAnsi="微软雅黑"/>
      <w:iCs/>
      <w:smallCaps/>
      <w:kern w:val="20"/>
      <w:sz w:val="28"/>
    </w:rPr>
  </w:style>
  <w:style w:type="character" w:customStyle="1" w:styleId="217">
    <w:name w:val="电子邮件签名 Char"/>
    <w:link w:val="18"/>
    <w:qFormat/>
    <w:uiPriority w:val="0"/>
    <w:rPr>
      <w:rFonts w:ascii="宋体" w:hAnsi="Arial"/>
      <w:color w:val="000000"/>
      <w:sz w:val="21"/>
    </w:rPr>
  </w:style>
  <w:style w:type="character" w:customStyle="1" w:styleId="218">
    <w:name w:val="引用 Char"/>
    <w:link w:val="173"/>
    <w:qFormat/>
    <w:uiPriority w:val="29"/>
    <w:rPr>
      <w:rFonts w:ascii="宋体" w:hAnsi="Arial"/>
      <w:i/>
      <w:iCs/>
      <w:color w:val="000000"/>
      <w:sz w:val="21"/>
    </w:rPr>
  </w:style>
  <w:style w:type="character" w:customStyle="1" w:styleId="219">
    <w:name w:val="Char Char1"/>
    <w:qFormat/>
    <w:uiPriority w:val="0"/>
    <w:rPr>
      <w:rFonts w:ascii="Tahoma" w:hAnsi="Tahoma" w:eastAsia="宋体" w:cs="Tahoma"/>
      <w:kern w:val="2"/>
      <w:sz w:val="24"/>
      <w:szCs w:val="24"/>
      <w:lang w:val="en-US" w:eastAsia="zh-CN" w:bidi="ar-SA"/>
    </w:rPr>
  </w:style>
  <w:style w:type="character" w:customStyle="1" w:styleId="220">
    <w:name w:val="Char Char2"/>
    <w:qFormat/>
    <w:uiPriority w:val="0"/>
    <w:rPr>
      <w:rFonts w:ascii="Tahoma" w:hAnsi="Tahoma" w:eastAsia="宋体" w:cs="Tahoma"/>
      <w:kern w:val="2"/>
      <w:sz w:val="24"/>
      <w:szCs w:val="24"/>
      <w:lang w:val="en-US" w:eastAsia="zh-CN" w:bidi="ar-SA"/>
    </w:rPr>
  </w:style>
  <w:style w:type="character" w:customStyle="1" w:styleId="221">
    <w:name w:val="Book Title"/>
    <w:qFormat/>
    <w:uiPriority w:val="33"/>
    <w:rPr>
      <w:b/>
      <w:bCs/>
      <w:smallCaps/>
      <w:spacing w:val="5"/>
    </w:rPr>
  </w:style>
  <w:style w:type="character" w:customStyle="1" w:styleId="222">
    <w:name w:val="活动属性描述文字"/>
    <w:qFormat/>
    <w:uiPriority w:val="0"/>
    <w:rPr>
      <w:color w:val="auto"/>
    </w:rPr>
  </w:style>
  <w:style w:type="character" w:customStyle="1" w:styleId="223">
    <w:name w:val="无间隔 Char"/>
    <w:link w:val="148"/>
    <w:qFormat/>
    <w:uiPriority w:val="1"/>
    <w:rPr>
      <w:rFonts w:ascii="宋体" w:hAnsi="Arial"/>
      <w:color w:val="000000"/>
      <w:sz w:val="21"/>
    </w:rPr>
  </w:style>
  <w:style w:type="character" w:customStyle="1" w:styleId="224">
    <w:name w:val="标题 8 Char"/>
    <w:link w:val="11"/>
    <w:qFormat/>
    <w:uiPriority w:val="0"/>
    <w:rPr>
      <w:rFonts w:ascii="Garamond" w:hAnsi="Garamond"/>
      <w:i/>
      <w:iCs/>
      <w:kern w:val="20"/>
      <w:sz w:val="22"/>
    </w:rPr>
  </w:style>
  <w:style w:type="character" w:customStyle="1" w:styleId="225">
    <w:name w:val="尾注文本 Char"/>
    <w:link w:val="29"/>
    <w:qFormat/>
    <w:uiPriority w:val="0"/>
    <w:rPr>
      <w:rFonts w:ascii="宋体" w:hAnsi="Arial"/>
      <w:color w:val="000000"/>
      <w:sz w:val="21"/>
    </w:rPr>
  </w:style>
  <w:style w:type="character" w:customStyle="1" w:styleId="226">
    <w:name w:val="HTML 预设格式 Char"/>
    <w:link w:val="44"/>
    <w:qFormat/>
    <w:uiPriority w:val="0"/>
    <w:rPr>
      <w:rFonts w:ascii="Courier New" w:hAnsi="Courier New" w:cs="Courier New"/>
      <w:color w:val="000000"/>
    </w:rPr>
  </w:style>
  <w:style w:type="character" w:customStyle="1" w:styleId="227">
    <w:name w:val="脚注文本 Char"/>
    <w:link w:val="39"/>
    <w:qFormat/>
    <w:uiPriority w:val="0"/>
    <w:rPr>
      <w:kern w:val="2"/>
      <w:sz w:val="18"/>
    </w:rPr>
  </w:style>
  <w:style w:type="character" w:customStyle="1" w:styleId="228">
    <w:name w:val="HTML 地址 Char"/>
    <w:link w:val="24"/>
    <w:qFormat/>
    <w:uiPriority w:val="0"/>
    <w:rPr>
      <w:rFonts w:ascii="宋体" w:hAnsi="Arial"/>
      <w:i/>
      <w:iCs/>
      <w:color w:val="000000"/>
      <w:sz w:val="21"/>
    </w:rPr>
  </w:style>
  <w:style w:type="character" w:customStyle="1" w:styleId="229">
    <w:name w:val="文档结构图 Char"/>
    <w:link w:val="22"/>
    <w:qFormat/>
    <w:uiPriority w:val="0"/>
    <w:rPr>
      <w:kern w:val="2"/>
      <w:sz w:val="21"/>
      <w:szCs w:val="21"/>
      <w:shd w:val="clear" w:color="auto" w:fill="000080"/>
    </w:rPr>
  </w:style>
  <w:style w:type="character" w:customStyle="1" w:styleId="230">
    <w:name w:val="副标题 Char"/>
    <w:link w:val="38"/>
    <w:qFormat/>
    <w:uiPriority w:val="0"/>
    <w:rPr>
      <w:rFonts w:ascii="Arial" w:hAnsi="Arial" w:cs="Arial"/>
      <w:b/>
      <w:bCs/>
      <w:kern w:val="28"/>
      <w:sz w:val="32"/>
      <w:szCs w:val="32"/>
    </w:rPr>
  </w:style>
  <w:style w:type="character" w:customStyle="1" w:styleId="231">
    <w:name w:val="正文文本缩进 Char"/>
    <w:link w:val="5"/>
    <w:qFormat/>
    <w:uiPriority w:val="0"/>
    <w:rPr>
      <w:rFonts w:ascii="Tahoma" w:hAnsi="Tahoma"/>
      <w:kern w:val="2"/>
      <w:sz w:val="24"/>
    </w:rPr>
  </w:style>
  <w:style w:type="character" w:customStyle="1" w:styleId="232">
    <w:name w:val="页脚 Char"/>
    <w:link w:val="31"/>
    <w:qFormat/>
    <w:uiPriority w:val="0"/>
    <w:rPr>
      <w:rFonts w:ascii="Tahoma" w:hAnsi="Tahoma"/>
      <w:kern w:val="2"/>
      <w:sz w:val="18"/>
    </w:rPr>
  </w:style>
  <w:style w:type="character" w:customStyle="1" w:styleId="233">
    <w:name w:val="页眉 Char"/>
    <w:link w:val="33"/>
    <w:qFormat/>
    <w:uiPriority w:val="99"/>
    <w:rPr>
      <w:rFonts w:ascii="Tahoma" w:hAnsi="Tahoma"/>
      <w:kern w:val="2"/>
      <w:sz w:val="18"/>
    </w:rPr>
  </w:style>
  <w:style w:type="character" w:customStyle="1" w:styleId="234">
    <w:name w:val="正文首行缩进 2 Char"/>
    <w:link w:val="32"/>
    <w:qFormat/>
    <w:uiPriority w:val="0"/>
    <w:rPr>
      <w:rFonts w:ascii="Tahoma" w:hAnsi="Tahoma"/>
      <w:kern w:val="2"/>
      <w:sz w:val="21"/>
      <w:szCs w:val="24"/>
    </w:rPr>
  </w:style>
  <w:style w:type="character" w:customStyle="1" w:styleId="235">
    <w:name w:val="Heading 2 Char"/>
    <w:qFormat/>
    <w:uiPriority w:val="0"/>
    <w:rPr>
      <w:rFonts w:ascii="Cambria" w:hAnsi="Cambria" w:eastAsia="宋体" w:cs="Times New Roman"/>
      <w:b/>
      <w:bCs/>
      <w:color w:val="000000"/>
      <w:sz w:val="32"/>
      <w:szCs w:val="32"/>
    </w:rPr>
  </w:style>
  <w:style w:type="character" w:customStyle="1" w:styleId="236">
    <w:name w:val="样式 Arial"/>
    <w:qFormat/>
    <w:uiPriority w:val="0"/>
    <w:rPr>
      <w:rFonts w:ascii="Arial" w:hAnsi="Arial" w:eastAsia="宋体"/>
      <w:b/>
      <w:kern w:val="0"/>
      <w:sz w:val="21"/>
    </w:rPr>
  </w:style>
  <w:style w:type="character" w:customStyle="1" w:styleId="237">
    <w:name w:val="标题 3 Char"/>
    <w:link w:val="4"/>
    <w:qFormat/>
    <w:uiPriority w:val="0"/>
    <w:rPr>
      <w:rFonts w:ascii="Tahoma" w:hAnsi="Tahoma" w:eastAsia="微软雅黑"/>
      <w:iCs/>
      <w:kern w:val="2"/>
      <w:sz w:val="30"/>
    </w:rPr>
  </w:style>
  <w:style w:type="character" w:customStyle="1" w:styleId="238">
    <w:name w:val="标题 9 Char"/>
    <w:link w:val="12"/>
    <w:qFormat/>
    <w:uiPriority w:val="0"/>
    <w:rPr>
      <w:rFonts w:ascii="Garamond" w:hAnsi="Garamond"/>
      <w:iCs/>
      <w:kern w:val="20"/>
      <w:sz w:val="22"/>
    </w:rPr>
  </w:style>
  <w:style w:type="character" w:customStyle="1" w:styleId="239">
    <w:name w:val="Subtle Reference"/>
    <w:qFormat/>
    <w:uiPriority w:val="31"/>
    <w:rPr>
      <w:smallCaps/>
      <w:color w:val="C0504D"/>
      <w:u w:val="single"/>
    </w:rPr>
  </w:style>
  <w:style w:type="paragraph" w:customStyle="1" w:styleId="240">
    <w:name w:val="p0"/>
    <w:basedOn w:val="1"/>
    <w:qFormat/>
    <w:uiPriority w:val="0"/>
    <w:pPr>
      <w:widowControl/>
    </w:pPr>
    <w:rPr>
      <w:rFonts w:ascii="宋体" w:hAnsi="宋体" w:eastAsia="宋体" w:cs="宋体"/>
      <w:iCs w:val="0"/>
      <w:color w:val="000000"/>
      <w:kern w:val="0"/>
      <w:sz w:val="21"/>
      <w:szCs w:val="21"/>
    </w:rPr>
  </w:style>
  <w:style w:type="paragraph" w:customStyle="1" w:styleId="241">
    <w:name w:val="p15"/>
    <w:basedOn w:val="1"/>
    <w:qFormat/>
    <w:uiPriority w:val="0"/>
    <w:pPr>
      <w:widowControl/>
      <w:spacing w:before="60" w:after="60" w:line="240" w:lineRule="atLeast"/>
      <w:jc w:val="left"/>
    </w:pPr>
    <w:rPr>
      <w:rFonts w:eastAsia="宋体"/>
      <w:iCs w:val="0"/>
      <w:color w:val="000000"/>
      <w:kern w:val="0"/>
    </w:rPr>
  </w:style>
  <w:style w:type="paragraph" w:customStyle="1" w:styleId="242">
    <w:name w:val="reader-word-layer"/>
    <w:basedOn w:val="1"/>
    <w:qFormat/>
    <w:uiPriority w:val="0"/>
    <w:pPr>
      <w:widowControl/>
      <w:spacing w:before="100" w:beforeAutospacing="1" w:after="100" w:afterAutospacing="1"/>
      <w:jc w:val="left"/>
    </w:pPr>
    <w:rPr>
      <w:rFonts w:ascii="Times New Roman" w:hAnsi="Times New Roman" w:eastAsia="Times New Roman" w:cs="Times New Roman"/>
      <w:iCs w:val="0"/>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6.emf"/><Relationship Id="rId41" Type="http://schemas.openxmlformats.org/officeDocument/2006/relationships/oleObject" Target="embeddings/oleObject11.bin"/><Relationship Id="rId40" Type="http://schemas.openxmlformats.org/officeDocument/2006/relationships/image" Target="media/image25.jpeg"/><Relationship Id="rId4" Type="http://schemas.openxmlformats.org/officeDocument/2006/relationships/footer" Target="footer1.xml"/><Relationship Id="rId39" Type="http://schemas.openxmlformats.org/officeDocument/2006/relationships/image" Target="media/image24.jpeg"/><Relationship Id="rId38" Type="http://schemas.openxmlformats.org/officeDocument/2006/relationships/image" Target="media/image23.jpeg"/><Relationship Id="rId37" Type="http://schemas.openxmlformats.org/officeDocument/2006/relationships/image" Target="media/image22.jpeg"/><Relationship Id="rId36" Type="http://schemas.openxmlformats.org/officeDocument/2006/relationships/image" Target="media/image21.png"/><Relationship Id="rId35" Type="http://schemas.openxmlformats.org/officeDocument/2006/relationships/image" Target="media/image20.jpeg"/><Relationship Id="rId34" Type="http://schemas.openxmlformats.org/officeDocument/2006/relationships/image" Target="media/image19.jpeg"/><Relationship Id="rId33" Type="http://schemas.openxmlformats.org/officeDocument/2006/relationships/image" Target="media/image18.png"/><Relationship Id="rId32" Type="http://schemas.openxmlformats.org/officeDocument/2006/relationships/image" Target="media/image17.emf"/><Relationship Id="rId31" Type="http://schemas.openxmlformats.org/officeDocument/2006/relationships/oleObject" Target="embeddings/oleObject10.bin"/><Relationship Id="rId30" Type="http://schemas.openxmlformats.org/officeDocument/2006/relationships/image" Target="media/image16.e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5.emf"/><Relationship Id="rId27" Type="http://schemas.openxmlformats.org/officeDocument/2006/relationships/oleObject" Target="embeddings/oleObject8.bin"/><Relationship Id="rId26" Type="http://schemas.openxmlformats.org/officeDocument/2006/relationships/image" Target="media/image14.emf"/><Relationship Id="rId25" Type="http://schemas.openxmlformats.org/officeDocument/2006/relationships/oleObject" Target="embeddings/oleObject7.bin"/><Relationship Id="rId24" Type="http://schemas.openxmlformats.org/officeDocument/2006/relationships/image" Target="media/image13.emf"/><Relationship Id="rId23" Type="http://schemas.openxmlformats.org/officeDocument/2006/relationships/oleObject" Target="embeddings/oleObject6.bin"/><Relationship Id="rId22" Type="http://schemas.openxmlformats.org/officeDocument/2006/relationships/image" Target="media/image12.emf"/><Relationship Id="rId21" Type="http://schemas.openxmlformats.org/officeDocument/2006/relationships/oleObject" Target="embeddings/oleObject5.bin"/><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emf"/><Relationship Id="rId13" Type="http://schemas.openxmlformats.org/officeDocument/2006/relationships/oleObject" Target="embeddings/oleObject3.bin"/><Relationship Id="rId12" Type="http://schemas.openxmlformats.org/officeDocument/2006/relationships/image" Target="media/image5.jpeg"/><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D9A8C-22A6-429D-B6DC-BA50982AECEB}">
  <ds:schemaRefs/>
</ds:datastoreItem>
</file>

<file path=docProps/app.xml><?xml version="1.0" encoding="utf-8"?>
<Properties xmlns="http://schemas.openxmlformats.org/officeDocument/2006/extended-properties" xmlns:vt="http://schemas.openxmlformats.org/officeDocument/2006/docPropsVTypes">
  <Template>Normal.dotm</Template>
  <Company>IBM</Company>
  <Pages>21</Pages>
  <Words>1268</Words>
  <Characters>7229</Characters>
  <Lines>60</Lines>
  <Paragraphs>16</Paragraphs>
  <ScaleCrop>false</ScaleCrop>
  <LinksUpToDate>false</LinksUpToDate>
  <CharactersWithSpaces>8481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2013-12-13T00:41:00Z</dcterms:created>
  <dc:creator>林翔</dc:creator>
  <cp:lastModifiedBy>Administrator</cp:lastModifiedBy>
  <dcterms:modified xsi:type="dcterms:W3CDTF">2018-04-09T08:15:40Z</dcterms:modified>
  <dc:title>业务需求说明书</dc:title>
  <cp:revision>1055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