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Devin Perdue</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Advanced-Data Management- D191</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6/19/23</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Sewell</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jc w:val="center"/>
        <w:rPr>
          <w:rFonts w:ascii="Times New Roman" w:cs="Times New Roman" w:eastAsia="Times New Roman" w:hAnsi="Times New Roman"/>
          <w:sz w:val="24"/>
          <w:szCs w:val="24"/>
        </w:rPr>
      </w:pPr>
      <w:bookmarkStart w:colFirst="0" w:colLast="0" w:name="_2absgofd4y8f" w:id="0"/>
      <w:bookmarkEnd w:id="0"/>
      <w:r w:rsidDel="00000000" w:rsidR="00000000" w:rsidRPr="00000000">
        <w:rPr>
          <w:b w:val="1"/>
          <w:sz w:val="36"/>
          <w:szCs w:val="36"/>
          <w:rtl w:val="0"/>
        </w:rPr>
        <w:t xml:space="preserve">Section A </w:t>
      </w:r>
      <w:r w:rsidDel="00000000" w:rsidR="00000000" w:rsidRPr="00000000">
        <w:rPr>
          <w:rtl w:val="0"/>
        </w:rPr>
      </w:r>
    </w:p>
    <w:p w:rsidR="00000000" w:rsidDel="00000000" w:rsidP="00000000" w:rsidRDefault="00000000" w:rsidRPr="00000000" w14:paraId="0000002C">
      <w:pPr>
        <w:pStyle w:val="Heading1"/>
        <w:ind w:firstLine="720"/>
        <w:rPr/>
      </w:pPr>
      <w:bookmarkStart w:colFirst="0" w:colLast="0" w:name="_st6zmoucfnym" w:id="1"/>
      <w:bookmarkEnd w:id="1"/>
      <w:r w:rsidDel="00000000" w:rsidR="00000000" w:rsidRPr="00000000">
        <w:rPr>
          <w:rFonts w:ascii="Times New Roman" w:cs="Times New Roman" w:eastAsia="Times New Roman" w:hAnsi="Times New Roman"/>
          <w:sz w:val="24"/>
          <w:szCs w:val="24"/>
          <w:rtl w:val="0"/>
        </w:rPr>
        <w:t xml:space="preserve">The business question we aim to answer is: What are our top five most profitable categories? This will provide insight into what categories are providing us with the most profit. This will help us have these categories of movies more readily available to meet consumer demand. We can create this report from the category, film, and film_category tables, which provide us with the necessary information such as film_id, film_name, category_id, category_name, rental_duration, and rental_rate.</w:t>
      </w: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b w:val="1"/>
          <w:sz w:val="24"/>
          <w:szCs w:val="24"/>
        </w:rPr>
      </w:pPr>
      <w:bookmarkStart w:colFirst="0" w:colLast="0" w:name="_jn8th6jga2q3" w:id="2"/>
      <w:bookmarkEnd w:id="2"/>
      <w:r w:rsidDel="00000000" w:rsidR="00000000" w:rsidRPr="00000000">
        <w:rPr>
          <w:b w:val="1"/>
          <w:rtl w:val="0"/>
        </w:rPr>
        <w:t xml:space="preserve">A1</w:t>
      </w: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fields included in the detailed table are film_id, title, category_id, and profit (the profit will come from the rental duration multiplied by the rental rate. These two values come from the film table). This information will come from the category and film tables. The data types are as follows, film_id will be an integer, title will be varchar, category_id will be an integer,  and profit will be a numeric data type. Integer data types are limited to numbers and cannot be letters or other characters. Varchar is a variable-length data type that can hold letters and numbers. Finally, numeric is similar to an integer data type in which it stores a number value; however, these can also store decimal values. </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up is our summary table. This table will be significantly shorter as it will only include two variables. These are category_name and profit. These will also come from the category and film tables. The datatypes for each are category_name a Varchar, and profit is numeric. As stated above, varchar is a variable-length data type that can hold letters and numbers, and numeric is similar to an integer data type but can hold decimal values. </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h8l219abjilt" w:id="3"/>
      <w:bookmarkEnd w:id="3"/>
      <w:r w:rsidDel="00000000" w:rsidR="00000000" w:rsidRPr="00000000">
        <w:rPr>
          <w:b w:val="1"/>
          <w:rtl w:val="0"/>
        </w:rPr>
        <w:t xml:space="preserve">A2</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different data fields we will be using are integer, varchar, and numeric. Integer values are limited to numbers; these can be negative or positive but must be numbered. Varchar is a variable-length data type with a variable amount of characters based on the limit you set. These can be alpha-numeric values and are not limited to one another. Finally, numeric values are similar to integer value types in that they store numbers, but numeric data types can also store decimal values. For example, if you say numeric(4,2), this number is four digits with two digits past the decimal place.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7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 and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 ID/Unique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ID for each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duration * rental rate as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and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Category/Genre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Derived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category name from category ID</w:t>
            </w:r>
          </w:p>
        </w:tc>
      </w:tr>
    </w:tbl>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rPr>
          <w:b w:val="1"/>
        </w:rPr>
      </w:pPr>
      <w:bookmarkStart w:colFirst="0" w:colLast="0" w:name="_k91dteh4rhmg" w:id="4"/>
      <w:bookmarkEnd w:id="4"/>
      <w:r w:rsidDel="00000000" w:rsidR="00000000" w:rsidRPr="00000000">
        <w:rPr>
          <w:b w:val="1"/>
          <w:rtl w:val="0"/>
        </w:rPr>
        <w:t xml:space="preserve">A3</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tables that will supply the detailed table with the necessary information are the category and film tables. We will also use the film_category table to connect the two tables with JOINS. Regarding the summary table, we will get this information also from the category and film tables.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rPr>
          <w:b w:val="1"/>
        </w:rPr>
      </w:pPr>
      <w:bookmarkStart w:colFirst="0" w:colLast="0" w:name="_5yd7favkqu8n" w:id="5"/>
      <w:bookmarkEnd w:id="5"/>
      <w:r w:rsidDel="00000000" w:rsidR="00000000" w:rsidRPr="00000000">
        <w:rPr>
          <w:b w:val="1"/>
          <w:rtl w:val="0"/>
        </w:rPr>
        <w:t xml:space="preserve">A4</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As stated in our detailed table, we have a column named category_id which is an integer. We will create a custom transformation that will take in this integer and return the category name associated with it. We will call this function when making our summary table so we will receive the category names instead of numbers.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sz w:val="24"/>
          <w:szCs w:val="24"/>
        </w:rPr>
      </w:pPr>
      <w:bookmarkStart w:colFirst="0" w:colLast="0" w:name="_2x5whdicoh91" w:id="6"/>
      <w:bookmarkEnd w:id="6"/>
      <w:r w:rsidDel="00000000" w:rsidR="00000000" w:rsidRPr="00000000">
        <w:rPr>
          <w:b w:val="1"/>
          <w:rtl w:val="0"/>
        </w:rPr>
        <w:t xml:space="preserve">A5</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our detailed table, we will have fim_id, title, category_id, and profit for all films. This table will contain lots of data with hundreds of rows. However, the stakeholder could use this information to look at specific movies and see the sales for those movies. This would break down the information per movie, which can provide the stakeholder with which movies are selling the best and are most popular.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summary table is much smaller, only containing category_name and profit. This will break down all the information from the detailed table into categories and how much profit was made from each. This will give the stakeholder a simple table showing which categories consumers are buying the most. This will provide the company with insight and be able to provide more movies in the most popular categories.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rPr>
          <w:b w:val="1"/>
        </w:rPr>
      </w:pPr>
      <w:bookmarkStart w:colFirst="0" w:colLast="0" w:name="_day2r8peat8c" w:id="7"/>
      <w:bookmarkEnd w:id="7"/>
      <w:r w:rsidDel="00000000" w:rsidR="00000000" w:rsidRPr="00000000">
        <w:rPr>
          <w:b w:val="1"/>
          <w:rtl w:val="0"/>
        </w:rPr>
        <w:t xml:space="preserve">A6</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report should be updated on a biweekly base. This will provide relevant and recent data showing what the consumers are buying. This can help the company prepare to have more movies in the most popular categories ready for consumers. This can also prepare the DVD store around holidays to have categories such as animation, children, and classics more readily available.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jc w:val="center"/>
        <w:rPr>
          <w:b w:val="1"/>
          <w:sz w:val="36"/>
          <w:szCs w:val="36"/>
        </w:rPr>
      </w:pPr>
      <w:bookmarkStart w:colFirst="0" w:colLast="0" w:name="_kfilvyrji4wt" w:id="8"/>
      <w:bookmarkEnd w:id="8"/>
      <w:r w:rsidDel="00000000" w:rsidR="00000000" w:rsidRPr="00000000">
        <w:rPr>
          <w:b w:val="1"/>
          <w:sz w:val="36"/>
          <w:szCs w:val="36"/>
          <w:rtl w:val="0"/>
        </w:rPr>
        <w:t xml:space="preserve">Section B</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category_func(cat integer) returns VARCHAR (15)</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 as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cat = 1 then return ‘Action’;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2 then return ‘Animation’;</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3 then return ‘Children’;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4 then return ‘Classics’;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5 then return ‘Comedy’;</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6 then return ‘Documentary’;</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7 then return ‘Drama’;</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8 then return ‘Family’;</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9 then return ‘Foreign’;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10 then return ‘Games’;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11 then return ‘Horror’;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12 then return ‘Music’;</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13 then return ‘New’;</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14 then return ‘Sci-Fi’;</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elseif cat = 15 then return ‘Sports’;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‘Travel’;</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43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b w:val="1"/>
          <w:sz w:val="36"/>
          <w:szCs w:val="36"/>
        </w:rPr>
      </w:pPr>
      <w:bookmarkStart w:colFirst="0" w:colLast="0" w:name="_vwvjk7t1pfg8" w:id="9"/>
      <w:bookmarkEnd w:id="9"/>
      <w:r w:rsidDel="00000000" w:rsidR="00000000" w:rsidRPr="00000000">
        <w:rPr>
          <w:b w:val="1"/>
          <w:sz w:val="36"/>
          <w:szCs w:val="36"/>
          <w:rtl w:val="0"/>
        </w:rPr>
        <w:t xml:space="preserve">Section C</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detailed_table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film_id INT,</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category_id INT,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title VARCHAR(45),</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profit NUMERIC(8,2)</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summary_table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category_name VARCHAR(20),</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profit NUMERIC(8,2)</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307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jc w:val="center"/>
        <w:rPr>
          <w:b w:val="1"/>
          <w:sz w:val="36"/>
          <w:szCs w:val="36"/>
        </w:rPr>
      </w:pPr>
      <w:bookmarkStart w:colFirst="0" w:colLast="0" w:name="_73toecd9tsge" w:id="10"/>
      <w:bookmarkEnd w:id="10"/>
      <w:r w:rsidDel="00000000" w:rsidR="00000000" w:rsidRPr="00000000">
        <w:rPr>
          <w:b w:val="1"/>
          <w:sz w:val="36"/>
          <w:szCs w:val="36"/>
          <w:rtl w:val="0"/>
        </w:rPr>
        <w:t xml:space="preserve">Section D</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inner join will be inserted into the detailed_table to give us all the data we need.</w:t>
      </w:r>
    </w:p>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detailed_table</w:t>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film.film_id, category.category_id, title, rental_duration*rental_rate as profit</w:t>
      </w:r>
    </w:p>
    <w:p w:rsidR="00000000" w:rsidDel="00000000" w:rsidP="00000000" w:rsidRDefault="00000000" w:rsidRPr="00000000" w14:paraId="000000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category, film, film_category</w:t>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category.category_id = film_category.category_id</w:t>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film.film_id = film_category.film_id;</w:t>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code we utilize to fill our summary_table.</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INSERT INTO summary_table</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category_func(category_id), sum(profit)</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detailed_table</w:t>
      </w:r>
    </w:p>
    <w:p w:rsidR="00000000" w:rsidDel="00000000" w:rsidP="00000000" w:rsidRDefault="00000000" w:rsidRPr="00000000" w14:paraId="000000A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category_id</w:t>
      </w:r>
    </w:p>
    <w:p w:rsidR="00000000" w:rsidDel="00000000" w:rsidP="00000000" w:rsidRDefault="00000000" w:rsidRPr="00000000" w14:paraId="000000A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 DESC;</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(Malik, Goldwasser, &amp; Johnston, 2019, p.74-83)</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jc w:val="center"/>
        <w:rPr>
          <w:b w:val="1"/>
          <w:sz w:val="36"/>
          <w:szCs w:val="36"/>
        </w:rPr>
      </w:pPr>
      <w:bookmarkStart w:colFirst="0" w:colLast="0" w:name="_jhlesgumtfld" w:id="11"/>
      <w:bookmarkEnd w:id="11"/>
      <w:r w:rsidDel="00000000" w:rsidR="00000000" w:rsidRPr="00000000">
        <w:rPr>
          <w:b w:val="1"/>
          <w:sz w:val="36"/>
          <w:szCs w:val="36"/>
          <w:rtl w:val="0"/>
        </w:rPr>
        <w:t xml:space="preserve">Section 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update_trigger</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INSERT OR UPDATE</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detailed_table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EACH STATEMENT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EXECUTE PROCEDURE update_trigger_function();</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update_trigger_function()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RETURNS TRIGGER</w:t>
      </w:r>
    </w:p>
    <w:p w:rsidR="00000000" w:rsidDel="00000000" w:rsidP="00000000" w:rsidRDefault="00000000" w:rsidRPr="00000000" w14:paraId="000000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DELETE FROM sumamry_table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INSERT INTO sumamry_table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category_func(category_id), sum(profit)</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detailed_table</w:t>
      </w:r>
    </w:p>
    <w:p w:rsidR="00000000" w:rsidDel="00000000" w:rsidP="00000000" w:rsidRDefault="00000000" w:rsidRPr="00000000" w14:paraId="000000B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category_id</w:t>
      </w:r>
    </w:p>
    <w:p w:rsidR="00000000" w:rsidDel="00000000" w:rsidP="00000000" w:rsidRDefault="00000000" w:rsidRPr="00000000" w14:paraId="000000B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 DESC;</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NEW;</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Tutorial, n.d.-b)</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1"/>
        <w:jc w:val="center"/>
        <w:rPr>
          <w:b w:val="1"/>
          <w:sz w:val="36"/>
          <w:szCs w:val="36"/>
        </w:rPr>
      </w:pPr>
      <w:bookmarkStart w:colFirst="0" w:colLast="0" w:name="_sj0wjz2lvtyg" w:id="12"/>
      <w:bookmarkEnd w:id="12"/>
      <w:r w:rsidDel="00000000" w:rsidR="00000000" w:rsidRPr="00000000">
        <w:rPr>
          <w:b w:val="1"/>
          <w:sz w:val="36"/>
          <w:szCs w:val="36"/>
          <w:rtl w:val="0"/>
        </w:rPr>
        <w:t xml:space="preserve">Section F</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create_refresh()</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plpgsql</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detailed_table;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summary_table;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TABLE detailed_table AS</w:t>
      </w:r>
    </w:p>
    <w:p w:rsidR="00000000" w:rsidDel="00000000" w:rsidP="00000000" w:rsidRDefault="00000000" w:rsidRPr="00000000" w14:paraId="000000C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film.film_id, category.category_id, title, rental_duration*rental_rate as profit</w:t>
      </w:r>
    </w:p>
    <w:p w:rsidR="00000000" w:rsidDel="00000000" w:rsidP="00000000" w:rsidRDefault="00000000" w:rsidRPr="00000000" w14:paraId="000000C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category, film, film_category</w:t>
      </w:r>
    </w:p>
    <w:p w:rsidR="00000000" w:rsidDel="00000000" w:rsidP="00000000" w:rsidRDefault="00000000" w:rsidRPr="00000000" w14:paraId="000000C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category.category_id = film_category.category_id</w:t>
      </w:r>
    </w:p>
    <w:p w:rsidR="00000000" w:rsidDel="00000000" w:rsidP="00000000" w:rsidRDefault="00000000" w:rsidRPr="00000000" w14:paraId="000000C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film.film_id = film_category.film_id;</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TABLE AS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SELECT category_func(category_id), sum(profit)</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FROM detailed_table</w:t>
      </w:r>
    </w:p>
    <w:p w:rsidR="00000000" w:rsidDel="00000000" w:rsidP="00000000" w:rsidRDefault="00000000" w:rsidRPr="00000000" w14:paraId="000000D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category_id</w:t>
      </w:r>
    </w:p>
    <w:p w:rsidR="00000000" w:rsidDel="00000000" w:rsidP="00000000" w:rsidRDefault="00000000" w:rsidRPr="00000000" w14:paraId="000000D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 DESC;</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Tutorial, n.d.-a)</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rPr>
          <w:b w:val="1"/>
        </w:rPr>
      </w:pPr>
      <w:bookmarkStart w:colFirst="0" w:colLast="0" w:name="_80a8io64ur5b" w:id="13"/>
      <w:bookmarkEnd w:id="13"/>
      <w:r w:rsidDel="00000000" w:rsidR="00000000" w:rsidRPr="00000000">
        <w:rPr>
          <w:b w:val="1"/>
          <w:rtl w:val="0"/>
        </w:rPr>
        <w:t xml:space="preserve">F1</w:t>
      </w:r>
    </w:p>
    <w:p w:rsidR="00000000" w:rsidDel="00000000" w:rsidP="00000000" w:rsidRDefault="00000000" w:rsidRPr="00000000" w14:paraId="000000D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Crontab can be used as a job scheduling tool. This will allow our stored procedure to run periodically in the background. This will refresh our data however frequently we set the scheduling tool to run. This will make sure we have fresh and reliable data in the future (Dias, 2022). </w:t>
      </w:r>
    </w:p>
    <w:p w:rsidR="00000000" w:rsidDel="00000000" w:rsidP="00000000" w:rsidRDefault="00000000" w:rsidRPr="00000000" w14:paraId="000000D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jc w:val="center"/>
        <w:rPr>
          <w:b w:val="1"/>
          <w:sz w:val="36"/>
          <w:szCs w:val="36"/>
        </w:rPr>
      </w:pPr>
      <w:bookmarkStart w:colFirst="0" w:colLast="0" w:name="_uaj63sk1crfw" w:id="14"/>
      <w:bookmarkEnd w:id="14"/>
      <w:r w:rsidDel="00000000" w:rsidR="00000000" w:rsidRPr="00000000">
        <w:rPr>
          <w:rtl w:val="0"/>
        </w:rPr>
      </w:r>
    </w:p>
    <w:p w:rsidR="00000000" w:rsidDel="00000000" w:rsidP="00000000" w:rsidRDefault="00000000" w:rsidRPr="00000000" w14:paraId="000000DE">
      <w:pPr>
        <w:pStyle w:val="Heading1"/>
        <w:jc w:val="left"/>
        <w:rPr>
          <w:b w:val="1"/>
          <w:sz w:val="36"/>
          <w:szCs w:val="36"/>
        </w:rPr>
      </w:pPr>
      <w:bookmarkStart w:colFirst="0" w:colLast="0" w:name="_u9sfbcszqlh0" w:id="15"/>
      <w:bookmarkEnd w:id="15"/>
      <w:r w:rsidDel="00000000" w:rsidR="00000000" w:rsidRPr="00000000">
        <w:rPr>
          <w:rtl w:val="0"/>
        </w:rPr>
      </w:r>
    </w:p>
    <w:p w:rsidR="00000000" w:rsidDel="00000000" w:rsidP="00000000" w:rsidRDefault="00000000" w:rsidRPr="00000000" w14:paraId="000000DF">
      <w:pPr>
        <w:pStyle w:val="Heading1"/>
        <w:jc w:val="center"/>
        <w:rPr>
          <w:b w:val="1"/>
          <w:sz w:val="36"/>
          <w:szCs w:val="36"/>
        </w:rPr>
      </w:pPr>
      <w:bookmarkStart w:colFirst="0" w:colLast="0" w:name="_wxbu8co2beas" w:id="16"/>
      <w:bookmarkEnd w:id="16"/>
      <w:r w:rsidDel="00000000" w:rsidR="00000000" w:rsidRPr="00000000">
        <w:rPr>
          <w:b w:val="1"/>
          <w:sz w:val="36"/>
          <w:szCs w:val="36"/>
          <w:rtl w:val="0"/>
        </w:rPr>
        <w:t xml:space="preserve">Section H</w:t>
      </w:r>
    </w:p>
    <w:p w:rsidR="00000000" w:rsidDel="00000000" w:rsidP="00000000" w:rsidRDefault="00000000" w:rsidRPr="00000000" w14:paraId="000000E0">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Dias, H. (2022, May 4). </w:t>
      </w:r>
      <w:r w:rsidDel="00000000" w:rsidR="00000000" w:rsidRPr="00000000">
        <w:rPr>
          <w:rFonts w:ascii="Times New Roman" w:cs="Times New Roman" w:eastAsia="Times New Roman" w:hAnsi="Times New Roman"/>
          <w:i w:val="1"/>
          <w:sz w:val="24"/>
          <w:szCs w:val="24"/>
          <w:rtl w:val="0"/>
        </w:rPr>
        <w:t xml:space="preserve">An overview of job scheduling tools for postgresql</w:t>
      </w:r>
      <w:r w:rsidDel="00000000" w:rsidR="00000000" w:rsidRPr="00000000">
        <w:rPr>
          <w:rFonts w:ascii="Times New Roman" w:cs="Times New Roman" w:eastAsia="Times New Roman" w:hAnsi="Times New Roman"/>
          <w:sz w:val="24"/>
          <w:szCs w:val="24"/>
          <w:rtl w:val="0"/>
        </w:rPr>
        <w:t xml:space="preserve">. Severalnines. https://severalnines.com/blog/overview-job-scheduling-tools-postgresql/</w:t>
      </w:r>
    </w:p>
    <w:p w:rsidR="00000000" w:rsidDel="00000000" w:rsidP="00000000" w:rsidRDefault="00000000" w:rsidRPr="00000000" w14:paraId="000000E1">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Malik, U., Goldwasser, M., &amp; Johnston, B. (2019). SQL for Data Preparation. In </w:t>
      </w:r>
      <w:r w:rsidDel="00000000" w:rsidR="00000000" w:rsidRPr="00000000">
        <w:rPr>
          <w:rFonts w:ascii="Times New Roman" w:cs="Times New Roman" w:eastAsia="Times New Roman" w:hAnsi="Times New Roman"/>
          <w:i w:val="1"/>
          <w:sz w:val="24"/>
          <w:szCs w:val="24"/>
          <w:rtl w:val="0"/>
        </w:rPr>
        <w:t xml:space="preserve">SQL for data analytics: Perform fast and efficient data analysis with the power of SQL</w:t>
      </w:r>
      <w:r w:rsidDel="00000000" w:rsidR="00000000" w:rsidRPr="00000000">
        <w:rPr>
          <w:rFonts w:ascii="Times New Roman" w:cs="Times New Roman" w:eastAsia="Times New Roman" w:hAnsi="Times New Roman"/>
          <w:sz w:val="24"/>
          <w:szCs w:val="24"/>
          <w:rtl w:val="0"/>
        </w:rPr>
        <w:t xml:space="preserve"> (1st ed., pp. 71–99). essay, Packt publishing.</w:t>
      </w:r>
    </w:p>
    <w:p w:rsidR="00000000" w:rsidDel="00000000" w:rsidP="00000000" w:rsidRDefault="00000000" w:rsidRPr="00000000" w14:paraId="000000E2">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Tutorial. (n.d.-a). </w:t>
      </w:r>
      <w:r w:rsidDel="00000000" w:rsidR="00000000" w:rsidRPr="00000000">
        <w:rPr>
          <w:rFonts w:ascii="Times New Roman" w:cs="Times New Roman" w:eastAsia="Times New Roman" w:hAnsi="Times New Roman"/>
          <w:i w:val="1"/>
          <w:sz w:val="24"/>
          <w:szCs w:val="24"/>
          <w:rtl w:val="0"/>
        </w:rPr>
        <w:t xml:space="preserve">PostgreSQL create procedure</w:t>
      </w:r>
      <w:r w:rsidDel="00000000" w:rsidR="00000000" w:rsidRPr="00000000">
        <w:rPr>
          <w:rFonts w:ascii="Times New Roman" w:cs="Times New Roman" w:eastAsia="Times New Roman" w:hAnsi="Times New Roman"/>
          <w:sz w:val="24"/>
          <w:szCs w:val="24"/>
          <w:rtl w:val="0"/>
        </w:rPr>
        <w:t xml:space="preserve">. PostgreSQL Tutorial. https://www.postgresqltutorial.com/postgresql-plpgsql/postgresql-create-procedure/</w:t>
      </w:r>
    </w:p>
    <w:p w:rsidR="00000000" w:rsidDel="00000000" w:rsidP="00000000" w:rsidRDefault="00000000" w:rsidRPr="00000000" w14:paraId="000000E3">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Tutorial. (n.d.-b). </w:t>
      </w:r>
      <w:r w:rsidDel="00000000" w:rsidR="00000000" w:rsidRPr="00000000">
        <w:rPr>
          <w:rFonts w:ascii="Times New Roman" w:cs="Times New Roman" w:eastAsia="Times New Roman" w:hAnsi="Times New Roman"/>
          <w:i w:val="1"/>
          <w:sz w:val="24"/>
          <w:szCs w:val="24"/>
          <w:rtl w:val="0"/>
        </w:rPr>
        <w:t xml:space="preserve">PostgreSQL create trigger</w:t>
      </w:r>
      <w:r w:rsidDel="00000000" w:rsidR="00000000" w:rsidRPr="00000000">
        <w:rPr>
          <w:rFonts w:ascii="Times New Roman" w:cs="Times New Roman" w:eastAsia="Times New Roman" w:hAnsi="Times New Roman"/>
          <w:sz w:val="24"/>
          <w:szCs w:val="24"/>
          <w:rtl w:val="0"/>
        </w:rPr>
        <w:t xml:space="preserve">. PostgreSQL Tutorial. https://www.postgresqltutorial.com/postgresql-triggers/creating-first-trigger-postgresql/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