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EC35D" w14:textId="371AEFDF" w:rsidR="000D1383" w:rsidRDefault="00344C3A" w:rsidP="00344C3A">
      <w:pPr>
        <w:spacing w:line="480" w:lineRule="auto"/>
        <w:rPr>
          <w:rFonts w:ascii="Times New Roman" w:hAnsi="Times New Roman" w:cs="Times New Roman"/>
        </w:rPr>
      </w:pPr>
      <w:r>
        <w:rPr>
          <w:rFonts w:ascii="Times New Roman" w:hAnsi="Times New Roman" w:cs="Times New Roman"/>
        </w:rPr>
        <w:t>Devin Pina</w:t>
      </w:r>
    </w:p>
    <w:p w14:paraId="50CF5651" w14:textId="7FEFFD47" w:rsidR="00344C3A" w:rsidRDefault="00344C3A" w:rsidP="00344C3A">
      <w:pPr>
        <w:spacing w:line="480" w:lineRule="auto"/>
        <w:rPr>
          <w:rFonts w:ascii="Times New Roman" w:hAnsi="Times New Roman" w:cs="Times New Roman"/>
        </w:rPr>
      </w:pPr>
      <w:r>
        <w:rPr>
          <w:rFonts w:ascii="Times New Roman" w:hAnsi="Times New Roman" w:cs="Times New Roman"/>
        </w:rPr>
        <w:t>10/18/2026</w:t>
      </w:r>
    </w:p>
    <w:p w14:paraId="591525AD" w14:textId="109F54D2" w:rsidR="00344C3A" w:rsidRDefault="00344C3A" w:rsidP="00344C3A">
      <w:pPr>
        <w:spacing w:line="480" w:lineRule="auto"/>
        <w:rPr>
          <w:rFonts w:ascii="Times New Roman" w:hAnsi="Times New Roman" w:cs="Times New Roman"/>
        </w:rPr>
      </w:pPr>
      <w:r>
        <w:rPr>
          <w:rFonts w:ascii="Times New Roman" w:hAnsi="Times New Roman" w:cs="Times New Roman"/>
        </w:rPr>
        <w:t>CS-320 Software Test, Automation QA</w:t>
      </w:r>
    </w:p>
    <w:p w14:paraId="60115FAD" w14:textId="4A0E6AFB" w:rsidR="009B231E" w:rsidRDefault="009B231E" w:rsidP="00344C3A">
      <w:pPr>
        <w:spacing w:line="480" w:lineRule="auto"/>
        <w:rPr>
          <w:rFonts w:ascii="Times New Roman" w:hAnsi="Times New Roman" w:cs="Times New Roman"/>
        </w:rPr>
      </w:pPr>
      <w:r>
        <w:rPr>
          <w:rFonts w:ascii="Times New Roman" w:hAnsi="Times New Roman" w:cs="Times New Roman"/>
        </w:rPr>
        <w:t>7-2 Project Two</w:t>
      </w:r>
    </w:p>
    <w:p w14:paraId="63054041" w14:textId="1B0B4B5B" w:rsidR="00344C3A" w:rsidRDefault="00344C3A" w:rsidP="00344C3A">
      <w:pPr>
        <w:spacing w:line="480" w:lineRule="auto"/>
        <w:jc w:val="center"/>
        <w:rPr>
          <w:rFonts w:ascii="Times New Roman" w:hAnsi="Times New Roman" w:cs="Times New Roman"/>
        </w:rPr>
      </w:pPr>
      <w:r>
        <w:rPr>
          <w:rFonts w:ascii="Times New Roman" w:hAnsi="Times New Roman" w:cs="Times New Roman"/>
        </w:rPr>
        <w:t>Project Two</w:t>
      </w:r>
    </w:p>
    <w:p w14:paraId="26C527EA" w14:textId="73658E15" w:rsidR="00344C3A" w:rsidRDefault="00344C3A" w:rsidP="0080279E">
      <w:pPr>
        <w:spacing w:line="480" w:lineRule="auto"/>
        <w:ind w:firstLine="360"/>
        <w:rPr>
          <w:rFonts w:ascii="Times New Roman" w:hAnsi="Times New Roman" w:cs="Times New Roman"/>
        </w:rPr>
      </w:pPr>
      <w:r>
        <w:rPr>
          <w:rFonts w:ascii="Times New Roman" w:hAnsi="Times New Roman" w:cs="Times New Roman"/>
        </w:rPr>
        <w:t>My software unit testings approach was closely aligned to following the software requirements. If the requirements stated that a variable can’t be null or must be a certain length, I ensured that there were proper tests put in place to ensure that the requirements were followed. For example, one of the requirements for the task service was to make sure that the task ID is no longer than 10 characters, is not null, and cannot be updatable. Using this requirement I made four separate tests for the task ID variable,</w:t>
      </w:r>
      <w:r w:rsidR="00C60B9E">
        <w:rPr>
          <w:rFonts w:ascii="Times New Roman" w:hAnsi="Times New Roman" w:cs="Times New Roman"/>
        </w:rPr>
        <w:t xml:space="preserve"> two tests that checks for a null ID or an ID longer than 10 characters</w:t>
      </w:r>
      <w:r>
        <w:rPr>
          <w:rFonts w:ascii="Times New Roman" w:hAnsi="Times New Roman" w:cs="Times New Roman"/>
        </w:rPr>
        <w:t>, one that tests the edge case for the ID length, in this case passing if the ID length is 10, and a final test to see if task ID is final, it does this by checking if there is a setter function for taskID and also checks if the variable has a final modifier.</w:t>
      </w:r>
      <w:r w:rsidR="0080279E">
        <w:rPr>
          <w:rFonts w:ascii="Times New Roman" w:hAnsi="Times New Roman" w:cs="Times New Roman"/>
        </w:rPr>
        <w:t xml:space="preserve"> </w:t>
      </w:r>
    </w:p>
    <w:p w14:paraId="57AA3915" w14:textId="61541956" w:rsidR="001A1411" w:rsidRDefault="0080279E" w:rsidP="001A1411">
      <w:pPr>
        <w:spacing w:line="480" w:lineRule="auto"/>
        <w:ind w:firstLine="360"/>
        <w:rPr>
          <w:rFonts w:ascii="Times New Roman" w:hAnsi="Times New Roman" w:cs="Times New Roman"/>
        </w:rPr>
      </w:pPr>
      <w:r>
        <w:rPr>
          <w:rFonts w:ascii="Times New Roman" w:hAnsi="Times New Roman" w:cs="Times New Roman"/>
        </w:rPr>
        <w:t xml:space="preserve">My JUnit tests had 100% coverage, this alone only shows that every line of code and branch </w:t>
      </w:r>
      <w:r w:rsidR="00C60B9E">
        <w:rPr>
          <w:rFonts w:ascii="Times New Roman" w:hAnsi="Times New Roman" w:cs="Times New Roman"/>
        </w:rPr>
        <w:t>executed</w:t>
      </w:r>
      <w:r>
        <w:rPr>
          <w:rFonts w:ascii="Times New Roman" w:hAnsi="Times New Roman" w:cs="Times New Roman"/>
        </w:rPr>
        <w:t>,</w:t>
      </w:r>
      <w:r w:rsidR="00C60B9E">
        <w:rPr>
          <w:rFonts w:ascii="Times New Roman" w:hAnsi="Times New Roman" w:cs="Times New Roman"/>
        </w:rPr>
        <w:t xml:space="preserve"> </w:t>
      </w:r>
      <w:r>
        <w:rPr>
          <w:rFonts w:ascii="Times New Roman" w:hAnsi="Times New Roman" w:cs="Times New Roman"/>
        </w:rPr>
        <w:t>not that they were fully tested.</w:t>
      </w:r>
      <w:r w:rsidR="00C60B9E">
        <w:rPr>
          <w:rFonts w:ascii="Times New Roman" w:hAnsi="Times New Roman" w:cs="Times New Roman"/>
        </w:rPr>
        <w:t xml:space="preserve"> T</w:t>
      </w:r>
      <w:r>
        <w:rPr>
          <w:rFonts w:ascii="Times New Roman" w:hAnsi="Times New Roman" w:cs="Times New Roman"/>
        </w:rPr>
        <w:t>o make sure that the JUnit tests were effective, I made sure to properly</w:t>
      </w:r>
      <w:r w:rsidR="00C60B9E">
        <w:rPr>
          <w:rFonts w:ascii="Times New Roman" w:hAnsi="Times New Roman" w:cs="Times New Roman"/>
        </w:rPr>
        <w:t xml:space="preserve"> each function’s intended behavior and each branching path</w:t>
      </w:r>
      <w:r>
        <w:rPr>
          <w:rFonts w:ascii="Times New Roman" w:hAnsi="Times New Roman" w:cs="Times New Roman"/>
        </w:rPr>
        <w:t xml:space="preserve">. For example, </w:t>
      </w:r>
      <w:r w:rsidR="00C60B9E">
        <w:rPr>
          <w:rFonts w:ascii="Times New Roman" w:hAnsi="Times New Roman" w:cs="Times New Roman"/>
        </w:rPr>
        <w:t>the task service’s deleteTask function first checks whether the task ID exists and then deletes the task. I wrote one test confirming the task is properly removed after deletion, and another test confirming an invalid task ID throws an exception. By testing both the main functionality and branching paths I achieved a 100% JUnit coverage with meaningful tests rather than just plain coverage.</w:t>
      </w:r>
    </w:p>
    <w:p w14:paraId="73130653" w14:textId="77777777" w:rsidR="001A1411" w:rsidRPr="00344C3A" w:rsidRDefault="001A1411" w:rsidP="001A1411">
      <w:pPr>
        <w:spacing w:line="480" w:lineRule="auto"/>
        <w:ind w:firstLine="360"/>
        <w:rPr>
          <w:rFonts w:ascii="Times New Roman" w:hAnsi="Times New Roman" w:cs="Times New Roman"/>
        </w:rPr>
      </w:pPr>
    </w:p>
    <w:p w14:paraId="57C23E19" w14:textId="6EAC2152" w:rsidR="00C60B9E" w:rsidRDefault="005039DC" w:rsidP="005039DC">
      <w:pPr>
        <w:spacing w:line="480" w:lineRule="auto"/>
        <w:ind w:firstLine="720"/>
        <w:rPr>
          <w:rFonts w:ascii="Times New Roman" w:hAnsi="Times New Roman" w:cs="Times New Roman"/>
        </w:rPr>
      </w:pPr>
      <w:r>
        <w:rPr>
          <w:rFonts w:ascii="Times New Roman" w:hAnsi="Times New Roman" w:cs="Times New Roman"/>
        </w:rPr>
        <w:t>I ensured my code was technically sound by making sure I followed and met the software requirements. For example, on the appointment service I made sure to follow the appointment ID requirements by making sure that the ID cannot be null, cannot be longer than 10 characters, and is not updatable.</w:t>
      </w:r>
    </w:p>
    <w:p w14:paraId="539C0D19" w14:textId="77777777" w:rsidR="005039DC" w:rsidRDefault="005039DC" w:rsidP="005039DC">
      <w:pPr>
        <w:pStyle w:val="NormalWeb"/>
        <w:shd w:val="clear" w:color="auto" w:fill="1E1F22"/>
        <w:spacing w:before="0" w:beforeAutospacing="0" w:after="0" w:afterAutospacing="0"/>
        <w:rPr>
          <w:rFonts w:ascii="Consolas" w:hAnsi="Consolas"/>
          <w:color w:val="CCCCCC"/>
          <w:sz w:val="20"/>
          <w:szCs w:val="20"/>
        </w:rPr>
      </w:pPr>
      <w:r>
        <w:rPr>
          <w:rFonts w:ascii="Consolas" w:hAnsi="Consolas"/>
          <w:i/>
          <w:iCs/>
          <w:color w:val="A0A0A0"/>
          <w:sz w:val="20"/>
          <w:szCs w:val="20"/>
        </w:rPr>
        <w:t>@Test</w:t>
      </w:r>
    </w:p>
    <w:p w14:paraId="24AF4E7A" w14:textId="77777777" w:rsidR="005039DC" w:rsidRDefault="005039DC" w:rsidP="005039D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testAppointmentIDFinal</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throws</w:t>
      </w:r>
      <w:r>
        <w:rPr>
          <w:rFonts w:ascii="Consolas" w:hAnsi="Consolas"/>
          <w:color w:val="D9E8F7"/>
          <w:sz w:val="20"/>
          <w:szCs w:val="20"/>
        </w:rPr>
        <w:t xml:space="preserve"> </w:t>
      </w:r>
      <w:r>
        <w:rPr>
          <w:rFonts w:ascii="Consolas" w:hAnsi="Consolas"/>
          <w:color w:val="1290C3"/>
          <w:sz w:val="20"/>
          <w:szCs w:val="20"/>
        </w:rPr>
        <w:t>NoSuchFieldException</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SecurityException</w:t>
      </w:r>
      <w:r>
        <w:rPr>
          <w:rFonts w:ascii="Consolas" w:hAnsi="Consolas"/>
          <w:color w:val="D9E8F7"/>
          <w:sz w:val="20"/>
          <w:szCs w:val="20"/>
        </w:rPr>
        <w:t xml:space="preserve"> </w:t>
      </w:r>
      <w:r>
        <w:rPr>
          <w:rFonts w:ascii="Consolas" w:hAnsi="Consolas"/>
          <w:color w:val="F9FAF4"/>
          <w:sz w:val="20"/>
          <w:szCs w:val="20"/>
        </w:rPr>
        <w:t>{</w:t>
      </w:r>
    </w:p>
    <w:p w14:paraId="7462625A" w14:textId="77777777" w:rsidR="005039DC" w:rsidRDefault="005039DC" w:rsidP="005039D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for</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1290C3"/>
          <w:sz w:val="20"/>
          <w:szCs w:val="20"/>
        </w:rPr>
        <w:t>Method</w:t>
      </w:r>
      <w:r>
        <w:rPr>
          <w:rFonts w:ascii="Consolas" w:hAnsi="Consolas"/>
          <w:color w:val="D9E8F7"/>
          <w:sz w:val="20"/>
          <w:szCs w:val="20"/>
        </w:rPr>
        <w:t xml:space="preserve"> </w:t>
      </w:r>
      <w:r>
        <w:rPr>
          <w:rFonts w:ascii="Consolas" w:hAnsi="Consolas"/>
          <w:color w:val="F2F200"/>
          <w:sz w:val="20"/>
          <w:szCs w:val="20"/>
        </w:rPr>
        <w:t>m</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Appointment</w:t>
      </w:r>
      <w:r>
        <w:rPr>
          <w:rFonts w:ascii="Consolas" w:hAnsi="Consolas"/>
          <w:color w:val="E6E6FA"/>
          <w:sz w:val="20"/>
          <w:szCs w:val="20"/>
        </w:rPr>
        <w:t>.</w:t>
      </w:r>
      <w:r>
        <w:rPr>
          <w:rFonts w:ascii="Consolas" w:hAnsi="Consolas"/>
          <w:color w:val="CC6C1D"/>
          <w:sz w:val="20"/>
          <w:szCs w:val="20"/>
        </w:rPr>
        <w:t>class</w:t>
      </w:r>
      <w:r>
        <w:rPr>
          <w:rFonts w:ascii="Consolas" w:hAnsi="Consolas"/>
          <w:color w:val="E6E6FA"/>
          <w:sz w:val="20"/>
          <w:szCs w:val="20"/>
        </w:rPr>
        <w:t>.</w:t>
      </w:r>
      <w:r>
        <w:rPr>
          <w:rFonts w:ascii="Consolas" w:hAnsi="Consolas"/>
          <w:color w:val="A7EC21"/>
          <w:sz w:val="20"/>
          <w:szCs w:val="20"/>
        </w:rPr>
        <w:t>getMethods</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7D641432" w14:textId="77777777" w:rsidR="005039DC" w:rsidRDefault="005039DC" w:rsidP="005039D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i/>
          <w:iCs/>
          <w:color w:val="96EC3F"/>
          <w:sz w:val="20"/>
          <w:szCs w:val="20"/>
        </w:rPr>
        <w:t>assertNotEquals</w:t>
      </w:r>
      <w:r>
        <w:rPr>
          <w:rFonts w:ascii="Consolas" w:hAnsi="Consolas"/>
          <w:color w:val="F9FAF4"/>
          <w:sz w:val="20"/>
          <w:szCs w:val="20"/>
        </w:rPr>
        <w:t>(</w:t>
      </w:r>
      <w:r>
        <w:rPr>
          <w:rFonts w:ascii="Consolas" w:hAnsi="Consolas"/>
          <w:color w:val="17C6A3"/>
          <w:sz w:val="20"/>
          <w:szCs w:val="20"/>
        </w:rPr>
        <w:t>"setAppointmentID"</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m</w:t>
      </w:r>
      <w:r>
        <w:rPr>
          <w:rFonts w:ascii="Consolas" w:hAnsi="Consolas"/>
          <w:color w:val="E6E6FA"/>
          <w:sz w:val="20"/>
          <w:szCs w:val="20"/>
        </w:rPr>
        <w:t>.</w:t>
      </w:r>
      <w:r>
        <w:rPr>
          <w:rFonts w:ascii="Consolas" w:hAnsi="Consolas"/>
          <w:color w:val="A7EC21"/>
          <w:sz w:val="20"/>
          <w:szCs w:val="20"/>
        </w:rPr>
        <w:t>getName</w:t>
      </w:r>
      <w:r>
        <w:rPr>
          <w:rFonts w:ascii="Consolas" w:hAnsi="Consolas"/>
          <w:color w:val="F9FAF4"/>
          <w:sz w:val="20"/>
          <w:szCs w:val="20"/>
        </w:rPr>
        <w:t>())</w:t>
      </w:r>
      <w:r>
        <w:rPr>
          <w:rFonts w:ascii="Consolas" w:hAnsi="Consolas"/>
          <w:color w:val="E6E6FA"/>
          <w:sz w:val="20"/>
          <w:szCs w:val="20"/>
        </w:rPr>
        <w:t>;</w:t>
      </w:r>
    </w:p>
    <w:p w14:paraId="0367CBF6" w14:textId="77777777" w:rsidR="005039DC" w:rsidRDefault="005039DC" w:rsidP="005039D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F9FAF4"/>
          <w:sz w:val="20"/>
          <w:szCs w:val="20"/>
        </w:rPr>
        <w:t>}</w:t>
      </w:r>
    </w:p>
    <w:p w14:paraId="40085158" w14:textId="77777777" w:rsidR="005039DC" w:rsidRDefault="005039DC" w:rsidP="005039D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
    <w:p w14:paraId="1A25608F" w14:textId="77777777" w:rsidR="005039DC" w:rsidRDefault="005039DC" w:rsidP="005039D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i/>
          <w:iCs/>
          <w:color w:val="96EC3F"/>
          <w:sz w:val="20"/>
          <w:szCs w:val="20"/>
        </w:rPr>
        <w:t>assertTrue</w:t>
      </w:r>
      <w:r>
        <w:rPr>
          <w:rFonts w:ascii="Consolas" w:hAnsi="Consolas"/>
          <w:color w:val="F9FAF4"/>
          <w:sz w:val="20"/>
          <w:szCs w:val="20"/>
        </w:rPr>
        <w:t>(</w:t>
      </w:r>
      <w:r>
        <w:rPr>
          <w:rFonts w:ascii="Consolas" w:hAnsi="Consolas"/>
          <w:color w:val="1290C3"/>
          <w:sz w:val="20"/>
          <w:szCs w:val="20"/>
        </w:rPr>
        <w:t>Modifier</w:t>
      </w:r>
      <w:r>
        <w:rPr>
          <w:rFonts w:ascii="Consolas" w:hAnsi="Consolas"/>
          <w:color w:val="E6E6FA"/>
          <w:sz w:val="20"/>
          <w:szCs w:val="20"/>
        </w:rPr>
        <w:t>.</w:t>
      </w:r>
      <w:r>
        <w:rPr>
          <w:rFonts w:ascii="Consolas" w:hAnsi="Consolas"/>
          <w:i/>
          <w:iCs/>
          <w:color w:val="96EC3F"/>
          <w:sz w:val="20"/>
          <w:szCs w:val="20"/>
        </w:rPr>
        <w:t>isFinal</w:t>
      </w:r>
      <w:r>
        <w:rPr>
          <w:rFonts w:ascii="Consolas" w:hAnsi="Consolas"/>
          <w:color w:val="F9FAF4"/>
          <w:sz w:val="20"/>
          <w:szCs w:val="20"/>
        </w:rPr>
        <w:t>(</w:t>
      </w:r>
    </w:p>
    <w:p w14:paraId="26F5FB48" w14:textId="77777777" w:rsidR="005039DC" w:rsidRDefault="005039DC" w:rsidP="005039D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Appointment</w:t>
      </w:r>
      <w:r>
        <w:rPr>
          <w:rFonts w:ascii="Consolas" w:hAnsi="Consolas"/>
          <w:color w:val="E6E6FA"/>
          <w:sz w:val="20"/>
          <w:szCs w:val="20"/>
        </w:rPr>
        <w:t>.</w:t>
      </w:r>
      <w:r>
        <w:rPr>
          <w:rFonts w:ascii="Consolas" w:hAnsi="Consolas"/>
          <w:color w:val="CC6C1D"/>
          <w:sz w:val="20"/>
          <w:szCs w:val="20"/>
        </w:rPr>
        <w:t>class</w:t>
      </w:r>
      <w:r>
        <w:rPr>
          <w:rFonts w:ascii="Consolas" w:hAnsi="Consolas"/>
          <w:color w:val="E6E6FA"/>
          <w:sz w:val="20"/>
          <w:szCs w:val="20"/>
        </w:rPr>
        <w:t>.</w:t>
      </w:r>
      <w:r>
        <w:rPr>
          <w:rFonts w:ascii="Consolas" w:hAnsi="Consolas"/>
          <w:color w:val="A7EC21"/>
          <w:sz w:val="20"/>
          <w:szCs w:val="20"/>
        </w:rPr>
        <w:t>getDeclaredField</w:t>
      </w:r>
      <w:r>
        <w:rPr>
          <w:rFonts w:ascii="Consolas" w:hAnsi="Consolas"/>
          <w:color w:val="F9FAF4"/>
          <w:sz w:val="20"/>
          <w:szCs w:val="20"/>
        </w:rPr>
        <w:t>(</w:t>
      </w:r>
      <w:r>
        <w:rPr>
          <w:rFonts w:ascii="Consolas" w:hAnsi="Consolas"/>
          <w:color w:val="17C6A3"/>
          <w:sz w:val="20"/>
          <w:szCs w:val="20"/>
        </w:rPr>
        <w:t>"appointmentID"</w:t>
      </w:r>
      <w:r>
        <w:rPr>
          <w:rFonts w:ascii="Consolas" w:hAnsi="Consolas"/>
          <w:color w:val="F9FAF4"/>
          <w:sz w:val="20"/>
          <w:szCs w:val="20"/>
        </w:rPr>
        <w:t>)</w:t>
      </w:r>
      <w:r>
        <w:rPr>
          <w:rFonts w:ascii="Consolas" w:hAnsi="Consolas"/>
          <w:color w:val="E6E6FA"/>
          <w:sz w:val="20"/>
          <w:szCs w:val="20"/>
        </w:rPr>
        <w:t>.</w:t>
      </w:r>
      <w:r>
        <w:rPr>
          <w:rFonts w:ascii="Consolas" w:hAnsi="Consolas"/>
          <w:color w:val="A7EC21"/>
          <w:sz w:val="20"/>
          <w:szCs w:val="20"/>
        </w:rPr>
        <w:t>getModifiers</w:t>
      </w:r>
      <w:r>
        <w:rPr>
          <w:rFonts w:ascii="Consolas" w:hAnsi="Consolas"/>
          <w:color w:val="F9FAF4"/>
          <w:sz w:val="20"/>
          <w:szCs w:val="20"/>
        </w:rPr>
        <w:t>()))</w:t>
      </w:r>
      <w:r>
        <w:rPr>
          <w:rFonts w:ascii="Consolas" w:hAnsi="Consolas"/>
          <w:color w:val="E6E6FA"/>
          <w:sz w:val="20"/>
          <w:szCs w:val="20"/>
        </w:rPr>
        <w:t>;</w:t>
      </w:r>
    </w:p>
    <w:p w14:paraId="45B5CEE0" w14:textId="77777777" w:rsidR="005039DC" w:rsidRDefault="005039DC" w:rsidP="005039D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14:paraId="7ED681F0" w14:textId="3D9776EF" w:rsidR="005039DC" w:rsidRDefault="005039DC" w:rsidP="00C60B9E">
      <w:pPr>
        <w:spacing w:line="480" w:lineRule="auto"/>
        <w:rPr>
          <w:rFonts w:ascii="Times New Roman" w:hAnsi="Times New Roman" w:cs="Times New Roman"/>
        </w:rPr>
      </w:pPr>
      <w:r>
        <w:rPr>
          <w:rFonts w:ascii="Times New Roman" w:hAnsi="Times New Roman" w:cs="Times New Roman"/>
        </w:rPr>
        <w:t>This test checks whether there is a setter function for appointment ID and checks to see if the appointment ID has a final modifier.</w:t>
      </w:r>
    </w:p>
    <w:p w14:paraId="0D310FDC" w14:textId="56A2C097" w:rsidR="005039DC" w:rsidRDefault="005039DC" w:rsidP="00C60B9E">
      <w:pPr>
        <w:spacing w:line="480" w:lineRule="auto"/>
        <w:rPr>
          <w:rFonts w:ascii="Times New Roman" w:hAnsi="Times New Roman" w:cs="Times New Roman"/>
        </w:rPr>
      </w:pPr>
      <w:r>
        <w:rPr>
          <w:rFonts w:ascii="Times New Roman" w:hAnsi="Times New Roman" w:cs="Times New Roman"/>
        </w:rPr>
        <w:tab/>
        <w:t xml:space="preserve">I made sure my code was efficient by using @BeforeEach to cut down on repetitive code and to ensure each test uses a fresh service to make sure tests don’t clash against one another. I also used HashMaps to store the task, appointment, and contact objects since HashMaps allow for average O(1) search, insertion, and deletion due to each object having a unique ID. </w:t>
      </w:r>
    </w:p>
    <w:p w14:paraId="39F4A414" w14:textId="77777777" w:rsidR="005039DC" w:rsidRDefault="005039DC" w:rsidP="005039DC">
      <w:pPr>
        <w:pStyle w:val="NormalWeb"/>
        <w:shd w:val="clear" w:color="auto" w:fill="1E1F22"/>
        <w:spacing w:before="0" w:beforeAutospacing="0" w:after="0" w:afterAutospacing="0"/>
        <w:rPr>
          <w:rFonts w:ascii="Consolas" w:hAnsi="Consolas"/>
          <w:color w:val="CCCCCC"/>
          <w:sz w:val="20"/>
          <w:szCs w:val="20"/>
        </w:rPr>
      </w:pPr>
      <w:r>
        <w:rPr>
          <w:rFonts w:ascii="Consolas" w:hAnsi="Consolas"/>
          <w:i/>
          <w:iCs/>
          <w:color w:val="A0A0A0"/>
          <w:sz w:val="20"/>
          <w:szCs w:val="20"/>
        </w:rPr>
        <w:t>@BeforeEach</w:t>
      </w:r>
    </w:p>
    <w:p w14:paraId="794768E8" w14:textId="77777777" w:rsidR="005039DC" w:rsidRDefault="005039DC" w:rsidP="005039D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setUp</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43907DB9" w14:textId="77777777" w:rsidR="005039DC" w:rsidRDefault="005039DC" w:rsidP="005039D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66E1F8"/>
          <w:sz w:val="20"/>
          <w:szCs w:val="20"/>
        </w:rPr>
        <w:t>appointmentService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AppointmentService</w:t>
      </w:r>
      <w:r>
        <w:rPr>
          <w:rFonts w:ascii="Consolas" w:hAnsi="Consolas"/>
          <w:color w:val="F9FAF4"/>
          <w:sz w:val="20"/>
          <w:szCs w:val="20"/>
        </w:rPr>
        <w:t>()</w:t>
      </w:r>
      <w:r>
        <w:rPr>
          <w:rFonts w:ascii="Consolas" w:hAnsi="Consolas"/>
          <w:color w:val="E6E6FA"/>
          <w:sz w:val="20"/>
          <w:szCs w:val="20"/>
        </w:rPr>
        <w:t>;</w:t>
      </w:r>
    </w:p>
    <w:p w14:paraId="1933FC59" w14:textId="77777777" w:rsidR="005039DC" w:rsidRDefault="005039DC" w:rsidP="005039D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66E1F8"/>
          <w:sz w:val="20"/>
          <w:szCs w:val="20"/>
        </w:rPr>
        <w:t>futureDate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Date</w:t>
      </w:r>
      <w:r>
        <w:rPr>
          <w:rFonts w:ascii="Consolas" w:hAnsi="Consolas"/>
          <w:color w:val="F9FAF4"/>
          <w:sz w:val="20"/>
          <w:szCs w:val="20"/>
        </w:rPr>
        <w:t>(</w:t>
      </w:r>
      <w:r>
        <w:rPr>
          <w:rFonts w:ascii="Consolas" w:hAnsi="Consolas"/>
          <w:color w:val="1290C3"/>
          <w:sz w:val="20"/>
          <w:szCs w:val="20"/>
        </w:rPr>
        <w:t>System</w:t>
      </w:r>
      <w:r>
        <w:rPr>
          <w:rFonts w:ascii="Consolas" w:hAnsi="Consolas"/>
          <w:color w:val="E6E6FA"/>
          <w:sz w:val="20"/>
          <w:szCs w:val="20"/>
        </w:rPr>
        <w:t>.</w:t>
      </w:r>
      <w:r>
        <w:rPr>
          <w:rFonts w:ascii="Consolas" w:hAnsi="Consolas"/>
          <w:i/>
          <w:iCs/>
          <w:color w:val="96EC3F"/>
          <w:sz w:val="20"/>
          <w:szCs w:val="20"/>
        </w:rPr>
        <w:t>currentTimeMillis</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6897BB"/>
          <w:sz w:val="20"/>
          <w:szCs w:val="20"/>
        </w:rPr>
        <w:t>24</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60</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60</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1000</w:t>
      </w:r>
      <w:r>
        <w:rPr>
          <w:rFonts w:ascii="Consolas" w:hAnsi="Consolas"/>
          <w:color w:val="F9FAF4"/>
          <w:sz w:val="20"/>
          <w:szCs w:val="20"/>
        </w:rPr>
        <w:t>))</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808080"/>
          <w:sz w:val="20"/>
          <w:szCs w:val="20"/>
        </w:rPr>
        <w:t>// Date 1 day ahead</w:t>
      </w:r>
    </w:p>
    <w:p w14:paraId="7A64A983" w14:textId="77777777" w:rsidR="005039DC" w:rsidRDefault="005039DC" w:rsidP="005039D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14:paraId="01DC9AE6" w14:textId="05DE1D9A" w:rsidR="005039DC" w:rsidRDefault="005039DC" w:rsidP="00C60B9E">
      <w:pPr>
        <w:spacing w:line="480" w:lineRule="auto"/>
        <w:rPr>
          <w:rFonts w:ascii="Times New Roman" w:hAnsi="Times New Roman" w:cs="Times New Roman"/>
        </w:rPr>
      </w:pPr>
      <w:r>
        <w:rPr>
          <w:rFonts w:ascii="Times New Roman" w:hAnsi="Times New Roman" w:cs="Times New Roman"/>
        </w:rPr>
        <w:t>Here I used @BeforeEach to ensure each test uses a fresh appointment service instead of re-using the same service and potentially causing conflicts between tests. I also made sure each test used a futureDate variable that one day ahead since it allows for the value to be more predictable and reusable.</w:t>
      </w:r>
    </w:p>
    <w:p w14:paraId="7AE687AF" w14:textId="79B4F033" w:rsidR="005039DC" w:rsidRDefault="005039DC" w:rsidP="00C60B9E">
      <w:pPr>
        <w:spacing w:line="480" w:lineRule="auto"/>
        <w:rPr>
          <w:rFonts w:ascii="Times New Roman" w:hAnsi="Times New Roman" w:cs="Times New Roman"/>
        </w:rPr>
      </w:pPr>
      <w:r>
        <w:rPr>
          <w:rFonts w:ascii="Consolas" w:hAnsi="Consolas"/>
          <w:color w:val="CC6C1D"/>
          <w:sz w:val="20"/>
          <w:szCs w:val="20"/>
          <w:shd w:val="clear" w:color="auto" w:fill="1E1F22"/>
        </w:rPr>
        <w:lastRenderedPageBreak/>
        <w:t>private</w:t>
      </w:r>
      <w:r>
        <w:rPr>
          <w:rFonts w:ascii="Consolas" w:hAnsi="Consolas"/>
          <w:color w:val="D9E8F7"/>
          <w:sz w:val="20"/>
          <w:szCs w:val="20"/>
          <w:shd w:val="clear" w:color="auto" w:fill="1E1F22"/>
        </w:rPr>
        <w:t xml:space="preserve"> </w:t>
      </w:r>
      <w:r>
        <w:rPr>
          <w:rFonts w:ascii="Consolas" w:hAnsi="Consolas"/>
          <w:color w:val="80F2F6"/>
          <w:sz w:val="20"/>
          <w:szCs w:val="20"/>
          <w:shd w:val="clear" w:color="auto" w:fill="1E1F22"/>
        </w:rPr>
        <w:t>Map</w:t>
      </w:r>
      <w:r>
        <w:rPr>
          <w:rFonts w:ascii="Consolas" w:hAnsi="Consolas"/>
          <w:color w:val="E6E6FA"/>
          <w:sz w:val="20"/>
          <w:szCs w:val="20"/>
          <w:shd w:val="clear" w:color="auto" w:fill="1E1F22"/>
        </w:rPr>
        <w:t>&lt;</w:t>
      </w:r>
      <w:r>
        <w:rPr>
          <w:rFonts w:ascii="Consolas" w:hAnsi="Consolas"/>
          <w:color w:val="B166DA"/>
          <w:sz w:val="20"/>
          <w:szCs w:val="20"/>
          <w:shd w:val="clear" w:color="auto" w:fill="1E1F22"/>
        </w:rPr>
        <w:t>String</w:t>
      </w:r>
      <w:r>
        <w:rPr>
          <w:rFonts w:ascii="Consolas" w:hAnsi="Consolas"/>
          <w:color w:val="E6E6FA"/>
          <w:sz w:val="20"/>
          <w:szCs w:val="20"/>
          <w:shd w:val="clear" w:color="auto" w:fill="1E1F22"/>
        </w:rPr>
        <w:t>,</w:t>
      </w:r>
      <w:r>
        <w:rPr>
          <w:rFonts w:ascii="Consolas" w:hAnsi="Consolas"/>
          <w:color w:val="D9E8F7"/>
          <w:sz w:val="20"/>
          <w:szCs w:val="20"/>
          <w:shd w:val="clear" w:color="auto" w:fill="1E1F22"/>
        </w:rPr>
        <w:t xml:space="preserve"> </w:t>
      </w:r>
      <w:r>
        <w:rPr>
          <w:rFonts w:ascii="Consolas" w:hAnsi="Consolas"/>
          <w:color w:val="B166DA"/>
          <w:sz w:val="20"/>
          <w:szCs w:val="20"/>
          <w:shd w:val="clear" w:color="auto" w:fill="1E1F22"/>
        </w:rPr>
        <w:t>Task</w:t>
      </w:r>
      <w:r>
        <w:rPr>
          <w:rFonts w:ascii="Consolas" w:hAnsi="Consolas"/>
          <w:color w:val="E6E6FA"/>
          <w:sz w:val="20"/>
          <w:szCs w:val="20"/>
          <w:shd w:val="clear" w:color="auto" w:fill="1E1F22"/>
        </w:rPr>
        <w:t>&gt;</w:t>
      </w:r>
      <w:r>
        <w:rPr>
          <w:rFonts w:ascii="Consolas" w:hAnsi="Consolas"/>
          <w:color w:val="D9E8F7"/>
          <w:sz w:val="20"/>
          <w:szCs w:val="20"/>
          <w:shd w:val="clear" w:color="auto" w:fill="1E1F22"/>
        </w:rPr>
        <w:t xml:space="preserve"> </w:t>
      </w:r>
      <w:r>
        <w:rPr>
          <w:rFonts w:ascii="Consolas" w:hAnsi="Consolas"/>
          <w:color w:val="66E1F8"/>
          <w:sz w:val="20"/>
          <w:szCs w:val="20"/>
          <w:shd w:val="clear" w:color="auto" w:fill="1E1F22"/>
        </w:rPr>
        <w:t>tasks</w:t>
      </w:r>
      <w:r>
        <w:rPr>
          <w:rFonts w:ascii="Consolas" w:hAnsi="Consolas"/>
          <w:color w:val="D9E8F7"/>
          <w:sz w:val="20"/>
          <w:szCs w:val="20"/>
          <w:shd w:val="clear" w:color="auto" w:fill="1E1F22"/>
        </w:rPr>
        <w:t xml:space="preserve"> </w:t>
      </w:r>
      <w:r>
        <w:rPr>
          <w:rFonts w:ascii="Consolas" w:hAnsi="Consolas"/>
          <w:color w:val="E6E6FA"/>
          <w:sz w:val="20"/>
          <w:szCs w:val="20"/>
          <w:shd w:val="clear" w:color="auto" w:fill="1E1F22"/>
        </w:rPr>
        <w:t>=</w:t>
      </w:r>
      <w:r>
        <w:rPr>
          <w:rFonts w:ascii="Consolas" w:hAnsi="Consolas"/>
          <w:color w:val="D9E8F7"/>
          <w:sz w:val="20"/>
          <w:szCs w:val="20"/>
          <w:shd w:val="clear" w:color="auto" w:fill="1E1F22"/>
        </w:rPr>
        <w:t xml:space="preserve"> </w:t>
      </w:r>
      <w:r>
        <w:rPr>
          <w:rFonts w:ascii="Consolas" w:hAnsi="Consolas"/>
          <w:color w:val="CC6C1D"/>
          <w:sz w:val="20"/>
          <w:szCs w:val="20"/>
          <w:shd w:val="clear" w:color="auto" w:fill="1E1F22"/>
        </w:rPr>
        <w:t>new</w:t>
      </w:r>
      <w:r>
        <w:rPr>
          <w:rFonts w:ascii="Consolas" w:hAnsi="Consolas"/>
          <w:color w:val="D9E8F7"/>
          <w:sz w:val="20"/>
          <w:szCs w:val="20"/>
          <w:shd w:val="clear" w:color="auto" w:fill="1E1F22"/>
        </w:rPr>
        <w:t xml:space="preserve"> </w:t>
      </w:r>
      <w:r>
        <w:rPr>
          <w:rFonts w:ascii="Consolas" w:hAnsi="Consolas"/>
          <w:color w:val="A7EC21"/>
          <w:sz w:val="20"/>
          <w:szCs w:val="20"/>
          <w:shd w:val="clear" w:color="auto" w:fill="1E1F22"/>
        </w:rPr>
        <w:t>HashMap</w:t>
      </w:r>
      <w:r>
        <w:rPr>
          <w:rFonts w:ascii="Consolas" w:hAnsi="Consolas"/>
          <w:color w:val="E6E6FA"/>
          <w:sz w:val="20"/>
          <w:szCs w:val="20"/>
          <w:shd w:val="clear" w:color="auto" w:fill="1E1F22"/>
        </w:rPr>
        <w:t>&lt;&gt;</w:t>
      </w:r>
      <w:r>
        <w:rPr>
          <w:rFonts w:ascii="Consolas" w:hAnsi="Consolas"/>
          <w:color w:val="F9FAF4"/>
          <w:sz w:val="20"/>
          <w:szCs w:val="20"/>
          <w:shd w:val="clear" w:color="auto" w:fill="1E1F22"/>
        </w:rPr>
        <w:t>()</w:t>
      </w:r>
      <w:r>
        <w:rPr>
          <w:rFonts w:ascii="Consolas" w:hAnsi="Consolas"/>
          <w:color w:val="E6E6FA"/>
          <w:sz w:val="20"/>
          <w:szCs w:val="20"/>
          <w:shd w:val="clear" w:color="auto" w:fill="1E1F22"/>
        </w:rPr>
        <w:t>;</w:t>
      </w:r>
    </w:p>
    <w:p w14:paraId="55E1A253" w14:textId="027E6255" w:rsidR="005039DC" w:rsidRDefault="005039DC" w:rsidP="00C60B9E">
      <w:pPr>
        <w:spacing w:line="480" w:lineRule="auto"/>
        <w:rPr>
          <w:rFonts w:ascii="Times New Roman" w:hAnsi="Times New Roman" w:cs="Times New Roman"/>
        </w:rPr>
      </w:pPr>
      <w:r>
        <w:rPr>
          <w:rFonts w:ascii="Times New Roman" w:hAnsi="Times New Roman" w:cs="Times New Roman"/>
        </w:rPr>
        <w:t>And here I use a HashMap to hold the task objects, being able to utilize O(1) search, insertion, and deletion.</w:t>
      </w:r>
    </w:p>
    <w:p w14:paraId="19615A4A" w14:textId="77777777" w:rsidR="001A1411" w:rsidRPr="00344C3A" w:rsidRDefault="001A1411" w:rsidP="00C60B9E">
      <w:pPr>
        <w:spacing w:line="480" w:lineRule="auto"/>
        <w:rPr>
          <w:rFonts w:ascii="Times New Roman" w:hAnsi="Times New Roman" w:cs="Times New Roman"/>
        </w:rPr>
      </w:pPr>
    </w:p>
    <w:p w14:paraId="434F889E" w14:textId="0A6B5A21" w:rsidR="00B45DC5" w:rsidRDefault="00FE2F36" w:rsidP="00FE2F36">
      <w:pPr>
        <w:spacing w:line="480" w:lineRule="auto"/>
        <w:ind w:firstLine="360"/>
        <w:rPr>
          <w:rFonts w:ascii="Times New Roman" w:hAnsi="Times New Roman" w:cs="Times New Roman"/>
        </w:rPr>
      </w:pPr>
      <w:r>
        <w:rPr>
          <w:rFonts w:ascii="Times New Roman" w:hAnsi="Times New Roman" w:cs="Times New Roman"/>
        </w:rPr>
        <w:t>For this project I used techniques from both static and dynamic testing. For static testing I used reviews and static analysis. The reviews helped me understand the software requirements which helped form the program, and using static analysis helped me reduce any bugs or defects in the code. I used eclipse’s IDE warnings to help fix any potential bugs and checked for any syntax problems before moving onto making JUnit tests. For dynamic testing I made use of unit testing under a white-box approach since I made the program with knowledge of the code.</w:t>
      </w:r>
    </w:p>
    <w:p w14:paraId="23A1CED6" w14:textId="42B57FA9" w:rsidR="00FE2F36" w:rsidRDefault="00FE2F36" w:rsidP="00FE2F36">
      <w:pPr>
        <w:spacing w:line="480" w:lineRule="auto"/>
        <w:ind w:firstLine="360"/>
        <w:rPr>
          <w:rFonts w:ascii="Times New Roman" w:hAnsi="Times New Roman" w:cs="Times New Roman"/>
        </w:rPr>
      </w:pPr>
      <w:r>
        <w:rPr>
          <w:rFonts w:ascii="Times New Roman" w:hAnsi="Times New Roman" w:cs="Times New Roman"/>
        </w:rPr>
        <w:t xml:space="preserve">Some other software testing techniques that I did not use for this project are black-box testing and the functional testing steps that appear after unit testing. I didn’t use black-box testing since it involves testing inputs and outputs without knowing the code. However, I already had full knowledge of the code and made tests using code as opposed to testing inputs with known outputs. I also didn’t use some of the functional testing steps such as system testing and acceptance testing. This is because the project was done using only unit testing with each different service (Appointment, contact, task) being a separate milestone as opposed to a full system that integrates the three together. </w:t>
      </w:r>
    </w:p>
    <w:p w14:paraId="40A13998" w14:textId="767A71D0" w:rsidR="00FE2F36" w:rsidRDefault="00FE2F36" w:rsidP="00FE2F36">
      <w:pPr>
        <w:spacing w:line="480" w:lineRule="auto"/>
        <w:ind w:firstLine="360"/>
        <w:rPr>
          <w:rFonts w:ascii="Times New Roman" w:hAnsi="Times New Roman" w:cs="Times New Roman"/>
        </w:rPr>
      </w:pPr>
      <w:r>
        <w:rPr>
          <w:rFonts w:ascii="Times New Roman" w:hAnsi="Times New Roman" w:cs="Times New Roman"/>
        </w:rPr>
        <w:t xml:space="preserve">Each technique has its practical use. Unit testing helps break a program down into small units and performs tests on each one before deploying it into a larger system. Integration testing checks if those units work together, and system testing confirms the completed software works as intended. Acceptance testing checks that the software meets the client’s needs, and regression </w:t>
      </w:r>
      <w:r>
        <w:rPr>
          <w:rFonts w:ascii="Times New Roman" w:hAnsi="Times New Roman" w:cs="Times New Roman"/>
        </w:rPr>
        <w:lastRenderedPageBreak/>
        <w:t>testing catches new bugs after changes are made to the system. Testing approaches like black-box testing allow testers who don’t know the code to test the software by checking inputs against expected outputs, while white-box testing lets developers make sure every branch of code is covered and tested. Different projects require different techniques, this project only required unit testing, but a larger project would need integration and system testing to create a complete program. Software that involves clients would need acceptance testing to help confirm that the client’s requirements and needs are met and regression testing would be used for software that releases monthly updates such as a banking app or game.</w:t>
      </w:r>
    </w:p>
    <w:p w14:paraId="71DE1614" w14:textId="77777777" w:rsidR="001A1411" w:rsidRPr="00B45DC5" w:rsidRDefault="001A1411" w:rsidP="00FE2F36">
      <w:pPr>
        <w:spacing w:line="480" w:lineRule="auto"/>
        <w:ind w:firstLine="360"/>
        <w:rPr>
          <w:rFonts w:ascii="Times New Roman" w:hAnsi="Times New Roman" w:cs="Times New Roman"/>
        </w:rPr>
      </w:pPr>
    </w:p>
    <w:p w14:paraId="662BDDFD" w14:textId="06A7C841" w:rsidR="00344C3A" w:rsidRDefault="00FE2F36" w:rsidP="00FE2F36">
      <w:pPr>
        <w:spacing w:line="480" w:lineRule="auto"/>
        <w:ind w:firstLine="720"/>
        <w:rPr>
          <w:rFonts w:ascii="Times New Roman" w:hAnsi="Times New Roman" w:cs="Times New Roman"/>
        </w:rPr>
      </w:pPr>
      <w:r>
        <w:rPr>
          <w:rFonts w:ascii="Times New Roman" w:hAnsi="Times New Roman" w:cs="Times New Roman"/>
        </w:rPr>
        <w:t xml:space="preserve">The mindset I had adopted while working on this project is to ensure I properly tested both the intended functionality of any function and to then test any branches in that function. This helped me ensure I properly covered and tested each function and branch in the three services. I also added extra branches and tests outside of the software requirements, such as adding a check in the get(task, appointment, contact) functions that checked if the ID exists, and by doing so I also made sure to make a test for this branch. </w:t>
      </w:r>
    </w:p>
    <w:p w14:paraId="1619A7C6" w14:textId="0DE38D5C" w:rsidR="00FE2F36" w:rsidRDefault="00DE0ECF" w:rsidP="00FE2F36">
      <w:pPr>
        <w:spacing w:line="480" w:lineRule="auto"/>
        <w:ind w:firstLine="720"/>
        <w:rPr>
          <w:rFonts w:ascii="Times New Roman" w:hAnsi="Times New Roman" w:cs="Times New Roman"/>
        </w:rPr>
      </w:pPr>
      <w:r>
        <w:rPr>
          <w:rFonts w:ascii="Times New Roman" w:hAnsi="Times New Roman" w:cs="Times New Roman"/>
        </w:rPr>
        <w:t xml:space="preserve">To limit bias, I wrote my tests from the software requirements instead of how my code worked. For example, the task ID requirement gave me four tests including an edge case. That meant I was testing what the code should do as per the requirements instead of just confirming the code I wrote. Bias would still be a concern if I were responsible for testing my own code. This is because I wrote the code with full knowledge of it, meaning I am prone to bias and may avoid inputs that I know are invalid or </w:t>
      </w:r>
      <w:r w:rsidR="0077252A">
        <w:rPr>
          <w:rFonts w:ascii="Times New Roman" w:hAnsi="Times New Roman" w:cs="Times New Roman"/>
        </w:rPr>
        <w:t>weak</w:t>
      </w:r>
      <w:r>
        <w:rPr>
          <w:rFonts w:ascii="Times New Roman" w:hAnsi="Times New Roman" w:cs="Times New Roman"/>
        </w:rPr>
        <w:t>, causing the program to be weaker since I am unconsciously making assumptions about the code.</w:t>
      </w:r>
    </w:p>
    <w:p w14:paraId="3E1072EE" w14:textId="454536D7" w:rsidR="00DE0ECF" w:rsidRPr="00344C3A" w:rsidRDefault="00DE0ECF" w:rsidP="00FE2F36">
      <w:pPr>
        <w:spacing w:line="480" w:lineRule="auto"/>
        <w:ind w:firstLine="720"/>
        <w:rPr>
          <w:rFonts w:ascii="Times New Roman" w:hAnsi="Times New Roman" w:cs="Times New Roman"/>
        </w:rPr>
      </w:pPr>
      <w:r>
        <w:rPr>
          <w:rFonts w:ascii="Times New Roman" w:hAnsi="Times New Roman" w:cs="Times New Roman"/>
        </w:rPr>
        <w:lastRenderedPageBreak/>
        <w:t>Discipline is important because cutting corners when writing code or tests causes problems in the long run and will cost more to fix instead of being disciplined and making quality code and tests from the start. For example, If I had simply stopped when JUnit coverage reached 100%, I could have missed defects and would not have made as many tests. Instead, I checked each function’s intended behavior and each branch, ensuring a proper test was written for both which allowed me to make sure the whole program was properly tested without cutting corners.</w:t>
      </w:r>
    </w:p>
    <w:sectPr w:rsidR="00DE0ECF" w:rsidRPr="00344C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34762"/>
    <w:multiLevelType w:val="multilevel"/>
    <w:tmpl w:val="81C4A578"/>
    <w:lvl w:ilvl="0">
      <w:start w:val="1"/>
      <w:numFmt w:val="lowerLetter"/>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7D9471BB"/>
    <w:multiLevelType w:val="multilevel"/>
    <w:tmpl w:val="AD121272"/>
    <w:lvl w:ilvl="0">
      <w:start w:val="1"/>
      <w:numFmt w:val="lowerLetter"/>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851995484">
    <w:abstractNumId w:val="0"/>
  </w:num>
  <w:num w:numId="2" w16cid:durableId="1185711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C3A"/>
    <w:rsid w:val="000D1383"/>
    <w:rsid w:val="001A1411"/>
    <w:rsid w:val="00344C3A"/>
    <w:rsid w:val="00446883"/>
    <w:rsid w:val="005039DC"/>
    <w:rsid w:val="0077252A"/>
    <w:rsid w:val="0080279E"/>
    <w:rsid w:val="00887E62"/>
    <w:rsid w:val="009B231E"/>
    <w:rsid w:val="00B45DC5"/>
    <w:rsid w:val="00C6058E"/>
    <w:rsid w:val="00C60B9E"/>
    <w:rsid w:val="00DA024B"/>
    <w:rsid w:val="00DE0ECF"/>
    <w:rsid w:val="00FE2F3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DAB83"/>
  <w15:chartTrackingRefBased/>
  <w15:docId w15:val="{A883F903-276A-4F49-8708-4FC216FA3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4C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4C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4C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4C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4C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4C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4C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C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C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C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4C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4C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4C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4C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4C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4C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4C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4C3A"/>
    <w:rPr>
      <w:rFonts w:eastAsiaTheme="majorEastAsia" w:cstheme="majorBidi"/>
      <w:color w:val="272727" w:themeColor="text1" w:themeTint="D8"/>
    </w:rPr>
  </w:style>
  <w:style w:type="paragraph" w:styleId="Title">
    <w:name w:val="Title"/>
    <w:basedOn w:val="Normal"/>
    <w:next w:val="Normal"/>
    <w:link w:val="TitleChar"/>
    <w:uiPriority w:val="10"/>
    <w:qFormat/>
    <w:rsid w:val="00344C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C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C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C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C3A"/>
    <w:pPr>
      <w:spacing w:before="160"/>
      <w:jc w:val="center"/>
    </w:pPr>
    <w:rPr>
      <w:i/>
      <w:iCs/>
      <w:color w:val="404040" w:themeColor="text1" w:themeTint="BF"/>
    </w:rPr>
  </w:style>
  <w:style w:type="character" w:customStyle="1" w:styleId="QuoteChar">
    <w:name w:val="Quote Char"/>
    <w:basedOn w:val="DefaultParagraphFont"/>
    <w:link w:val="Quote"/>
    <w:uiPriority w:val="29"/>
    <w:rsid w:val="00344C3A"/>
    <w:rPr>
      <w:i/>
      <w:iCs/>
      <w:color w:val="404040" w:themeColor="text1" w:themeTint="BF"/>
    </w:rPr>
  </w:style>
  <w:style w:type="paragraph" w:styleId="ListParagraph">
    <w:name w:val="List Paragraph"/>
    <w:basedOn w:val="Normal"/>
    <w:uiPriority w:val="34"/>
    <w:qFormat/>
    <w:rsid w:val="00344C3A"/>
    <w:pPr>
      <w:ind w:left="720"/>
      <w:contextualSpacing/>
    </w:pPr>
  </w:style>
  <w:style w:type="character" w:styleId="IntenseEmphasis">
    <w:name w:val="Intense Emphasis"/>
    <w:basedOn w:val="DefaultParagraphFont"/>
    <w:uiPriority w:val="21"/>
    <w:qFormat/>
    <w:rsid w:val="00344C3A"/>
    <w:rPr>
      <w:i/>
      <w:iCs/>
      <w:color w:val="0F4761" w:themeColor="accent1" w:themeShade="BF"/>
    </w:rPr>
  </w:style>
  <w:style w:type="paragraph" w:styleId="IntenseQuote">
    <w:name w:val="Intense Quote"/>
    <w:basedOn w:val="Normal"/>
    <w:next w:val="Normal"/>
    <w:link w:val="IntenseQuoteChar"/>
    <w:uiPriority w:val="30"/>
    <w:qFormat/>
    <w:rsid w:val="00344C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4C3A"/>
    <w:rPr>
      <w:i/>
      <w:iCs/>
      <w:color w:val="0F4761" w:themeColor="accent1" w:themeShade="BF"/>
    </w:rPr>
  </w:style>
  <w:style w:type="character" w:styleId="IntenseReference">
    <w:name w:val="Intense Reference"/>
    <w:basedOn w:val="DefaultParagraphFont"/>
    <w:uiPriority w:val="32"/>
    <w:qFormat/>
    <w:rsid w:val="00344C3A"/>
    <w:rPr>
      <w:b/>
      <w:bCs/>
      <w:smallCaps/>
      <w:color w:val="0F4761" w:themeColor="accent1" w:themeShade="BF"/>
      <w:spacing w:val="5"/>
    </w:rPr>
  </w:style>
  <w:style w:type="paragraph" w:styleId="Date">
    <w:name w:val="Date"/>
    <w:basedOn w:val="Normal"/>
    <w:next w:val="Normal"/>
    <w:link w:val="DateChar"/>
    <w:uiPriority w:val="99"/>
    <w:semiHidden/>
    <w:unhideWhenUsed/>
    <w:rsid w:val="00344C3A"/>
  </w:style>
  <w:style w:type="character" w:customStyle="1" w:styleId="DateChar">
    <w:name w:val="Date Char"/>
    <w:basedOn w:val="DefaultParagraphFont"/>
    <w:link w:val="Date"/>
    <w:uiPriority w:val="99"/>
    <w:semiHidden/>
    <w:rsid w:val="00344C3A"/>
  </w:style>
  <w:style w:type="paragraph" w:styleId="NormalWeb">
    <w:name w:val="Normal (Web)"/>
    <w:basedOn w:val="Normal"/>
    <w:uiPriority w:val="99"/>
    <w:semiHidden/>
    <w:unhideWhenUsed/>
    <w:rsid w:val="005039D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5</Pages>
  <Words>1105</Words>
  <Characters>6302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Pina, Devin</dc:creator>
  <cp:keywords/>
  <dc:description/>
  <cp:lastModifiedBy>Pina, Devin</cp:lastModifiedBy>
  <cp:revision>4</cp:revision>
  <dcterms:created xsi:type="dcterms:W3CDTF">2026-10-18T07:55:00Z</dcterms:created>
  <dcterms:modified xsi:type="dcterms:W3CDTF">2026-10-18T12:41:00Z</dcterms:modified>
</cp:coreProperties>
</file>