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725" w:rsidRDefault="006F5725" w:rsidP="00A27B7F">
      <w:pPr>
        <w:pStyle w:val="Default"/>
        <w:spacing w:after="24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International Journal of Student Research in Archaeology, March 2016, Issue 1, Volume 1</w:t>
      </w:r>
      <w:r>
        <w:rPr>
          <w:b/>
          <w:bCs/>
          <w:sz w:val="22"/>
          <w:szCs w:val="22"/>
        </w:rPr>
        <w:t xml:space="preserve"> </w:t>
      </w:r>
    </w:p>
    <w:p w:rsidR="006F5725" w:rsidRPr="006F5725" w:rsidRDefault="006F5725" w:rsidP="00A27B7F">
      <w:pPr>
        <w:pStyle w:val="Default"/>
        <w:spacing w:after="240"/>
        <w:jc w:val="both"/>
        <w:rPr>
          <w:sz w:val="22"/>
          <w:szCs w:val="22"/>
          <w:lang w:val="it-IT"/>
        </w:rPr>
      </w:pPr>
      <w:r w:rsidRPr="006F5725">
        <w:rPr>
          <w:sz w:val="22"/>
          <w:szCs w:val="22"/>
          <w:lang w:val="it-IT"/>
        </w:rPr>
        <w:t xml:space="preserve">Cover </w:t>
      </w:r>
      <w:r w:rsidRPr="006F5725">
        <w:rPr>
          <w:sz w:val="22"/>
          <w:szCs w:val="22"/>
          <w:lang w:val="it-IT"/>
        </w:rPr>
        <w:t>design</w:t>
      </w:r>
      <w:r w:rsidRPr="006F5725">
        <w:rPr>
          <w:sz w:val="22"/>
          <w:szCs w:val="22"/>
          <w:lang w:val="it-IT"/>
        </w:rPr>
        <w:t xml:space="preserve">: </w:t>
      </w:r>
      <w:hyperlink r:id="rId4" w:history="1">
        <w:r w:rsidRPr="00C1201D">
          <w:rPr>
            <w:rStyle w:val="Hyperlink"/>
            <w:sz w:val="22"/>
            <w:szCs w:val="22"/>
            <w:lang w:val="it-IT"/>
          </w:rPr>
          <w:t>Rhiannon Stammers</w:t>
        </w:r>
      </w:hyperlink>
      <w:r w:rsidR="00E73A71">
        <w:rPr>
          <w:sz w:val="22"/>
          <w:szCs w:val="22"/>
          <w:lang w:val="it-IT"/>
        </w:rPr>
        <w:t>, La Trobe University (Australia)</w:t>
      </w:r>
    </w:p>
    <w:p w:rsidR="006F5725" w:rsidRPr="00A27B7F" w:rsidRDefault="006F5725" w:rsidP="00A27B7F">
      <w:pPr>
        <w:pStyle w:val="Default"/>
        <w:spacing w:after="240"/>
        <w:jc w:val="both"/>
        <w:rPr>
          <w:sz w:val="22"/>
          <w:szCs w:val="22"/>
          <w:lang w:val="it-IT"/>
        </w:rPr>
      </w:pPr>
      <w:r w:rsidRPr="00A27B7F">
        <w:rPr>
          <w:sz w:val="22"/>
          <w:szCs w:val="22"/>
          <w:lang w:val="it-IT"/>
        </w:rPr>
        <w:t xml:space="preserve">Logo design: </w:t>
      </w:r>
      <w:r w:rsidR="00C1201D">
        <w:rPr>
          <w:sz w:val="22"/>
          <w:szCs w:val="22"/>
          <w:lang w:val="it-IT"/>
        </w:rPr>
        <w:fldChar w:fldCharType="begin"/>
      </w:r>
      <w:r w:rsidR="00C1201D">
        <w:rPr>
          <w:sz w:val="22"/>
          <w:szCs w:val="22"/>
          <w:lang w:val="it-IT"/>
        </w:rPr>
        <w:instrText xml:space="preserve"> HYPERLINK "http://hraf.yale.edu/about/staff/christina-carolus/" </w:instrText>
      </w:r>
      <w:r w:rsidR="00C1201D">
        <w:rPr>
          <w:sz w:val="22"/>
          <w:szCs w:val="22"/>
          <w:lang w:val="it-IT"/>
        </w:rPr>
      </w:r>
      <w:r w:rsidR="00C1201D">
        <w:rPr>
          <w:sz w:val="22"/>
          <w:szCs w:val="22"/>
          <w:lang w:val="it-IT"/>
        </w:rPr>
        <w:fldChar w:fldCharType="separate"/>
      </w:r>
      <w:r w:rsidRPr="00C1201D">
        <w:rPr>
          <w:rStyle w:val="Hyperlink"/>
          <w:sz w:val="22"/>
          <w:szCs w:val="22"/>
          <w:lang w:val="it-IT"/>
        </w:rPr>
        <w:t>Christina Carolus</w:t>
      </w:r>
      <w:r w:rsidR="00C1201D">
        <w:rPr>
          <w:sz w:val="22"/>
          <w:szCs w:val="22"/>
          <w:lang w:val="it-IT"/>
        </w:rPr>
        <w:fldChar w:fldCharType="end"/>
      </w:r>
      <w:r w:rsidR="00E73A71">
        <w:rPr>
          <w:sz w:val="22"/>
          <w:szCs w:val="22"/>
          <w:lang w:val="it-IT"/>
        </w:rPr>
        <w:t xml:space="preserve">, </w:t>
      </w:r>
      <w:hyperlink r:id="rId5" w:history="1">
        <w:r w:rsidR="00E73A71" w:rsidRPr="00C1201D">
          <w:rPr>
            <w:rStyle w:val="Hyperlink"/>
            <w:sz w:val="22"/>
            <w:szCs w:val="22"/>
            <w:lang w:val="it-IT"/>
          </w:rPr>
          <w:t>UC-Berkeley</w:t>
        </w:r>
      </w:hyperlink>
      <w:r w:rsidR="00E73A71">
        <w:rPr>
          <w:sz w:val="22"/>
          <w:szCs w:val="22"/>
          <w:lang w:val="it-IT"/>
        </w:rPr>
        <w:t xml:space="preserve"> &amp; Yale University (USA).</w:t>
      </w:r>
    </w:p>
    <w:p w:rsidR="006F5725" w:rsidRPr="006F5725" w:rsidRDefault="006F5725" w:rsidP="00A27B7F">
      <w:pPr>
        <w:pStyle w:val="Default"/>
        <w:spacing w:after="240"/>
        <w:jc w:val="both"/>
        <w:rPr>
          <w:sz w:val="22"/>
          <w:szCs w:val="22"/>
        </w:rPr>
      </w:pPr>
      <w:r w:rsidRPr="006F5725">
        <w:rPr>
          <w:sz w:val="22"/>
          <w:szCs w:val="22"/>
        </w:rPr>
        <w:t xml:space="preserve">Layout design: </w:t>
      </w:r>
      <w:hyperlink r:id="rId6" w:history="1">
        <w:r w:rsidRPr="00C1201D">
          <w:rPr>
            <w:rStyle w:val="Hyperlink"/>
            <w:sz w:val="22"/>
            <w:szCs w:val="22"/>
          </w:rPr>
          <w:t xml:space="preserve">Lukas </w:t>
        </w:r>
        <w:proofErr w:type="spellStart"/>
        <w:r w:rsidRPr="00C1201D">
          <w:rPr>
            <w:rStyle w:val="Hyperlink"/>
            <w:sz w:val="22"/>
            <w:szCs w:val="22"/>
          </w:rPr>
          <w:t>Bossert</w:t>
        </w:r>
        <w:proofErr w:type="spellEnd"/>
      </w:hyperlink>
      <w:r w:rsidR="00E73A71">
        <w:rPr>
          <w:sz w:val="22"/>
          <w:szCs w:val="22"/>
        </w:rPr>
        <w:t xml:space="preserve">, </w:t>
      </w:r>
      <w:r w:rsidR="00E73A71" w:rsidRPr="00E73A71">
        <w:rPr>
          <w:sz w:val="22"/>
          <w:szCs w:val="22"/>
        </w:rPr>
        <w:t>Humboldt-</w:t>
      </w:r>
      <w:proofErr w:type="spellStart"/>
      <w:r w:rsidR="00E73A71" w:rsidRPr="00E73A71">
        <w:rPr>
          <w:sz w:val="22"/>
          <w:szCs w:val="22"/>
        </w:rPr>
        <w:t>Universität</w:t>
      </w:r>
      <w:proofErr w:type="spellEnd"/>
      <w:r w:rsidR="00E73A71" w:rsidRPr="00E73A71">
        <w:rPr>
          <w:sz w:val="22"/>
          <w:szCs w:val="22"/>
        </w:rPr>
        <w:t xml:space="preserve"> </w:t>
      </w:r>
      <w:proofErr w:type="spellStart"/>
      <w:r w:rsidR="00E73A71" w:rsidRPr="00E73A71">
        <w:rPr>
          <w:sz w:val="22"/>
          <w:szCs w:val="22"/>
        </w:rPr>
        <w:t>zu</w:t>
      </w:r>
      <w:proofErr w:type="spellEnd"/>
      <w:r w:rsidR="00E73A71" w:rsidRPr="00E73A71">
        <w:rPr>
          <w:sz w:val="22"/>
          <w:szCs w:val="22"/>
        </w:rPr>
        <w:t xml:space="preserve"> Berlin (Germany).</w:t>
      </w:r>
    </w:p>
    <w:p w:rsidR="006F5725" w:rsidRDefault="006F5725" w:rsidP="00A27B7F">
      <w:pPr>
        <w:pStyle w:val="Default"/>
        <w:spacing w:after="2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Cover </w:t>
      </w:r>
      <w:r w:rsidRPr="006F5725">
        <w:rPr>
          <w:sz w:val="22"/>
          <w:szCs w:val="22"/>
        </w:rPr>
        <w:t>Image: ©</w:t>
      </w:r>
      <w:r>
        <w:rPr>
          <w:sz w:val="22"/>
          <w:szCs w:val="22"/>
        </w:rPr>
        <w:t xml:space="preserve"> </w:t>
      </w:r>
      <w:hyperlink r:id="rId7" w:history="1">
        <w:r w:rsidRPr="00C1201D">
          <w:rPr>
            <w:rStyle w:val="Hyperlink"/>
            <w:sz w:val="22"/>
            <w:szCs w:val="22"/>
          </w:rPr>
          <w:t xml:space="preserve">Richard </w:t>
        </w:r>
        <w:proofErr w:type="spellStart"/>
        <w:r w:rsidRPr="00C1201D">
          <w:rPr>
            <w:rStyle w:val="Hyperlink"/>
            <w:sz w:val="22"/>
            <w:szCs w:val="22"/>
          </w:rPr>
          <w:t>Takkou</w:t>
        </w:r>
        <w:proofErr w:type="spellEnd"/>
      </w:hyperlink>
      <w:r>
        <w:rPr>
          <w:sz w:val="22"/>
          <w:szCs w:val="22"/>
        </w:rPr>
        <w:t xml:space="preserve"> &amp; </w:t>
      </w:r>
      <w:hyperlink r:id="rId8" w:history="1">
        <w:r w:rsidRPr="0082642C">
          <w:rPr>
            <w:rStyle w:val="Hyperlink"/>
            <w:sz w:val="22"/>
            <w:szCs w:val="22"/>
          </w:rPr>
          <w:t xml:space="preserve">Sonja </w:t>
        </w:r>
        <w:proofErr w:type="spellStart"/>
        <w:r w:rsidRPr="0082642C">
          <w:rPr>
            <w:rStyle w:val="Hyperlink"/>
            <w:sz w:val="22"/>
            <w:szCs w:val="22"/>
          </w:rPr>
          <w:t>Dobroski</w:t>
        </w:r>
        <w:proofErr w:type="spellEnd"/>
      </w:hyperlink>
      <w:r>
        <w:rPr>
          <w:sz w:val="22"/>
          <w:szCs w:val="22"/>
        </w:rPr>
        <w:t xml:space="preserve"> 2015. </w:t>
      </w:r>
      <w:r w:rsidRPr="006F5725">
        <w:rPr>
          <w:sz w:val="22"/>
          <w:szCs w:val="22"/>
        </w:rPr>
        <w:t>Spherical stone ‘ring’ type II, c. 9 m deep – 35 m offshore</w:t>
      </w:r>
      <w:r>
        <w:rPr>
          <w:sz w:val="22"/>
          <w:szCs w:val="22"/>
        </w:rPr>
        <w:t>, Zakynthos (Greece).</w:t>
      </w:r>
      <w:r>
        <w:rPr>
          <w:sz w:val="22"/>
          <w:szCs w:val="22"/>
        </w:rPr>
        <w:t xml:space="preserve"> </w:t>
      </w:r>
    </w:p>
    <w:p w:rsidR="00E73A71" w:rsidRDefault="00E73A71" w:rsidP="00E73A71">
      <w:pPr>
        <w:pStyle w:val="Default"/>
        <w:spacing w:after="2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Published in 2016 by Gonzalo Linares Matás and the Editorial </w:t>
      </w:r>
      <w:bookmarkStart w:id="0" w:name="_GoBack"/>
      <w:bookmarkEnd w:id="0"/>
      <w:r>
        <w:rPr>
          <w:sz w:val="22"/>
          <w:szCs w:val="22"/>
        </w:rPr>
        <w:t xml:space="preserve">oard of the </w:t>
      </w:r>
      <w:r w:rsidRPr="00A27B7F">
        <w:rPr>
          <w:i/>
          <w:sz w:val="22"/>
          <w:szCs w:val="22"/>
        </w:rPr>
        <w:t>International Journal of Student Research in Archaeology</w:t>
      </w:r>
      <w:r>
        <w:rPr>
          <w:sz w:val="22"/>
          <w:szCs w:val="22"/>
        </w:rPr>
        <w:t>.</w:t>
      </w:r>
    </w:p>
    <w:p w:rsidR="00E73A71" w:rsidRDefault="00E73A71" w:rsidP="00E73A71">
      <w:pPr>
        <w:spacing w:after="240"/>
        <w:jc w:val="both"/>
      </w:pPr>
      <w:r>
        <w:t>This is an open-access journal.</w:t>
      </w:r>
      <w:r w:rsidR="00C1201D">
        <w:t xml:space="preserve"> A</w:t>
      </w:r>
      <w:r>
        <w:t xml:space="preserve">ny original, previously unpublished content is licensed under the Creative Commons Attribution 4.0 International License. To view a copy of this license, please visit </w:t>
      </w:r>
      <w:hyperlink r:id="rId9" w:history="1">
        <w:r w:rsidRPr="00715D92">
          <w:rPr>
            <w:rStyle w:val="Hyperlink"/>
          </w:rPr>
          <w:t>http://creativecommons.org/licenses/by/4.0/</w:t>
        </w:r>
      </w:hyperlink>
      <w:r>
        <w:t>.</w:t>
      </w:r>
    </w:p>
    <w:p w:rsidR="006F5725" w:rsidRDefault="006F5725" w:rsidP="00A27B7F">
      <w:pPr>
        <w:pStyle w:val="Default"/>
        <w:spacing w:after="2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For enquiries please contact: </w:t>
      </w:r>
      <w:hyperlink r:id="rId10" w:history="1">
        <w:r w:rsidRPr="00C1201D">
          <w:rPr>
            <w:rStyle w:val="Hyperlink"/>
            <w:sz w:val="22"/>
            <w:szCs w:val="22"/>
          </w:rPr>
          <w:t>Gonzalo Linares Matás</w:t>
        </w:r>
      </w:hyperlink>
      <w:r w:rsidRPr="00A27B7F">
        <w:rPr>
          <w:sz w:val="22"/>
          <w:szCs w:val="22"/>
        </w:rPr>
        <w:t xml:space="preserve">, </w:t>
      </w:r>
      <w:r w:rsidRPr="00A27B7F">
        <w:rPr>
          <w:sz w:val="22"/>
          <w:szCs w:val="22"/>
        </w:rPr>
        <w:t xml:space="preserve">Executive Editor: </w:t>
      </w:r>
      <w:hyperlink r:id="rId11" w:history="1">
        <w:r w:rsidR="00A27B7F" w:rsidRPr="00A27B7F">
          <w:rPr>
            <w:rStyle w:val="Hyperlink"/>
            <w:sz w:val="22"/>
            <w:szCs w:val="22"/>
          </w:rPr>
          <w:t>gonzalo.linaresmatas@st-hugh.ox.ac.uk</w:t>
        </w:r>
      </w:hyperlink>
      <w:r w:rsidR="00A27B7F" w:rsidRPr="00A27B7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St. Hugh’s College, St. Margaret’s Road, </w:t>
      </w:r>
      <w:proofErr w:type="gramStart"/>
      <w:r>
        <w:rPr>
          <w:sz w:val="22"/>
          <w:szCs w:val="22"/>
        </w:rPr>
        <w:t>Oxford</w:t>
      </w:r>
      <w:proofErr w:type="gramEnd"/>
      <w:r>
        <w:rPr>
          <w:sz w:val="22"/>
          <w:szCs w:val="22"/>
        </w:rPr>
        <w:t>, OX2 6LE</w:t>
      </w:r>
      <w:r w:rsidR="00A27B7F">
        <w:rPr>
          <w:sz w:val="22"/>
          <w:szCs w:val="22"/>
        </w:rPr>
        <w:t>.</w:t>
      </w:r>
    </w:p>
    <w:p w:rsidR="00A27B7F" w:rsidRPr="00E73A71" w:rsidRDefault="00E73A71" w:rsidP="00A27B7F">
      <w:pPr>
        <w:pStyle w:val="Default"/>
        <w:spacing w:after="240"/>
        <w:jc w:val="both"/>
        <w:rPr>
          <w:sz w:val="22"/>
          <w:szCs w:val="22"/>
          <w:lang w:val="fr-FR"/>
        </w:rPr>
      </w:pPr>
      <w:r w:rsidRPr="00E73A71">
        <w:rPr>
          <w:sz w:val="22"/>
          <w:szCs w:val="22"/>
          <w:lang w:val="fr-FR"/>
        </w:rPr>
        <w:t>Journal e-</w:t>
      </w:r>
      <w:r w:rsidR="006F5725" w:rsidRPr="00E73A71">
        <w:rPr>
          <w:sz w:val="22"/>
          <w:szCs w:val="22"/>
          <w:lang w:val="fr-FR"/>
        </w:rPr>
        <w:t xml:space="preserve">mail: </w:t>
      </w:r>
      <w:hyperlink r:id="rId12" w:history="1">
        <w:r w:rsidR="00A27B7F" w:rsidRPr="00E73A71">
          <w:rPr>
            <w:rStyle w:val="Hyperlink"/>
            <w:sz w:val="22"/>
            <w:szCs w:val="22"/>
            <w:lang w:val="fr-FR"/>
          </w:rPr>
          <w:t>editor.ijsra@gmail.com</w:t>
        </w:r>
      </w:hyperlink>
    </w:p>
    <w:p w:rsidR="006F5725" w:rsidRDefault="006F5725" w:rsidP="00A27B7F">
      <w:pPr>
        <w:pStyle w:val="Default"/>
        <w:spacing w:after="2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Web: </w:t>
      </w:r>
      <w:hyperlink r:id="rId13" w:history="1">
        <w:r w:rsidRPr="00715D92">
          <w:rPr>
            <w:rStyle w:val="Hyperlink"/>
            <w:sz w:val="22"/>
            <w:szCs w:val="22"/>
          </w:rPr>
          <w:t>http://ijsrapublication.wix.com/ijsra</w:t>
        </w:r>
      </w:hyperlink>
    </w:p>
    <w:sectPr w:rsidR="006F5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25"/>
    <w:rsid w:val="00172F61"/>
    <w:rsid w:val="002525E9"/>
    <w:rsid w:val="006F5725"/>
    <w:rsid w:val="0082642C"/>
    <w:rsid w:val="00A27B7F"/>
    <w:rsid w:val="00C1201D"/>
    <w:rsid w:val="00E73A71"/>
    <w:rsid w:val="00E8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FD5CE-0C2F-43A9-A710-290F73D6F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F57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57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-andrews.academia.edu/SonjaDobroski" TargetMode="External"/><Relationship Id="rId13" Type="http://schemas.openxmlformats.org/officeDocument/2006/relationships/hyperlink" Target="http://ijsrapublication.wix.com/ijsr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xford.academia.edu/RichardTakkou" TargetMode="External"/><Relationship Id="rId12" Type="http://schemas.openxmlformats.org/officeDocument/2006/relationships/hyperlink" Target="mailto:editor.ijsra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-berlin.academia.edu/LukasCBossert" TargetMode="External"/><Relationship Id="rId11" Type="http://schemas.openxmlformats.org/officeDocument/2006/relationships/hyperlink" Target="mailto:gonzalo.linaresmatas@st-hugh.ox.ac.uk" TargetMode="External"/><Relationship Id="rId5" Type="http://schemas.openxmlformats.org/officeDocument/2006/relationships/hyperlink" Target="https://berkeley.academia.edu/ChristinaCarolu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oxford.academia.edu/GonzaloLinaresMat%C3%A1s" TargetMode="External"/><Relationship Id="rId4" Type="http://schemas.openxmlformats.org/officeDocument/2006/relationships/hyperlink" Target="https://latrobe.academia.edu/RhiannonStammers" TargetMode="External"/><Relationship Id="rId9" Type="http://schemas.openxmlformats.org/officeDocument/2006/relationships/hyperlink" Target="http://creativecommons.org/licenses/by/4.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Linares Matás</dc:creator>
  <cp:keywords/>
  <dc:description/>
  <cp:lastModifiedBy>Gonzalo Linares Matás</cp:lastModifiedBy>
  <cp:revision>11</cp:revision>
  <dcterms:created xsi:type="dcterms:W3CDTF">2016-03-18T21:27:00Z</dcterms:created>
  <dcterms:modified xsi:type="dcterms:W3CDTF">2016-03-18T22:32:00Z</dcterms:modified>
</cp:coreProperties>
</file>