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8ECC" w14:textId="51F76ADB" w:rsidR="00C626C6" w:rsidRDefault="00722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Devin Fromond</w:t>
      </w:r>
    </w:p>
    <w:p w14:paraId="5FBE4F84" w14:textId="0E2F81CE" w:rsidR="007222AE" w:rsidRDefault="00722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Report</w:t>
      </w:r>
    </w:p>
    <w:p w14:paraId="65A3A76C" w14:textId="70A11CB4" w:rsidR="007222AE" w:rsidRDefault="00722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ECE 2031 L04</w:t>
      </w:r>
    </w:p>
    <w:p w14:paraId="06CE89BF" w14:textId="51014B76" w:rsidR="00B8251D" w:rsidRDefault="00B825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="007222AE">
        <w:rPr>
          <w:rFonts w:ascii="Times New Roman" w:hAnsi="Times New Roman" w:cs="Times New Roman"/>
        </w:rPr>
        <w:t xml:space="preserve"> September 2025</w:t>
      </w:r>
    </w:p>
    <w:p w14:paraId="39B8CEE6" w14:textId="77777777" w:rsidR="00B8251D" w:rsidRDefault="00B825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769C00" w14:textId="26DD336C" w:rsidR="00B8251D" w:rsidRDefault="008F5C81" w:rsidP="008F5C8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4968252" wp14:editId="0E5913F8">
            <wp:simplePos x="0" y="0"/>
            <wp:positionH relativeFrom="margin">
              <wp:align>center</wp:align>
            </wp:positionH>
            <wp:positionV relativeFrom="paragraph">
              <wp:posOffset>3803890</wp:posOffset>
            </wp:positionV>
            <wp:extent cx="7357745" cy="2630805"/>
            <wp:effectExtent l="0" t="0" r="0" b="0"/>
            <wp:wrapTopAndBottom/>
            <wp:docPr id="155773243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3243" name="Picture 2" descr="A diagram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774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51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59B9D9B" wp14:editId="161B4CBD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458210" cy="3081655"/>
            <wp:effectExtent l="0" t="0" r="8890" b="4445"/>
            <wp:wrapTopAndBottom/>
            <wp:docPr id="163993761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37612" name="Picture 1" descr="A diagram of a circuit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5" t="7274" r="54243" b="44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3081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51D">
        <w:rPr>
          <w:rFonts w:ascii="Times New Roman" w:hAnsi="Times New Roman" w:cs="Times New Roman"/>
          <w:b/>
          <w:bCs/>
          <w:noProof/>
        </w:rPr>
        <w:t xml:space="preserve">Figure 1. </w:t>
      </w:r>
      <w:r w:rsidR="00B8251D">
        <w:rPr>
          <w:rFonts w:ascii="Times New Roman" w:hAnsi="Times New Roman" w:cs="Times New Roman"/>
          <w:noProof/>
        </w:rPr>
        <w:t xml:space="preserve">K-Map </w:t>
      </w:r>
      <w:r w:rsidR="0053028F" w:rsidRPr="0053028F">
        <w:rPr>
          <w:rFonts w:ascii="Times New Roman" w:hAnsi="Times New Roman" w:cs="Times New Roman"/>
          <w:noProof/>
        </w:rPr>
        <w:t>derived from the Truth Table in Lab 2, to be implemented on a breadboar</w:t>
      </w:r>
      <w:r>
        <w:rPr>
          <w:rFonts w:ascii="Times New Roman" w:hAnsi="Times New Roman" w:cs="Times New Roman"/>
          <w:noProof/>
        </w:rPr>
        <w:t xml:space="preserve">d, forming the expression </w:t>
      </w:r>
      <w:r w:rsidR="00FB3A71">
        <w:rPr>
          <w:rFonts w:ascii="Times New Roman" w:hAnsi="Times New Roman" w:cs="Times New Roman"/>
          <w:noProof/>
        </w:rPr>
        <w:t xml:space="preserve">f = </w:t>
      </w:r>
      <w:r>
        <w:rPr>
          <w:rFonts w:ascii="Times New Roman" w:hAnsi="Times New Roman" w:cs="Times New Roman"/>
          <w:noProof/>
        </w:rPr>
        <w:t>/(y</w:t>
      </w:r>
      <w:r w:rsidR="00FB3A71">
        <w:rPr>
          <w:rFonts w:ascii="Times New Roman" w:hAnsi="Times New Roman" w:cs="Times New Roman"/>
          <w:noProof/>
        </w:rPr>
        <w:t xml:space="preserve"> </w:t>
      </w:r>
      <w:r w:rsidRPr="008F5C81">
        <w:rPr>
          <w:rFonts w:ascii="Times New Roman" w:hAnsi="Times New Roman" w:cs="Times New Roman"/>
          <w:noProof/>
        </w:rPr>
        <w:t>·</w:t>
      </w:r>
      <w:r w:rsidR="00FB3A71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z)</w:t>
      </w:r>
      <w:r w:rsidR="00FB3A71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+</w:t>
      </w:r>
      <w:r w:rsidR="00FB3A71">
        <w:rPr>
          <w:rFonts w:ascii="Times New Roman" w:hAnsi="Times New Roman" w:cs="Times New Roman"/>
          <w:noProof/>
        </w:rPr>
        <w:t xml:space="preserve"> (</w:t>
      </w:r>
      <w:r>
        <w:rPr>
          <w:rFonts w:ascii="Times New Roman" w:hAnsi="Times New Roman" w:cs="Times New Roman"/>
          <w:noProof/>
        </w:rPr>
        <w:t>y</w:t>
      </w:r>
      <w:r w:rsidR="00FB3A71">
        <w:rPr>
          <w:rFonts w:ascii="Times New Roman" w:hAnsi="Times New Roman" w:cs="Times New Roman"/>
          <w:noProof/>
        </w:rPr>
        <w:t xml:space="preserve"> </w:t>
      </w:r>
      <w:r w:rsidRPr="008F5C81">
        <w:rPr>
          <w:rFonts w:ascii="Times New Roman" w:hAnsi="Times New Roman" w:cs="Times New Roman"/>
          <w:noProof/>
        </w:rPr>
        <w:t>·</w:t>
      </w:r>
      <w:r w:rsidR="00FB3A71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z</w:t>
      </w:r>
      <w:r w:rsidR="00FB3A71">
        <w:rPr>
          <w:rFonts w:ascii="Times New Roman" w:hAnsi="Times New Roman" w:cs="Times New Roman"/>
          <w:noProof/>
        </w:rPr>
        <w:t xml:space="preserve">) </w:t>
      </w:r>
      <w:r>
        <w:rPr>
          <w:rFonts w:ascii="Times New Roman" w:hAnsi="Times New Roman" w:cs="Times New Roman"/>
          <w:noProof/>
        </w:rPr>
        <w:t>+</w:t>
      </w:r>
      <w:r w:rsidR="00FB3A71">
        <w:rPr>
          <w:rFonts w:ascii="Times New Roman" w:hAnsi="Times New Roman" w:cs="Times New Roman"/>
          <w:noProof/>
        </w:rPr>
        <w:t xml:space="preserve"> (</w:t>
      </w:r>
      <w:r>
        <w:rPr>
          <w:rFonts w:ascii="Times New Roman" w:hAnsi="Times New Roman" w:cs="Times New Roman"/>
          <w:noProof/>
        </w:rPr>
        <w:t>x</w:t>
      </w:r>
      <w:r w:rsidR="00FB3A71">
        <w:rPr>
          <w:rFonts w:ascii="Times New Roman" w:hAnsi="Times New Roman" w:cs="Times New Roman"/>
          <w:noProof/>
        </w:rPr>
        <w:t xml:space="preserve"> </w:t>
      </w:r>
      <w:r w:rsidR="00FB3A71" w:rsidRPr="008F5C81">
        <w:rPr>
          <w:rFonts w:ascii="Times New Roman" w:hAnsi="Times New Roman" w:cs="Times New Roman"/>
          <w:noProof/>
        </w:rPr>
        <w:t>·</w:t>
      </w:r>
      <w:r w:rsidR="00FB3A71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y</w:t>
      </w:r>
      <w:r w:rsidR="00FB3A71">
        <w:rPr>
          <w:rFonts w:ascii="Times New Roman" w:hAnsi="Times New Roman" w:cs="Times New Roman"/>
          <w:noProof/>
        </w:rPr>
        <w:t>)</w:t>
      </w:r>
      <w:r>
        <w:rPr>
          <w:rFonts w:ascii="Times New Roman" w:hAnsi="Times New Roman" w:cs="Times New Roman"/>
          <w:noProof/>
        </w:rPr>
        <w:t>.</w:t>
      </w:r>
    </w:p>
    <w:p w14:paraId="566C94DC" w14:textId="77777777" w:rsidR="008F5C81" w:rsidRPr="00B8251D" w:rsidRDefault="008F5C81" w:rsidP="008F5C81">
      <w:pPr>
        <w:rPr>
          <w:rFonts w:ascii="Times New Roman" w:hAnsi="Times New Roman" w:cs="Times New Roman"/>
          <w:noProof/>
        </w:rPr>
      </w:pPr>
    </w:p>
    <w:p w14:paraId="3B5BEF8A" w14:textId="5C147229" w:rsidR="00370EE5" w:rsidRDefault="008F5C81" w:rsidP="008F5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2. </w:t>
      </w:r>
      <w:r>
        <w:rPr>
          <w:rFonts w:ascii="Times New Roman" w:hAnsi="Times New Roman" w:cs="Times New Roman"/>
        </w:rPr>
        <w:t xml:space="preserve">Schematic for the K-Map (as in Figure 1) comprised of NOT, </w:t>
      </w:r>
      <w:r w:rsidR="002A4A65">
        <w:rPr>
          <w:rFonts w:ascii="Times New Roman" w:hAnsi="Times New Roman" w:cs="Times New Roman"/>
        </w:rPr>
        <w:t>2-</w:t>
      </w:r>
      <w:r>
        <w:rPr>
          <w:rFonts w:ascii="Times New Roman" w:hAnsi="Times New Roman" w:cs="Times New Roman"/>
        </w:rPr>
        <w:t xml:space="preserve">NAND, and </w:t>
      </w:r>
      <w:r w:rsidR="002A4A65">
        <w:rPr>
          <w:rFonts w:ascii="Times New Roman" w:hAnsi="Times New Roman" w:cs="Times New Roman"/>
        </w:rPr>
        <w:t>4-</w:t>
      </w:r>
      <w:r>
        <w:rPr>
          <w:rFonts w:ascii="Times New Roman" w:hAnsi="Times New Roman" w:cs="Times New Roman"/>
        </w:rPr>
        <w:t xml:space="preserve">NAND gates with their corresponding pins </w:t>
      </w:r>
      <w:r w:rsidR="002A4A65">
        <w:rPr>
          <w:rFonts w:ascii="Times New Roman" w:hAnsi="Times New Roman" w:cs="Times New Roman"/>
        </w:rPr>
        <w:t xml:space="preserve">and device chip </w:t>
      </w:r>
      <w:r>
        <w:rPr>
          <w:rFonts w:ascii="Times New Roman" w:hAnsi="Times New Roman" w:cs="Times New Roman"/>
        </w:rPr>
        <w:t>labeled.</w:t>
      </w:r>
    </w:p>
    <w:p w14:paraId="24EA0FDD" w14:textId="77777777" w:rsidR="002A4A65" w:rsidRDefault="002A4A65" w:rsidP="008F5C81">
      <w:pPr>
        <w:rPr>
          <w:rFonts w:ascii="Times New Roman" w:hAnsi="Times New Roman" w:cs="Times New Roman"/>
        </w:rPr>
      </w:pPr>
    </w:p>
    <w:p w14:paraId="41DE9C50" w14:textId="77777777" w:rsidR="002A4A65" w:rsidRDefault="002A4A65" w:rsidP="008F5C81">
      <w:pPr>
        <w:rPr>
          <w:rFonts w:ascii="Times New Roman" w:hAnsi="Times New Roman" w:cs="Times New Roman"/>
        </w:rPr>
      </w:pPr>
    </w:p>
    <w:p w14:paraId="18DC3EDC" w14:textId="77777777" w:rsidR="002A4A65" w:rsidRDefault="002A4A65" w:rsidP="008F5C81">
      <w:pPr>
        <w:rPr>
          <w:rFonts w:ascii="Times New Roman" w:hAnsi="Times New Roman" w:cs="Times New Roman"/>
        </w:rPr>
      </w:pPr>
    </w:p>
    <w:p w14:paraId="233242F2" w14:textId="77777777" w:rsidR="002A4A65" w:rsidRDefault="002A4A65" w:rsidP="008F5C81">
      <w:pPr>
        <w:rPr>
          <w:rFonts w:ascii="Times New Roman" w:hAnsi="Times New Roman" w:cs="Times New Roman"/>
        </w:rPr>
      </w:pPr>
    </w:p>
    <w:p w14:paraId="3BD37A18" w14:textId="7FB38372" w:rsidR="002A4A65" w:rsidRPr="002A4A65" w:rsidRDefault="002A4A65" w:rsidP="00FB3A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DBDDA2D" wp14:editId="176C73D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19290" cy="2527300"/>
            <wp:effectExtent l="0" t="0" r="0" b="6350"/>
            <wp:wrapTopAndBottom/>
            <wp:docPr id="1428149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290" cy="252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Figure 3. </w:t>
      </w:r>
      <w:r>
        <w:rPr>
          <w:rFonts w:ascii="Times New Roman" w:hAnsi="Times New Roman" w:cs="Times New Roman"/>
        </w:rPr>
        <w:t>Circuit of the schematic (as in Figure 2) connected to an external power supply</w:t>
      </w:r>
      <w:r w:rsidR="00FB3A71">
        <w:rPr>
          <w:rFonts w:ascii="Times New Roman" w:hAnsi="Times New Roman" w:cs="Times New Roman"/>
        </w:rPr>
        <w:t>, where the output is verified by the LED</w:t>
      </w:r>
      <w:r>
        <w:rPr>
          <w:rFonts w:ascii="Times New Roman" w:hAnsi="Times New Roman" w:cs="Times New Roman"/>
        </w:rPr>
        <w:t>.</w:t>
      </w:r>
    </w:p>
    <w:p w14:paraId="444AB315" w14:textId="19D2F074" w:rsidR="00B8251D" w:rsidRDefault="00B8251D">
      <w:pPr>
        <w:rPr>
          <w:rFonts w:ascii="Times New Roman" w:hAnsi="Times New Roman" w:cs="Times New Roman"/>
        </w:rPr>
      </w:pPr>
    </w:p>
    <w:p w14:paraId="2125E050" w14:textId="1BF8AC12" w:rsidR="00B8251D" w:rsidRPr="002A4A65" w:rsidRDefault="002A4A65" w:rsidP="002A4A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2C8B008" wp14:editId="587C4BE2">
            <wp:simplePos x="0" y="0"/>
            <wp:positionH relativeFrom="column">
              <wp:posOffset>0</wp:posOffset>
            </wp:positionH>
            <wp:positionV relativeFrom="paragraph">
              <wp:posOffset>-2600</wp:posOffset>
            </wp:positionV>
            <wp:extent cx="5943600" cy="3736975"/>
            <wp:effectExtent l="0" t="0" r="0" b="0"/>
            <wp:wrapTopAndBottom/>
            <wp:docPr id="69373706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37062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Figure 4. </w:t>
      </w:r>
      <w:r>
        <w:rPr>
          <w:rFonts w:ascii="Times New Roman" w:hAnsi="Times New Roman" w:cs="Times New Roman"/>
        </w:rPr>
        <w:t>Image of a</w:t>
      </w:r>
      <w:r w:rsidR="00FB3A71">
        <w:rPr>
          <w:rFonts w:ascii="Times New Roman" w:hAnsi="Times New Roman" w:cs="Times New Roman"/>
        </w:rPr>
        <w:t xml:space="preserve"> square wave signal on an</w:t>
      </w:r>
      <w:r>
        <w:rPr>
          <w:rFonts w:ascii="Times New Roman" w:hAnsi="Times New Roman" w:cs="Times New Roman"/>
        </w:rPr>
        <w:t xml:space="preserve"> oscilloscope screen after </w:t>
      </w:r>
      <w:r>
        <w:rPr>
          <w:rFonts w:ascii="Times New Roman" w:hAnsi="Times New Roman" w:cs="Times New Roman"/>
          <w:i/>
          <w:iCs/>
        </w:rPr>
        <w:t xml:space="preserve">scope checkout </w:t>
      </w:r>
      <w:r>
        <w:rPr>
          <w:rFonts w:ascii="Times New Roman" w:hAnsi="Times New Roman" w:cs="Times New Roman"/>
        </w:rPr>
        <w:t>(validate oscilloscope is working correctly) has been completed.</w:t>
      </w:r>
    </w:p>
    <w:sectPr w:rsidR="00B8251D" w:rsidRPr="002A4A65" w:rsidSect="00B8251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C66EF" w14:textId="77777777" w:rsidR="00574C4A" w:rsidRDefault="00574C4A" w:rsidP="00370EE5">
      <w:pPr>
        <w:spacing w:after="0" w:line="240" w:lineRule="auto"/>
      </w:pPr>
      <w:r>
        <w:separator/>
      </w:r>
    </w:p>
  </w:endnote>
  <w:endnote w:type="continuationSeparator" w:id="0">
    <w:p w14:paraId="75ACF8E5" w14:textId="77777777" w:rsidR="00574C4A" w:rsidRDefault="00574C4A" w:rsidP="0037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ACC67" w14:textId="77777777" w:rsidR="00574C4A" w:rsidRDefault="00574C4A" w:rsidP="00370EE5">
      <w:pPr>
        <w:spacing w:after="0" w:line="240" w:lineRule="auto"/>
      </w:pPr>
      <w:r>
        <w:separator/>
      </w:r>
    </w:p>
  </w:footnote>
  <w:footnote w:type="continuationSeparator" w:id="0">
    <w:p w14:paraId="67B7438B" w14:textId="77777777" w:rsidR="00574C4A" w:rsidRDefault="00574C4A" w:rsidP="00370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AE"/>
    <w:rsid w:val="00094075"/>
    <w:rsid w:val="0012304F"/>
    <w:rsid w:val="001A73B3"/>
    <w:rsid w:val="002A4A65"/>
    <w:rsid w:val="00370EE5"/>
    <w:rsid w:val="003E2E3C"/>
    <w:rsid w:val="003F39FD"/>
    <w:rsid w:val="0053028F"/>
    <w:rsid w:val="00574C4A"/>
    <w:rsid w:val="007222AE"/>
    <w:rsid w:val="008F5C81"/>
    <w:rsid w:val="00990201"/>
    <w:rsid w:val="009B3EE9"/>
    <w:rsid w:val="00B8251D"/>
    <w:rsid w:val="00C626C6"/>
    <w:rsid w:val="00C87660"/>
    <w:rsid w:val="00FB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8456"/>
  <w15:chartTrackingRefBased/>
  <w15:docId w15:val="{428CC119-8F81-4921-B1A7-45ED6AE6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2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0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EE5"/>
  </w:style>
  <w:style w:type="paragraph" w:styleId="Footer">
    <w:name w:val="footer"/>
    <w:basedOn w:val="Normal"/>
    <w:link w:val="FooterChar"/>
    <w:uiPriority w:val="99"/>
    <w:unhideWhenUsed/>
    <w:rsid w:val="00370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4</cp:revision>
  <cp:lastPrinted>2025-09-12T03:26:00Z</cp:lastPrinted>
  <dcterms:created xsi:type="dcterms:W3CDTF">2025-09-12T02:39:00Z</dcterms:created>
  <dcterms:modified xsi:type="dcterms:W3CDTF">2025-09-12T03:27:00Z</dcterms:modified>
</cp:coreProperties>
</file>