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59B" w:rsidRDefault="00DD010A" w:rsidP="00F10EC1">
      <w:pPr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Mesh</w:t>
      </w:r>
      <w:r w:rsidR="00F10EC1" w:rsidRPr="00F10EC1">
        <w:rPr>
          <w:noProof/>
          <w:sz w:val="40"/>
          <w:szCs w:val="40"/>
        </w:rPr>
        <w:t>-Topologie</w:t>
      </w:r>
      <w:r w:rsidR="0087360D">
        <w:rPr>
          <w:noProof/>
          <w:sz w:val="40"/>
          <w:szCs w:val="40"/>
        </w:rPr>
        <w:t xml:space="preserve"> Handout</w:t>
      </w:r>
      <w:bookmarkStart w:id="0" w:name="_GoBack"/>
      <w:bookmarkEnd w:id="0"/>
    </w:p>
    <w:p w:rsidR="00DD010A" w:rsidRDefault="00DD010A" w:rsidP="00DD01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Vermascht:</w:t>
      </w:r>
    </w:p>
    <w:p w:rsidR="00DD010A" w:rsidRDefault="00DD010A" w:rsidP="00DD010A">
      <w:pPr>
        <w:pStyle w:val="Listenabsatz"/>
      </w:pPr>
      <w:r>
        <w:rPr>
          <w:noProof/>
        </w:rPr>
        <w:drawing>
          <wp:inline distT="0" distB="0" distL="0" distR="0" wp14:anchorId="32CF5BAA" wp14:editId="57FC5E8D">
            <wp:extent cx="1460833" cy="1219478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833" cy="12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0A" w:rsidRDefault="00DD010A" w:rsidP="00DD010A">
      <w:pPr>
        <w:pStyle w:val="Listenabsatz"/>
        <w:spacing w:line="360" w:lineRule="auto"/>
        <w:ind w:left="567"/>
      </w:pPr>
      <w:r>
        <w:t>Eigenschaften:</w:t>
      </w:r>
    </w:p>
    <w:p w:rsidR="00DD010A" w:rsidRDefault="00DD010A" w:rsidP="00DD010A">
      <w:pPr>
        <w:pStyle w:val="Listenabsatz"/>
        <w:numPr>
          <w:ilvl w:val="0"/>
          <w:numId w:val="6"/>
        </w:numPr>
        <w:spacing w:line="360" w:lineRule="auto"/>
      </w:pPr>
      <w:r>
        <w:t xml:space="preserve">  Dezentral</w:t>
      </w:r>
    </w:p>
    <w:p w:rsidR="00DD010A" w:rsidRDefault="00DD010A" w:rsidP="00DD010A">
      <w:pPr>
        <w:pStyle w:val="Listenabsatz"/>
        <w:numPr>
          <w:ilvl w:val="0"/>
          <w:numId w:val="6"/>
        </w:numPr>
        <w:spacing w:line="360" w:lineRule="auto"/>
      </w:pPr>
      <w:r>
        <w:t xml:space="preserve">  Alle Netzwerkknoten mindestens über Umwege miteinander verbunden</w:t>
      </w:r>
    </w:p>
    <w:p w:rsidR="00DD010A" w:rsidRDefault="00DD010A" w:rsidP="00DD010A">
      <w:pPr>
        <w:pStyle w:val="Listenabsatz"/>
        <w:numPr>
          <w:ilvl w:val="0"/>
          <w:numId w:val="6"/>
        </w:numPr>
        <w:spacing w:line="360" w:lineRule="auto"/>
      </w:pPr>
      <w:r>
        <w:t xml:space="preserve">  Aktive Netzwerkkomponenten kümmern sich um Paketvermittlung</w:t>
      </w:r>
    </w:p>
    <w:p w:rsidR="00DD010A" w:rsidRDefault="00DD010A" w:rsidP="00DD010A">
      <w:pPr>
        <w:pStyle w:val="Listenabsatz"/>
        <w:spacing w:line="360" w:lineRule="auto"/>
        <w:ind w:left="567"/>
      </w:pPr>
      <w:r>
        <w:t>Vorteile:</w:t>
      </w:r>
    </w:p>
    <w:p w:rsidR="00DD010A" w:rsidRDefault="00DD010A" w:rsidP="00DD010A">
      <w:pPr>
        <w:pStyle w:val="Listenabsatz"/>
        <w:numPr>
          <w:ilvl w:val="0"/>
          <w:numId w:val="7"/>
        </w:numPr>
        <w:spacing w:line="360" w:lineRule="auto"/>
      </w:pPr>
      <w:r>
        <w:t>Reichweite erhöht sich durch Mesh</w:t>
      </w:r>
    </w:p>
    <w:p w:rsidR="00DD010A" w:rsidRDefault="00DD010A" w:rsidP="00DD010A">
      <w:pPr>
        <w:pStyle w:val="Listenabsatz"/>
        <w:numPr>
          <w:ilvl w:val="0"/>
          <w:numId w:val="7"/>
        </w:numPr>
        <w:spacing w:line="360" w:lineRule="auto"/>
      </w:pPr>
      <w:r>
        <w:t>In der Regel selbst bei Verbindungsausfall -&gt; Ersatzverbindung</w:t>
      </w:r>
    </w:p>
    <w:p w:rsidR="00DD010A" w:rsidRDefault="00DD010A" w:rsidP="00DD010A">
      <w:pPr>
        <w:pStyle w:val="Listenabsatz"/>
        <w:numPr>
          <w:ilvl w:val="0"/>
          <w:numId w:val="7"/>
        </w:numPr>
        <w:spacing w:line="360" w:lineRule="auto"/>
      </w:pPr>
    </w:p>
    <w:p w:rsidR="00DD010A" w:rsidRDefault="00DD010A" w:rsidP="00DD010A">
      <w:pPr>
        <w:pStyle w:val="Listenabsatz"/>
        <w:spacing w:line="360" w:lineRule="auto"/>
        <w:ind w:left="567"/>
      </w:pPr>
      <w:r>
        <w:t>Nachteile:</w:t>
      </w:r>
    </w:p>
    <w:p w:rsidR="00DD010A" w:rsidRDefault="00DD010A" w:rsidP="00DD010A">
      <w:pPr>
        <w:pStyle w:val="Listenabsatz"/>
        <w:numPr>
          <w:ilvl w:val="0"/>
          <w:numId w:val="7"/>
        </w:numPr>
        <w:spacing w:line="360" w:lineRule="auto"/>
      </w:pPr>
      <w:r>
        <w:t>Keine Instanz entscheidet über Topologie und regelt Verbindungen (Ersatzverbindungen sind nicht immer vorhanden)</w:t>
      </w:r>
    </w:p>
    <w:p w:rsidR="00DD010A" w:rsidRDefault="00DD010A" w:rsidP="00DD010A">
      <w:pPr>
        <w:pStyle w:val="Listenabsatz"/>
        <w:numPr>
          <w:ilvl w:val="0"/>
          <w:numId w:val="7"/>
        </w:numPr>
        <w:spacing w:line="360" w:lineRule="auto"/>
      </w:pPr>
      <w:r>
        <w:t>Kommunikation manchmal nur über Umwege möglich (mehr Möglichkeiten Datenpakete abzufangen)</w:t>
      </w:r>
    </w:p>
    <w:p w:rsidR="00DD010A" w:rsidRDefault="00DD010A" w:rsidP="00DD010A">
      <w:pPr>
        <w:pStyle w:val="Listenabsatz"/>
        <w:spacing w:line="360" w:lineRule="auto"/>
        <w:ind w:left="567"/>
      </w:pPr>
    </w:p>
    <w:p w:rsidR="00DD010A" w:rsidRDefault="00DD010A" w:rsidP="00DD010A">
      <w:pPr>
        <w:pStyle w:val="Listenabsatz"/>
        <w:spacing w:line="360" w:lineRule="auto"/>
        <w:ind w:left="567"/>
      </w:pPr>
      <w:r>
        <w:t>Beispiele:</w:t>
      </w:r>
    </w:p>
    <w:p w:rsidR="00DD010A" w:rsidRDefault="00DD010A" w:rsidP="00DD010A">
      <w:pPr>
        <w:pStyle w:val="Listenabsatz"/>
        <w:numPr>
          <w:ilvl w:val="0"/>
          <w:numId w:val="7"/>
        </w:numPr>
        <w:spacing w:line="360" w:lineRule="auto"/>
      </w:pPr>
      <w:r>
        <w:t>Internet, Telefonnetz</w:t>
      </w:r>
    </w:p>
    <w:p w:rsidR="00DD010A" w:rsidRDefault="00DD010A" w:rsidP="00DD010A">
      <w:pPr>
        <w:rPr>
          <w:noProof/>
          <w:sz w:val="28"/>
          <w:szCs w:val="28"/>
        </w:rPr>
      </w:pPr>
    </w:p>
    <w:p w:rsidR="00DD010A" w:rsidRDefault="00DD010A" w:rsidP="00DD01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Vollvermascht:</w:t>
      </w:r>
    </w:p>
    <w:p w:rsidR="00DD010A" w:rsidRDefault="00DD010A" w:rsidP="00DD010A">
      <w:pPr>
        <w:pStyle w:val="Listenabsatz"/>
        <w:numPr>
          <w:ilvl w:val="0"/>
          <w:numId w:val="5"/>
        </w:numPr>
        <w:spacing w:line="360" w:lineRule="auto"/>
      </w:pPr>
      <w:r>
        <w:t xml:space="preserve">Jeder Client/Server ist mit jedem Client/Server verbunden </w:t>
      </w:r>
    </w:p>
    <w:p w:rsidR="00DD010A" w:rsidRDefault="00DD010A" w:rsidP="00DD010A">
      <w:pPr>
        <w:spacing w:line="360" w:lineRule="auto"/>
        <w:ind w:left="708"/>
      </w:pPr>
      <w:r>
        <w:t>Vorteile</w:t>
      </w:r>
    </w:p>
    <w:p w:rsidR="00DD010A" w:rsidRDefault="00DD010A" w:rsidP="00DD010A">
      <w:pPr>
        <w:pStyle w:val="Listenabsatz"/>
        <w:numPr>
          <w:ilvl w:val="0"/>
          <w:numId w:val="5"/>
        </w:numPr>
        <w:spacing w:line="360" w:lineRule="auto"/>
      </w:pPr>
      <w:r>
        <w:t>hohe Redundanz,</w:t>
      </w:r>
    </w:p>
    <w:p w:rsidR="00DD010A" w:rsidRDefault="00DD010A" w:rsidP="00DD010A">
      <w:pPr>
        <w:pStyle w:val="Listenabsatz"/>
        <w:numPr>
          <w:ilvl w:val="0"/>
          <w:numId w:val="5"/>
        </w:numPr>
        <w:spacing w:line="360" w:lineRule="auto"/>
      </w:pPr>
      <w:r>
        <w:t xml:space="preserve"> sehr abhörsicher, </w:t>
      </w:r>
    </w:p>
    <w:p w:rsidR="00DD010A" w:rsidRDefault="00DD010A" w:rsidP="00DD010A">
      <w:pPr>
        <w:pStyle w:val="Listenabsatz"/>
        <w:numPr>
          <w:ilvl w:val="0"/>
          <w:numId w:val="5"/>
        </w:numPr>
        <w:spacing w:line="360" w:lineRule="auto"/>
      </w:pPr>
      <w:r>
        <w:t xml:space="preserve">kein Routing benötigt da alle p2p </w:t>
      </w:r>
    </w:p>
    <w:p w:rsidR="00DD010A" w:rsidRDefault="00DD010A" w:rsidP="00DD010A">
      <w:pPr>
        <w:pStyle w:val="Listenabsatz"/>
        <w:numPr>
          <w:ilvl w:val="0"/>
          <w:numId w:val="5"/>
        </w:numPr>
        <w:spacing w:line="360" w:lineRule="auto"/>
      </w:pPr>
      <w:r>
        <w:t>sehr Leistungs- und strapazierfähig</w:t>
      </w:r>
    </w:p>
    <w:p w:rsidR="005509E2" w:rsidRDefault="00DD010A" w:rsidP="005509E2">
      <w:pPr>
        <w:spacing w:line="360" w:lineRule="auto"/>
        <w:ind w:left="708"/>
      </w:pPr>
      <w:r>
        <w:t xml:space="preserve">Nachteile: </w:t>
      </w:r>
    </w:p>
    <w:p w:rsidR="005509E2" w:rsidRDefault="005509E2" w:rsidP="005509E2">
      <w:pPr>
        <w:pStyle w:val="Listenabsatz"/>
        <w:numPr>
          <w:ilvl w:val="0"/>
          <w:numId w:val="5"/>
        </w:numPr>
        <w:spacing w:line="360" w:lineRule="auto"/>
      </w:pPr>
      <w:r>
        <w:lastRenderedPageBreak/>
        <w:t xml:space="preserve">Aufwändige Verkabelung, Viele Kabel benötigt; bei ausfällen komplexes Routing (hoher Stromverbrauch) </w:t>
      </w:r>
      <w:r>
        <w:sym w:font="Wingdings" w:char="F0E0"/>
      </w:r>
      <w:r>
        <w:t xml:space="preserve"> TEUER</w:t>
      </w:r>
    </w:p>
    <w:p w:rsidR="005509E2" w:rsidRDefault="005509E2" w:rsidP="005509E2">
      <w:pPr>
        <w:pStyle w:val="Listenabsatz"/>
        <w:numPr>
          <w:ilvl w:val="0"/>
          <w:numId w:val="5"/>
        </w:numPr>
        <w:spacing w:line="360" w:lineRule="auto"/>
      </w:pPr>
      <w:r>
        <w:rPr>
          <w:noProof/>
        </w:rPr>
        <w:drawing>
          <wp:inline distT="0" distB="0" distL="0" distR="0" wp14:anchorId="312F395D" wp14:editId="7BB879FA">
            <wp:extent cx="2200275" cy="2019300"/>
            <wp:effectExtent l="0" t="0" r="9525" b="0"/>
            <wp:docPr id="4" name="Grafik 4" descr="FCC97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FCC97D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10A" w:rsidRDefault="00DD010A" w:rsidP="00DD010A">
      <w:pPr>
        <w:spacing w:line="360" w:lineRule="auto"/>
        <w:ind w:left="708"/>
      </w:pPr>
    </w:p>
    <w:p w:rsidR="005509E2" w:rsidRDefault="005509E2" w:rsidP="00DD010A">
      <w:pPr>
        <w:spacing w:line="360" w:lineRule="auto"/>
        <w:ind w:left="708"/>
      </w:pPr>
      <w:r>
        <w:t>Beispiele:</w:t>
      </w:r>
    </w:p>
    <w:p w:rsidR="00DD010A" w:rsidRDefault="001865F3" w:rsidP="00DD010A">
      <w:pPr>
        <w:pStyle w:val="Listenabsatz"/>
        <w:numPr>
          <w:ilvl w:val="0"/>
          <w:numId w:val="5"/>
        </w:numPr>
        <w:spacing w:line="360" w:lineRule="auto"/>
      </w:pPr>
      <w:r>
        <w:t>Rechnerc</w:t>
      </w:r>
      <w:r w:rsidR="005509E2">
        <w:t>luster</w:t>
      </w:r>
    </w:p>
    <w:p w:rsidR="00DD010A" w:rsidRPr="00DD010A" w:rsidRDefault="00DD010A" w:rsidP="00DD010A">
      <w:pPr>
        <w:rPr>
          <w:noProof/>
          <w:sz w:val="28"/>
          <w:szCs w:val="28"/>
        </w:rPr>
      </w:pPr>
    </w:p>
    <w:sectPr w:rsidR="00DD010A" w:rsidRPr="00DD01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AA1"/>
    <w:multiLevelType w:val="multilevel"/>
    <w:tmpl w:val="9A6E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65E3E"/>
    <w:multiLevelType w:val="hybridMultilevel"/>
    <w:tmpl w:val="4E5A65D6"/>
    <w:lvl w:ilvl="0" w:tplc="0407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35680895"/>
    <w:multiLevelType w:val="multilevel"/>
    <w:tmpl w:val="F76E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E1790"/>
    <w:multiLevelType w:val="hybridMultilevel"/>
    <w:tmpl w:val="5A26D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F2CCE"/>
    <w:multiLevelType w:val="hybridMultilevel"/>
    <w:tmpl w:val="1436A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E7140"/>
    <w:multiLevelType w:val="hybridMultilevel"/>
    <w:tmpl w:val="E1F4F688"/>
    <w:lvl w:ilvl="0" w:tplc="5692A68A">
      <w:start w:val="2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3705C62"/>
    <w:multiLevelType w:val="hybridMultilevel"/>
    <w:tmpl w:val="B0BA85EE"/>
    <w:lvl w:ilvl="0" w:tplc="5692A68A">
      <w:start w:val="2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F3"/>
    <w:rsid w:val="00062BE4"/>
    <w:rsid w:val="001865F3"/>
    <w:rsid w:val="00286A71"/>
    <w:rsid w:val="005509E2"/>
    <w:rsid w:val="0086389C"/>
    <w:rsid w:val="0087360D"/>
    <w:rsid w:val="00B72BF3"/>
    <w:rsid w:val="00CC1DC1"/>
    <w:rsid w:val="00DD010A"/>
    <w:rsid w:val="00DE559B"/>
    <w:rsid w:val="00E31CEC"/>
    <w:rsid w:val="00F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BDDE"/>
  <w15:chartTrackingRefBased/>
  <w15:docId w15:val="{DE39DF0D-24AD-450A-BF7F-30DC9944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E55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55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1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Umlauft, Samuel</dc:creator>
  <cp:keywords/>
  <dc:description/>
  <cp:lastModifiedBy>Böhl, Robert</cp:lastModifiedBy>
  <cp:revision>7</cp:revision>
  <dcterms:created xsi:type="dcterms:W3CDTF">2023-10-19T09:33:00Z</dcterms:created>
  <dcterms:modified xsi:type="dcterms:W3CDTF">2023-10-20T05:30:00Z</dcterms:modified>
</cp:coreProperties>
</file>