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8B20" w14:textId="7D3B2E90" w:rsidR="00D52767" w:rsidRDefault="009E5912" w:rsidP="0067602D">
      <w:pPr>
        <w:pStyle w:val="berschrift1"/>
        <w:spacing w:before="240" w:after="240" w:line="360" w:lineRule="auto"/>
        <w:jc w:val="center"/>
      </w:pPr>
      <w:r>
        <w:t>Versuch</w:t>
      </w:r>
      <w:r w:rsidR="00F25B17">
        <w:t xml:space="preserve"> Dienstarchitektur</w:t>
      </w:r>
    </w:p>
    <w:p w14:paraId="382A15C7" w14:textId="0091DB08" w:rsidR="00D52767" w:rsidRDefault="00C3189D" w:rsidP="006E54C5">
      <w:pPr>
        <w:jc w:val="both"/>
        <w:rPr>
          <w:bCs/>
        </w:rPr>
      </w:pPr>
      <w:r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7C103CC6" wp14:editId="6E6FA555">
            <wp:simplePos x="0" y="0"/>
            <wp:positionH relativeFrom="column">
              <wp:posOffset>2721928</wp:posOffset>
            </wp:positionH>
            <wp:positionV relativeFrom="paragraph">
              <wp:posOffset>73660</wp:posOffset>
            </wp:positionV>
            <wp:extent cx="1164590" cy="638175"/>
            <wp:effectExtent l="0" t="0" r="0" b="9525"/>
            <wp:wrapThrough wrapText="bothSides">
              <wp:wrapPolygon edited="0">
                <wp:start x="10246" y="0"/>
                <wp:lineTo x="7067" y="10316"/>
                <wp:lineTo x="0" y="13540"/>
                <wp:lineTo x="0" y="16764"/>
                <wp:lineTo x="8126" y="21278"/>
                <wp:lineTo x="8480" y="21278"/>
                <wp:lineTo x="12013" y="21278"/>
                <wp:lineTo x="15900" y="20633"/>
                <wp:lineTo x="20493" y="14185"/>
                <wp:lineTo x="21200" y="5158"/>
                <wp:lineTo x="21200" y="645"/>
                <wp:lineTo x="14486" y="0"/>
                <wp:lineTo x="10246" y="0"/>
              </wp:wrapPolygon>
            </wp:wrapThrough>
            <wp:docPr id="1" name="Bild 1" descr="lapt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 descr="laptop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6672" behindDoc="0" locked="0" layoutInCell="1" allowOverlap="1" wp14:anchorId="5FBD5008" wp14:editId="788D32F5">
            <wp:simplePos x="0" y="0"/>
            <wp:positionH relativeFrom="column">
              <wp:posOffset>4024630</wp:posOffset>
            </wp:positionH>
            <wp:positionV relativeFrom="paragraph">
              <wp:posOffset>73660</wp:posOffset>
            </wp:positionV>
            <wp:extent cx="1009650" cy="600075"/>
            <wp:effectExtent l="0" t="0" r="0" b="9525"/>
            <wp:wrapThrough wrapText="bothSides">
              <wp:wrapPolygon edited="0">
                <wp:start x="6521" y="0"/>
                <wp:lineTo x="0" y="686"/>
                <wp:lineTo x="0" y="4800"/>
                <wp:lineTo x="1223" y="14400"/>
                <wp:lineTo x="6521" y="21257"/>
                <wp:lineTo x="9374" y="21257"/>
                <wp:lineTo x="13449" y="21257"/>
                <wp:lineTo x="21192" y="17143"/>
                <wp:lineTo x="21192" y="13029"/>
                <wp:lineTo x="14672" y="10971"/>
                <wp:lineTo x="11411" y="0"/>
                <wp:lineTo x="6521" y="0"/>
              </wp:wrapPolygon>
            </wp:wrapThrough>
            <wp:docPr id="2" name="Bild 2" descr="lapt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 descr="laptop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02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5B45D3C5" wp14:editId="2637A120">
            <wp:simplePos x="0" y="0"/>
            <wp:positionH relativeFrom="column">
              <wp:posOffset>5031105</wp:posOffset>
            </wp:positionH>
            <wp:positionV relativeFrom="paragraph">
              <wp:posOffset>8255</wp:posOffset>
            </wp:positionV>
            <wp:extent cx="728345" cy="914400"/>
            <wp:effectExtent l="0" t="0" r="0" b="0"/>
            <wp:wrapNone/>
            <wp:docPr id="3" name="Bild 3" descr="samsunghandy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 descr="samsunghandy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67">
        <w:rPr>
          <w:bCs/>
        </w:rPr>
        <w:t xml:space="preserve">Ihnen sind folgende IT-Komponenten gegeben: </w:t>
      </w:r>
    </w:p>
    <w:p w14:paraId="41925440" w14:textId="21495B5D" w:rsidR="00D52767" w:rsidRPr="00D52767" w:rsidRDefault="00D52767" w:rsidP="006E54C5">
      <w:pPr>
        <w:pStyle w:val="Listenabsatz"/>
        <w:numPr>
          <w:ilvl w:val="0"/>
          <w:numId w:val="1"/>
        </w:numPr>
        <w:spacing w:line="360" w:lineRule="auto"/>
        <w:ind w:left="567" w:hanging="567"/>
        <w:jc w:val="both"/>
        <w:rPr>
          <w:bCs/>
        </w:rPr>
      </w:pPr>
      <w:r w:rsidRPr="00D52767">
        <w:rPr>
          <w:bCs/>
        </w:rPr>
        <w:t>zwei Laptops</w:t>
      </w:r>
    </w:p>
    <w:p w14:paraId="25B6F6BD" w14:textId="42950C5C" w:rsidR="00D52767" w:rsidRDefault="00D52767" w:rsidP="006E54C5">
      <w:pPr>
        <w:pStyle w:val="Listenabsatz"/>
        <w:numPr>
          <w:ilvl w:val="0"/>
          <w:numId w:val="1"/>
        </w:numPr>
        <w:spacing w:line="360" w:lineRule="auto"/>
        <w:ind w:left="567" w:hanging="567"/>
        <w:jc w:val="both"/>
        <w:rPr>
          <w:bCs/>
        </w:rPr>
      </w:pPr>
      <w:r w:rsidRPr="00D52767">
        <w:rPr>
          <w:bCs/>
        </w:rPr>
        <w:t>ein Switch</w:t>
      </w:r>
      <w:r w:rsidR="0002592F">
        <w:rPr>
          <w:bCs/>
        </w:rPr>
        <w:t xml:space="preserve"> </w:t>
      </w:r>
    </w:p>
    <w:p w14:paraId="7724822E" w14:textId="6B07F285" w:rsidR="00D52767" w:rsidRDefault="005F4502" w:rsidP="006E54C5">
      <w:pPr>
        <w:pStyle w:val="Listenabsatz"/>
        <w:numPr>
          <w:ilvl w:val="0"/>
          <w:numId w:val="1"/>
        </w:numPr>
        <w:spacing w:line="360" w:lineRule="auto"/>
        <w:ind w:left="567" w:hanging="567"/>
        <w:jc w:val="both"/>
        <w:rPr>
          <w:bCs/>
        </w:rPr>
      </w:pPr>
      <w:r>
        <w:rPr>
          <w:bCs/>
          <w:noProof/>
          <w:lang w:eastAsia="de-DE"/>
        </w:rPr>
        <w:drawing>
          <wp:anchor distT="0" distB="0" distL="114300" distR="114300" simplePos="0" relativeHeight="251643904" behindDoc="0" locked="0" layoutInCell="1" allowOverlap="1" wp14:anchorId="3C9DCF5F" wp14:editId="1AC04228">
            <wp:simplePos x="0" y="0"/>
            <wp:positionH relativeFrom="column">
              <wp:posOffset>4751705</wp:posOffset>
            </wp:positionH>
            <wp:positionV relativeFrom="paragraph">
              <wp:posOffset>6350</wp:posOffset>
            </wp:positionV>
            <wp:extent cx="1010920" cy="1037590"/>
            <wp:effectExtent l="19050" t="0" r="0" b="0"/>
            <wp:wrapNone/>
            <wp:docPr id="4" name="Bild 4" descr="swit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6" descr="switch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4E957D6A" wp14:editId="4834F199">
            <wp:simplePos x="0" y="0"/>
            <wp:positionH relativeFrom="column">
              <wp:posOffset>3882032</wp:posOffset>
            </wp:positionH>
            <wp:positionV relativeFrom="paragraph">
              <wp:posOffset>149224</wp:posOffset>
            </wp:positionV>
            <wp:extent cx="708025" cy="638810"/>
            <wp:effectExtent l="0" t="0" r="0" b="0"/>
            <wp:wrapNone/>
            <wp:docPr id="5" name="Bild 5" descr="patchkab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 descr="patchkabel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643795">
                      <a:off x="0" y="0"/>
                      <a:ext cx="7080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lang w:eastAsia="de-DE"/>
        </w:rPr>
        <w:drawing>
          <wp:anchor distT="0" distB="0" distL="114300" distR="114300" simplePos="0" relativeHeight="251651072" behindDoc="0" locked="0" layoutInCell="1" allowOverlap="1" wp14:anchorId="0D0C0E25" wp14:editId="0559F95C">
            <wp:simplePos x="0" y="0"/>
            <wp:positionH relativeFrom="column">
              <wp:posOffset>3054350</wp:posOffset>
            </wp:positionH>
            <wp:positionV relativeFrom="paragraph">
              <wp:posOffset>197484</wp:posOffset>
            </wp:positionV>
            <wp:extent cx="701040" cy="638810"/>
            <wp:effectExtent l="0" t="0" r="0" b="0"/>
            <wp:wrapNone/>
            <wp:docPr id="7" name="Bild 5" descr="patchkab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 descr="patchkabel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8643795">
                      <a:off x="0" y="0"/>
                      <a:ext cx="701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67" w:rsidRPr="00D52767">
        <w:rPr>
          <w:bCs/>
        </w:rPr>
        <w:t>ein hotspotfähiges Smartphone</w:t>
      </w:r>
    </w:p>
    <w:p w14:paraId="60BDE195" w14:textId="77777777" w:rsidR="00D52767" w:rsidRDefault="00D52767" w:rsidP="006E54C5">
      <w:pPr>
        <w:pStyle w:val="Listenabsatz"/>
        <w:numPr>
          <w:ilvl w:val="0"/>
          <w:numId w:val="1"/>
        </w:numPr>
        <w:spacing w:line="360" w:lineRule="auto"/>
        <w:ind w:left="567" w:hanging="567"/>
        <w:jc w:val="both"/>
        <w:rPr>
          <w:bCs/>
        </w:rPr>
      </w:pPr>
      <w:r w:rsidRPr="00D52767">
        <w:rPr>
          <w:bCs/>
        </w:rPr>
        <w:t>zwei Patchkabel</w:t>
      </w:r>
    </w:p>
    <w:p w14:paraId="6F840976" w14:textId="1573F561" w:rsidR="0002592F" w:rsidRPr="00D52767" w:rsidRDefault="0002592F" w:rsidP="006E54C5">
      <w:pPr>
        <w:pStyle w:val="Listenabsatz"/>
        <w:numPr>
          <w:ilvl w:val="0"/>
          <w:numId w:val="1"/>
        </w:numPr>
        <w:spacing w:line="360" w:lineRule="auto"/>
        <w:ind w:left="567" w:hanging="567"/>
        <w:jc w:val="both"/>
        <w:rPr>
          <w:bCs/>
        </w:rPr>
      </w:pPr>
      <w:r>
        <w:rPr>
          <w:bCs/>
        </w:rPr>
        <w:t xml:space="preserve">USB-Stick mit </w:t>
      </w:r>
      <w:r w:rsidRPr="009E5912">
        <w:rPr>
          <w:bCs/>
        </w:rPr>
        <w:t>Netzwerkspiel</w:t>
      </w:r>
      <w:r>
        <w:t xml:space="preserve"> „</w:t>
      </w:r>
      <w:proofErr w:type="spellStart"/>
      <w:r>
        <w:t>Blobby</w:t>
      </w:r>
      <w:proofErr w:type="spellEnd"/>
      <w:r w:rsidR="008F077A">
        <w:t xml:space="preserve"> </w:t>
      </w:r>
      <w:r>
        <w:t>Volley“</w:t>
      </w:r>
    </w:p>
    <w:p w14:paraId="637CE584" w14:textId="36C6C5EA" w:rsidR="009E5912" w:rsidRDefault="001D26EF" w:rsidP="006E54C5">
      <w:pPr>
        <w:spacing w:after="120" w:line="360" w:lineRule="auto"/>
        <w:jc w:val="both"/>
        <w:rPr>
          <w:bCs/>
        </w:rPr>
      </w:pPr>
      <w:r w:rsidRPr="001D26EF">
        <w:rPr>
          <w:bCs/>
        </w:rPr>
        <w:t xml:space="preserve">Finden Sie sich in </w:t>
      </w:r>
      <w:r w:rsidRPr="00DB460F">
        <w:rPr>
          <w:b/>
          <w:bCs/>
        </w:rPr>
        <w:t>2er-Gruppen</w:t>
      </w:r>
      <w:r w:rsidRPr="001D26EF">
        <w:rPr>
          <w:bCs/>
        </w:rPr>
        <w:t xml:space="preserve">, </w:t>
      </w:r>
      <w:r w:rsidR="0003541D">
        <w:rPr>
          <w:bCs/>
        </w:rPr>
        <w:t xml:space="preserve">um </w:t>
      </w:r>
      <w:r w:rsidRPr="001D26EF">
        <w:rPr>
          <w:bCs/>
        </w:rPr>
        <w:t>die folgende</w:t>
      </w:r>
      <w:r w:rsidR="0003541D">
        <w:rPr>
          <w:bCs/>
        </w:rPr>
        <w:t>n</w:t>
      </w:r>
      <w:r w:rsidRPr="001D26EF">
        <w:rPr>
          <w:bCs/>
        </w:rPr>
        <w:t xml:space="preserve"> Aufgaben gemeinsam bearbeiten</w:t>
      </w:r>
      <w:r w:rsidR="0087234D">
        <w:rPr>
          <w:bCs/>
        </w:rPr>
        <w:t>.</w:t>
      </w:r>
    </w:p>
    <w:p w14:paraId="3C30D256" w14:textId="24FFA550" w:rsidR="0087234D" w:rsidRDefault="0087234D" w:rsidP="006E54C5">
      <w:pPr>
        <w:spacing w:after="120" w:line="360" w:lineRule="auto"/>
        <w:jc w:val="both"/>
      </w:pPr>
      <w:r>
        <w:t>Fertigen Sie ein Versuchsprotokoll entsprechend der Handreichung zum Erstellen von Abschlussarbeiten an.</w:t>
      </w:r>
    </w:p>
    <w:p w14:paraId="51DB3DE9" w14:textId="77777777" w:rsidR="00D37FA1" w:rsidRPr="00D37FA1" w:rsidRDefault="00D37FA1" w:rsidP="006E54C5">
      <w:pPr>
        <w:spacing w:after="120" w:line="360" w:lineRule="auto"/>
        <w:jc w:val="both"/>
        <w:rPr>
          <w:b/>
          <w:bCs/>
        </w:rPr>
      </w:pPr>
      <w:r w:rsidRPr="00D37FA1">
        <w:rPr>
          <w:b/>
          <w:bCs/>
        </w:rPr>
        <w:t>Protokoll:</w:t>
      </w:r>
    </w:p>
    <w:p w14:paraId="474DA8D7" w14:textId="70B1035F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>Verbinden mit dem Switch</w:t>
      </w:r>
    </w:p>
    <w:p w14:paraId="2EDC885A" w14:textId="2EA10AEE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>Installieren des Spiels</w:t>
      </w:r>
    </w:p>
    <w:p w14:paraId="732D2865" w14:textId="0451D4A6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 xml:space="preserve">Hosten des Spiels </w:t>
      </w:r>
    </w:p>
    <w:p w14:paraId="5257A7AA" w14:textId="79C6F925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>Spielen</w:t>
      </w:r>
    </w:p>
    <w:p w14:paraId="6150F88D" w14:textId="41B7927E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>Switch trennen</w:t>
      </w:r>
    </w:p>
    <w:p w14:paraId="3A7BBB6C" w14:textId="6029EEF4" w:rsidR="00D37FA1" w:rsidRDefault="00D37FA1" w:rsidP="006E54C5">
      <w:pPr>
        <w:spacing w:after="120" w:line="360" w:lineRule="auto"/>
        <w:jc w:val="both"/>
        <w:rPr>
          <w:bCs/>
        </w:rPr>
      </w:pPr>
      <w:r>
        <w:rPr>
          <w:bCs/>
        </w:rPr>
        <w:t xml:space="preserve">Mit </w:t>
      </w:r>
      <w:r w:rsidR="002F4D4D">
        <w:rPr>
          <w:bCs/>
        </w:rPr>
        <w:t>H</w:t>
      </w:r>
      <w:bookmarkStart w:id="0" w:name="_GoBack"/>
      <w:bookmarkEnd w:id="0"/>
      <w:r>
        <w:rPr>
          <w:bCs/>
        </w:rPr>
        <w:t>otspot verbinden</w:t>
      </w:r>
    </w:p>
    <w:p w14:paraId="6235E20C" w14:textId="0B338952" w:rsidR="00D37FA1" w:rsidRDefault="005C193F" w:rsidP="006E54C5">
      <w:pPr>
        <w:spacing w:after="120" w:line="360" w:lineRule="auto"/>
        <w:jc w:val="both"/>
        <w:rPr>
          <w:bCs/>
        </w:rPr>
      </w:pPr>
      <w:r>
        <w:rPr>
          <w:bCs/>
        </w:rPr>
        <w:t>Lan spiel</w:t>
      </w:r>
    </w:p>
    <w:p w14:paraId="2278061C" w14:textId="77777777" w:rsidR="00D37FA1" w:rsidRPr="001D26EF" w:rsidRDefault="00D37FA1" w:rsidP="006E54C5">
      <w:pPr>
        <w:spacing w:after="120" w:line="360" w:lineRule="auto"/>
        <w:jc w:val="both"/>
        <w:rPr>
          <w:bCs/>
        </w:rPr>
      </w:pPr>
    </w:p>
    <w:p w14:paraId="41DB7B2B" w14:textId="14940FC1" w:rsidR="00D52767" w:rsidRDefault="00D52767" w:rsidP="006E54C5">
      <w:pPr>
        <w:spacing w:before="240" w:after="120" w:line="360" w:lineRule="auto"/>
        <w:jc w:val="both"/>
        <w:rPr>
          <w:b/>
          <w:bCs/>
        </w:rPr>
      </w:pPr>
      <w:r w:rsidRPr="00D52767">
        <w:rPr>
          <w:b/>
          <w:bCs/>
        </w:rPr>
        <w:t>Aufgabe</w:t>
      </w:r>
    </w:p>
    <w:p w14:paraId="08DA4733" w14:textId="77777777" w:rsidR="00F25B17" w:rsidRDefault="00C511A0" w:rsidP="00F25B17">
      <w:pPr>
        <w:spacing w:before="240" w:after="0" w:line="360" w:lineRule="auto"/>
        <w:jc w:val="both"/>
        <w:rPr>
          <w:b/>
          <w:bCs/>
        </w:rPr>
      </w:pPr>
      <w:r>
        <w:rPr>
          <w:b/>
          <w:bCs/>
        </w:rPr>
        <w:t>Installieren Sie das bereitgestellte Spiel „</w:t>
      </w:r>
      <w:proofErr w:type="spellStart"/>
      <w:r>
        <w:rPr>
          <w:b/>
          <w:bCs/>
        </w:rPr>
        <w:t>Blobby</w:t>
      </w:r>
      <w:proofErr w:type="spellEnd"/>
      <w:r>
        <w:rPr>
          <w:b/>
          <w:bCs/>
        </w:rPr>
        <w:t xml:space="preserve"> Volley“ auf den Laptops, stellen Sie die Verbindung</w:t>
      </w:r>
      <w:r w:rsidR="00F25B17">
        <w:rPr>
          <w:b/>
          <w:bCs/>
        </w:rPr>
        <w:t>:</w:t>
      </w:r>
    </w:p>
    <w:p w14:paraId="09B5F20E" w14:textId="77777777" w:rsidR="00F25B17" w:rsidRDefault="00C511A0" w:rsidP="00F25B17">
      <w:pPr>
        <w:pStyle w:val="Listenabsatz"/>
        <w:numPr>
          <w:ilvl w:val="0"/>
          <w:numId w:val="4"/>
        </w:numPr>
        <w:spacing w:before="120" w:after="120" w:line="360" w:lineRule="auto"/>
        <w:ind w:left="567" w:hanging="567"/>
        <w:jc w:val="both"/>
        <w:rPr>
          <w:b/>
          <w:bCs/>
        </w:rPr>
      </w:pPr>
      <w:r w:rsidRPr="00F25B17">
        <w:rPr>
          <w:b/>
          <w:bCs/>
        </w:rPr>
        <w:t>mit Kabel und Switch</w:t>
      </w:r>
    </w:p>
    <w:p w14:paraId="2905D6DF" w14:textId="77777777" w:rsidR="00F25B17" w:rsidRDefault="00C511A0" w:rsidP="00F25B17">
      <w:pPr>
        <w:pStyle w:val="Listenabsatz"/>
        <w:numPr>
          <w:ilvl w:val="0"/>
          <w:numId w:val="4"/>
        </w:numPr>
        <w:spacing w:before="240" w:after="120" w:line="360" w:lineRule="auto"/>
        <w:ind w:left="567" w:hanging="567"/>
        <w:jc w:val="both"/>
        <w:rPr>
          <w:b/>
          <w:bCs/>
        </w:rPr>
      </w:pPr>
      <w:r w:rsidRPr="00F25B17">
        <w:rPr>
          <w:b/>
          <w:bCs/>
        </w:rPr>
        <w:t>kabellos per Handy-Hotspot und WLAN</w:t>
      </w:r>
    </w:p>
    <w:p w14:paraId="0F2D2420" w14:textId="223010EB" w:rsidR="00C511A0" w:rsidRPr="00F25B17" w:rsidRDefault="00C511A0" w:rsidP="00F25B17">
      <w:pPr>
        <w:spacing w:before="120" w:after="120" w:line="360" w:lineRule="auto"/>
        <w:jc w:val="both"/>
        <w:rPr>
          <w:b/>
          <w:bCs/>
        </w:rPr>
      </w:pPr>
      <w:r w:rsidRPr="00F25B17">
        <w:rPr>
          <w:b/>
          <w:bCs/>
        </w:rPr>
        <w:t>her und testen Sie durch kurzes Spielen.</w:t>
      </w:r>
    </w:p>
    <w:p w14:paraId="38A3814A" w14:textId="7FF311F6" w:rsidR="00C511A0" w:rsidRPr="00C511A0" w:rsidRDefault="00C511A0" w:rsidP="006E54C5">
      <w:pPr>
        <w:spacing w:before="240" w:after="120" w:line="360" w:lineRule="auto"/>
        <w:jc w:val="both"/>
        <w:rPr>
          <w:b/>
          <w:bCs/>
        </w:rPr>
      </w:pPr>
      <w:r w:rsidRPr="00C511A0">
        <w:rPr>
          <w:b/>
          <w:bCs/>
        </w:rPr>
        <w:t>Teilaufgaben</w:t>
      </w:r>
    </w:p>
    <w:p w14:paraId="518DBC3D" w14:textId="21BDE6AE" w:rsidR="00D52767" w:rsidRPr="00E658FD" w:rsidRDefault="0002592F" w:rsidP="006E54C5">
      <w:pPr>
        <w:pStyle w:val="Listenabsatz"/>
        <w:numPr>
          <w:ilvl w:val="0"/>
          <w:numId w:val="3"/>
        </w:numPr>
        <w:spacing w:after="120" w:line="360" w:lineRule="auto"/>
        <w:ind w:left="567" w:hanging="567"/>
        <w:contextualSpacing w:val="0"/>
        <w:jc w:val="both"/>
      </w:pPr>
      <w:r w:rsidRPr="00BA3477">
        <w:rPr>
          <w:bCs/>
        </w:rPr>
        <w:t xml:space="preserve">Klassifizieren Sie </w:t>
      </w:r>
      <w:r w:rsidR="002F43A3">
        <w:rPr>
          <w:bCs/>
        </w:rPr>
        <w:t xml:space="preserve">tabellarisch </w:t>
      </w:r>
      <w:r w:rsidRPr="00BA3477">
        <w:rPr>
          <w:bCs/>
        </w:rPr>
        <w:t xml:space="preserve">die </w:t>
      </w:r>
      <w:r w:rsidR="00BA3477" w:rsidRPr="00BA3477">
        <w:rPr>
          <w:bCs/>
        </w:rPr>
        <w:t xml:space="preserve">zwei </w:t>
      </w:r>
      <w:r w:rsidRPr="00BA3477">
        <w:rPr>
          <w:bCs/>
        </w:rPr>
        <w:t xml:space="preserve">Netze nach </w:t>
      </w:r>
      <w:r w:rsidR="008F077A">
        <w:rPr>
          <w:bCs/>
        </w:rPr>
        <w:t>Topographie</w:t>
      </w:r>
      <w:r w:rsidRPr="00BA3477">
        <w:rPr>
          <w:bCs/>
        </w:rPr>
        <w:t>, Dienstarchitektur</w:t>
      </w:r>
      <w:r w:rsidR="008F077A">
        <w:rPr>
          <w:bCs/>
        </w:rPr>
        <w:t xml:space="preserve"> und </w:t>
      </w:r>
      <w:r w:rsidR="008F077A" w:rsidRPr="00BA3477">
        <w:rPr>
          <w:bCs/>
        </w:rPr>
        <w:t>Topologie</w:t>
      </w:r>
      <w:r w:rsidRPr="00BA3477">
        <w:rPr>
          <w:bCs/>
        </w:rPr>
        <w:t>.</w:t>
      </w:r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2129"/>
        <w:gridCol w:w="2126"/>
        <w:gridCol w:w="2120"/>
        <w:gridCol w:w="2120"/>
      </w:tblGrid>
      <w:tr w:rsidR="00E658FD" w14:paraId="4D698C1F" w14:textId="77777777" w:rsidTr="00E658FD">
        <w:tc>
          <w:tcPr>
            <w:tcW w:w="2265" w:type="dxa"/>
          </w:tcPr>
          <w:p w14:paraId="346C1452" w14:textId="77777777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</w:p>
        </w:tc>
        <w:tc>
          <w:tcPr>
            <w:tcW w:w="2265" w:type="dxa"/>
          </w:tcPr>
          <w:p w14:paraId="315456C5" w14:textId="13E97CBE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rPr>
                <w:bCs/>
              </w:rPr>
              <w:t>Topographie</w:t>
            </w:r>
          </w:p>
        </w:tc>
        <w:tc>
          <w:tcPr>
            <w:tcW w:w="2266" w:type="dxa"/>
          </w:tcPr>
          <w:p w14:paraId="0B919A43" w14:textId="7BAEB9B0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 w:rsidRPr="00BA3477">
              <w:rPr>
                <w:bCs/>
              </w:rPr>
              <w:t>Dienstarchitektur</w:t>
            </w:r>
          </w:p>
        </w:tc>
        <w:tc>
          <w:tcPr>
            <w:tcW w:w="2266" w:type="dxa"/>
          </w:tcPr>
          <w:p w14:paraId="6BD7B5E2" w14:textId="7D2C7B55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 w:rsidRPr="00BA3477">
              <w:rPr>
                <w:bCs/>
              </w:rPr>
              <w:t>Topologie</w:t>
            </w:r>
          </w:p>
        </w:tc>
      </w:tr>
      <w:tr w:rsidR="00E658FD" w14:paraId="4E83A789" w14:textId="77777777" w:rsidTr="00E658FD">
        <w:tc>
          <w:tcPr>
            <w:tcW w:w="2265" w:type="dxa"/>
          </w:tcPr>
          <w:p w14:paraId="65316630" w14:textId="7132BB3D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Kabel-Switch</w:t>
            </w:r>
          </w:p>
        </w:tc>
        <w:tc>
          <w:tcPr>
            <w:tcW w:w="2265" w:type="dxa"/>
          </w:tcPr>
          <w:p w14:paraId="332A32FA" w14:textId="6F5B1366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LAN</w:t>
            </w:r>
          </w:p>
        </w:tc>
        <w:tc>
          <w:tcPr>
            <w:tcW w:w="2266" w:type="dxa"/>
          </w:tcPr>
          <w:p w14:paraId="74F27E1A" w14:textId="50FB959F" w:rsidR="00E658FD" w:rsidRDefault="002F4D4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Client-Server</w:t>
            </w:r>
          </w:p>
        </w:tc>
        <w:tc>
          <w:tcPr>
            <w:tcW w:w="2266" w:type="dxa"/>
          </w:tcPr>
          <w:p w14:paraId="15DCB11F" w14:textId="053444A4" w:rsidR="00E658FD" w:rsidRDefault="002F4D4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Stern</w:t>
            </w:r>
          </w:p>
        </w:tc>
      </w:tr>
      <w:tr w:rsidR="00E658FD" w14:paraId="27FF76CF" w14:textId="77777777" w:rsidTr="00E658FD">
        <w:tc>
          <w:tcPr>
            <w:tcW w:w="2265" w:type="dxa"/>
          </w:tcPr>
          <w:p w14:paraId="2BBF123B" w14:textId="24522727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Kabellos</w:t>
            </w:r>
          </w:p>
        </w:tc>
        <w:tc>
          <w:tcPr>
            <w:tcW w:w="2265" w:type="dxa"/>
          </w:tcPr>
          <w:p w14:paraId="5C2B24A5" w14:textId="47A067AB" w:rsidR="00E658FD" w:rsidRDefault="00E658F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WLAN</w:t>
            </w:r>
          </w:p>
        </w:tc>
        <w:tc>
          <w:tcPr>
            <w:tcW w:w="2266" w:type="dxa"/>
          </w:tcPr>
          <w:p w14:paraId="7E29A528" w14:textId="1BCD6BA6" w:rsidR="00E658FD" w:rsidRDefault="002F4D4D" w:rsidP="00E658FD">
            <w:pPr>
              <w:pStyle w:val="Listenabsatz"/>
              <w:spacing w:after="120" w:line="360" w:lineRule="auto"/>
              <w:ind w:left="0"/>
              <w:contextualSpacing w:val="0"/>
              <w:jc w:val="both"/>
            </w:pPr>
            <w:r>
              <w:t>Client-Server</w:t>
            </w:r>
          </w:p>
        </w:tc>
        <w:tc>
          <w:tcPr>
            <w:tcW w:w="2266" w:type="dxa"/>
          </w:tcPr>
          <w:p w14:paraId="1EB1D9DB" w14:textId="51C01E5E" w:rsidR="00E658FD" w:rsidRDefault="00E658FD" w:rsidP="002F4D4D">
            <w:pPr>
              <w:pStyle w:val="Listenabsatz"/>
              <w:tabs>
                <w:tab w:val="left" w:pos="1050"/>
              </w:tabs>
              <w:spacing w:after="120" w:line="360" w:lineRule="auto"/>
              <w:ind w:left="0"/>
              <w:contextualSpacing w:val="0"/>
              <w:jc w:val="both"/>
            </w:pPr>
          </w:p>
        </w:tc>
      </w:tr>
    </w:tbl>
    <w:p w14:paraId="0D4758A9" w14:textId="77777777" w:rsidR="00E658FD" w:rsidRPr="00540FF9" w:rsidRDefault="00E658FD" w:rsidP="00E658FD">
      <w:pPr>
        <w:pStyle w:val="Listenabsatz"/>
        <w:spacing w:after="120" w:line="360" w:lineRule="auto"/>
        <w:ind w:left="567"/>
        <w:contextualSpacing w:val="0"/>
        <w:jc w:val="both"/>
      </w:pPr>
    </w:p>
    <w:p w14:paraId="43CC48B7" w14:textId="77777777" w:rsidR="000078C6" w:rsidRDefault="006E54C5" w:rsidP="00C511A0">
      <w:pPr>
        <w:pStyle w:val="Listenabsatz"/>
        <w:numPr>
          <w:ilvl w:val="0"/>
          <w:numId w:val="3"/>
        </w:numPr>
        <w:spacing w:after="120" w:line="360" w:lineRule="auto"/>
        <w:ind w:left="567" w:hanging="567"/>
        <w:contextualSpacing w:val="0"/>
        <w:jc w:val="both"/>
      </w:pPr>
      <w:r w:rsidRPr="00C511A0">
        <w:rPr>
          <w:bCs/>
        </w:rPr>
        <w:t>N</w:t>
      </w:r>
      <w:r w:rsidR="0002592F" w:rsidRPr="00C511A0">
        <w:rPr>
          <w:bCs/>
        </w:rPr>
        <w:t>otieren</w:t>
      </w:r>
      <w:r w:rsidR="0002592F">
        <w:t xml:space="preserve"> </w:t>
      </w:r>
      <w:r w:rsidR="00BA3477">
        <w:t xml:space="preserve">bzw. dokumentieren </w:t>
      </w:r>
      <w:r w:rsidR="0002592F">
        <w:t>Sie die Installationsschritte</w:t>
      </w:r>
      <w:r w:rsidR="00F64FE1">
        <w:t xml:space="preserve"> </w:t>
      </w:r>
      <w:r w:rsidR="00653216">
        <w:t xml:space="preserve">mit den zugehörigen Tests durch Screenshots. Die Schritte sind </w:t>
      </w:r>
      <w:r w:rsidR="00F64FE1">
        <w:t>HW-Aufbau, NIC-Konfiguration</w:t>
      </w:r>
      <w:r w:rsidR="009E5768">
        <w:t xml:space="preserve"> mit statischen</w:t>
      </w:r>
      <w:r w:rsidR="000078C6">
        <w:t>, privaten</w:t>
      </w:r>
      <w:r w:rsidR="009E5768">
        <w:t xml:space="preserve"> IP-Adressen</w:t>
      </w:r>
      <w:r w:rsidR="00F64FE1">
        <w:t xml:space="preserve">, Testung mit </w:t>
      </w:r>
      <w:proofErr w:type="spellStart"/>
      <w:r w:rsidR="00F64FE1">
        <w:t>ipconfig</w:t>
      </w:r>
      <w:proofErr w:type="spellEnd"/>
      <w:r w:rsidR="00F64FE1">
        <w:t xml:space="preserve"> und ping, SW-Installation, SW-Konfiguration</w:t>
      </w:r>
      <w:r w:rsidR="00653216">
        <w:t xml:space="preserve"> sowie </w:t>
      </w:r>
      <w:r w:rsidR="00F64FE1">
        <w:t>SW-Testung durch Spielanwendung</w:t>
      </w:r>
      <w:r w:rsidR="0002592F">
        <w:t>.</w:t>
      </w:r>
    </w:p>
    <w:p w14:paraId="457B4BB9" w14:textId="0F0E79A3" w:rsidR="0002592F" w:rsidRDefault="003761BA" w:rsidP="005D2521">
      <w:pPr>
        <w:spacing w:after="120" w:line="360" w:lineRule="auto"/>
        <w:ind w:left="567"/>
      </w:pPr>
      <w:r>
        <w:t>Deaktivieren Sie jeweils nicht benötigte Netzwerkadapter und Protokolle.</w:t>
      </w:r>
      <w:r>
        <w:br/>
        <w:t xml:space="preserve">Ggf. ist für das Übernehmen der IP-Adressen ein Deaktivieren und </w:t>
      </w:r>
      <w:r w:rsidR="00253D2C">
        <w:t xml:space="preserve">anschließendes </w:t>
      </w:r>
      <w:r>
        <w:t>Aktivieren der Netzwerkschnittstelle erforderlich.</w:t>
      </w:r>
    </w:p>
    <w:sectPr w:rsidR="0002592F" w:rsidSect="009E5912">
      <w:headerReference w:type="default" r:id="rId12"/>
      <w:pgSz w:w="11906" w:h="16838"/>
      <w:pgMar w:top="1417" w:right="1417" w:bottom="1134" w:left="1417" w:header="708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6A04" w14:textId="77777777" w:rsidR="000D2558" w:rsidRDefault="000D2558" w:rsidP="00D52767">
      <w:pPr>
        <w:spacing w:after="0" w:line="240" w:lineRule="auto"/>
      </w:pPr>
      <w:r>
        <w:separator/>
      </w:r>
    </w:p>
  </w:endnote>
  <w:endnote w:type="continuationSeparator" w:id="0">
    <w:p w14:paraId="2014DB19" w14:textId="77777777" w:rsidR="000D2558" w:rsidRDefault="000D2558" w:rsidP="00D5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C195F" w14:textId="77777777" w:rsidR="000D2558" w:rsidRDefault="000D2558" w:rsidP="00D52767">
      <w:pPr>
        <w:spacing w:after="0" w:line="240" w:lineRule="auto"/>
      </w:pPr>
      <w:r>
        <w:separator/>
      </w:r>
    </w:p>
  </w:footnote>
  <w:footnote w:type="continuationSeparator" w:id="0">
    <w:p w14:paraId="498753F6" w14:textId="77777777" w:rsidR="000D2558" w:rsidRDefault="000D2558" w:rsidP="00D5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ED0DB" w14:textId="458E6D00" w:rsidR="0002592F" w:rsidRDefault="0002592F">
    <w:pPr>
      <w:pStyle w:val="Kopfzeile"/>
    </w:pPr>
    <w:r>
      <w:t>BSZET DD</w:t>
    </w:r>
    <w:r>
      <w:tab/>
      <w:t>Lokale Netze</w:t>
    </w:r>
    <w:r>
      <w:tab/>
    </w:r>
    <w:r w:rsidR="009E5912">
      <w:fldChar w:fldCharType="begin"/>
    </w:r>
    <w:r w:rsidR="009E5912">
      <w:instrText xml:space="preserve"> DATE  \@ "MMM-yy"  \* MERGEFORMAT </w:instrText>
    </w:r>
    <w:r w:rsidR="009E5912">
      <w:fldChar w:fldCharType="separate"/>
    </w:r>
    <w:r w:rsidR="00E658FD">
      <w:rPr>
        <w:noProof/>
      </w:rPr>
      <w:t>Okt-23</w:t>
    </w:r>
    <w:r w:rsidR="009E5912">
      <w:fldChar w:fldCharType="end"/>
    </w:r>
  </w:p>
  <w:p w14:paraId="297F2CCA" w14:textId="72AC3C23" w:rsidR="0002592F" w:rsidRDefault="0036416C" w:rsidP="009E5912">
    <w:pPr>
      <w:pStyle w:val="Kopfzeile"/>
      <w:pBdr>
        <w:bottom w:val="single" w:sz="4" w:space="1" w:color="auto"/>
      </w:pBdr>
    </w:pPr>
    <w:proofErr w:type="spellStart"/>
    <w:r>
      <w:t>DuBAS</w:t>
    </w:r>
    <w:proofErr w:type="spellEnd"/>
    <w:r>
      <w:t>-I</w:t>
    </w:r>
    <w:r>
      <w:tab/>
      <w:t xml:space="preserve">LF </w:t>
    </w:r>
    <w:r w:rsidR="005F4502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879"/>
    <w:multiLevelType w:val="hybridMultilevel"/>
    <w:tmpl w:val="FC6C6E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67F"/>
    <w:multiLevelType w:val="hybridMultilevel"/>
    <w:tmpl w:val="6D26E9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A12A3"/>
    <w:multiLevelType w:val="hybridMultilevel"/>
    <w:tmpl w:val="4B7AD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032E"/>
    <w:multiLevelType w:val="hybridMultilevel"/>
    <w:tmpl w:val="3C6A33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7"/>
    <w:rsid w:val="000078C6"/>
    <w:rsid w:val="0002592F"/>
    <w:rsid w:val="00026ACF"/>
    <w:rsid w:val="0003541D"/>
    <w:rsid w:val="00076BBF"/>
    <w:rsid w:val="0008710E"/>
    <w:rsid w:val="000C7F28"/>
    <w:rsid w:val="000D2558"/>
    <w:rsid w:val="0017486C"/>
    <w:rsid w:val="00174E76"/>
    <w:rsid w:val="00181FBE"/>
    <w:rsid w:val="001D26EF"/>
    <w:rsid w:val="00253D2C"/>
    <w:rsid w:val="002867DD"/>
    <w:rsid w:val="002F43A3"/>
    <w:rsid w:val="002F4D4D"/>
    <w:rsid w:val="00300D62"/>
    <w:rsid w:val="0036416C"/>
    <w:rsid w:val="003761BA"/>
    <w:rsid w:val="003E2D79"/>
    <w:rsid w:val="0044005A"/>
    <w:rsid w:val="004C1FE5"/>
    <w:rsid w:val="004D0056"/>
    <w:rsid w:val="005079FA"/>
    <w:rsid w:val="00540FF9"/>
    <w:rsid w:val="0055268B"/>
    <w:rsid w:val="005C193F"/>
    <w:rsid w:val="005D2521"/>
    <w:rsid w:val="005F4502"/>
    <w:rsid w:val="00627569"/>
    <w:rsid w:val="006365AC"/>
    <w:rsid w:val="00653216"/>
    <w:rsid w:val="0067602D"/>
    <w:rsid w:val="006E54C5"/>
    <w:rsid w:val="00704288"/>
    <w:rsid w:val="00752996"/>
    <w:rsid w:val="0087234D"/>
    <w:rsid w:val="00882999"/>
    <w:rsid w:val="008A28A0"/>
    <w:rsid w:val="008F077A"/>
    <w:rsid w:val="00951470"/>
    <w:rsid w:val="009C19BC"/>
    <w:rsid w:val="009E5768"/>
    <w:rsid w:val="009E5912"/>
    <w:rsid w:val="00A170CD"/>
    <w:rsid w:val="00AB1546"/>
    <w:rsid w:val="00B8298F"/>
    <w:rsid w:val="00B97837"/>
    <w:rsid w:val="00BA3477"/>
    <w:rsid w:val="00C3189D"/>
    <w:rsid w:val="00C511A0"/>
    <w:rsid w:val="00C87791"/>
    <w:rsid w:val="00CC0C69"/>
    <w:rsid w:val="00CF4FB9"/>
    <w:rsid w:val="00D3076B"/>
    <w:rsid w:val="00D37FA1"/>
    <w:rsid w:val="00D52767"/>
    <w:rsid w:val="00D745BE"/>
    <w:rsid w:val="00DB460F"/>
    <w:rsid w:val="00E021D4"/>
    <w:rsid w:val="00E3218E"/>
    <w:rsid w:val="00E658FD"/>
    <w:rsid w:val="00E7188E"/>
    <w:rsid w:val="00EB28F1"/>
    <w:rsid w:val="00F25B17"/>
    <w:rsid w:val="00F64FE1"/>
    <w:rsid w:val="00FB2DEB"/>
    <w:rsid w:val="00FD62F1"/>
    <w:rsid w:val="00F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5716"/>
  <w15:docId w15:val="{6FD53C5F-511F-445D-9AF2-1C87B79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6BBF"/>
  </w:style>
  <w:style w:type="paragraph" w:styleId="berschrift1">
    <w:name w:val="heading 1"/>
    <w:basedOn w:val="Standard"/>
    <w:next w:val="Standard"/>
    <w:link w:val="berschrift1Zchn"/>
    <w:uiPriority w:val="9"/>
    <w:qFormat/>
    <w:rsid w:val="00540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2767"/>
  </w:style>
  <w:style w:type="paragraph" w:styleId="Fuzeile">
    <w:name w:val="footer"/>
    <w:basedOn w:val="Standard"/>
    <w:link w:val="FuzeileZchn"/>
    <w:uiPriority w:val="99"/>
    <w:unhideWhenUsed/>
    <w:rsid w:val="00D5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2767"/>
  </w:style>
  <w:style w:type="paragraph" w:styleId="Listenabsatz">
    <w:name w:val="List Paragraph"/>
    <w:basedOn w:val="Standard"/>
    <w:uiPriority w:val="34"/>
    <w:qFormat/>
    <w:rsid w:val="00D52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76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0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6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AA69A-5851-4B07-8536-3C6E6E65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Kulus, Frank</dc:creator>
  <cp:lastModifiedBy>Ender, Julius-Lennard</cp:lastModifiedBy>
  <cp:revision>3</cp:revision>
  <cp:lastPrinted>2017-03-23T14:13:00Z</cp:lastPrinted>
  <dcterms:created xsi:type="dcterms:W3CDTF">2023-10-20T05:24:00Z</dcterms:created>
  <dcterms:modified xsi:type="dcterms:W3CDTF">2023-10-20T06:39:00Z</dcterms:modified>
</cp:coreProperties>
</file>