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B5BDD" w14:textId="77777777" w:rsidR="006D1B04" w:rsidRPr="006D1B04" w:rsidRDefault="006D1B04" w:rsidP="006D1B04">
      <w:pPr>
        <w:rPr>
          <w:b/>
          <w:bCs/>
        </w:rPr>
      </w:pPr>
      <w:r w:rsidRPr="006D1B04">
        <w:rPr>
          <w:b/>
          <w:bCs/>
        </w:rPr>
        <w:t>Normalisatie van de Database:</w:t>
      </w:r>
    </w:p>
    <w:p w14:paraId="2C9016F0" w14:textId="77777777" w:rsidR="006D1B04" w:rsidRPr="006D1B04" w:rsidRDefault="006D1B04" w:rsidP="006D1B04">
      <w:pPr>
        <w:numPr>
          <w:ilvl w:val="0"/>
          <w:numId w:val="4"/>
        </w:numPr>
      </w:pPr>
      <w:r w:rsidRPr="006D1B04">
        <w:rPr>
          <w:b/>
          <w:bCs/>
        </w:rPr>
        <w:t>Bonnen (Orders):</w:t>
      </w:r>
    </w:p>
    <w:p w14:paraId="2ECCAD29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Bonnr (Primary Key)</w:t>
      </w:r>
    </w:p>
    <w:p w14:paraId="7D1BCBAB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Datum</w:t>
      </w:r>
    </w:p>
    <w:p w14:paraId="2E614DCB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Tijd</w:t>
      </w:r>
    </w:p>
    <w:p w14:paraId="65F22329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Tafel</w:t>
      </w:r>
    </w:p>
    <w:p w14:paraId="153BC180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Afdeling</w:t>
      </w:r>
    </w:p>
    <w:p w14:paraId="307B0AAA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TotaalBedrag</w:t>
      </w:r>
    </w:p>
    <w:p w14:paraId="7B54FA50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BTWPercentage</w:t>
      </w:r>
    </w:p>
    <w:p w14:paraId="0613D81C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InclBTW</w:t>
      </w:r>
    </w:p>
    <w:p w14:paraId="42566631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ExclBTW</w:t>
      </w:r>
    </w:p>
    <w:p w14:paraId="079B2C3D" w14:textId="77777777" w:rsidR="006D1B04" w:rsidRPr="006D1B04" w:rsidRDefault="006D1B04" w:rsidP="006D1B04">
      <w:pPr>
        <w:numPr>
          <w:ilvl w:val="0"/>
          <w:numId w:val="4"/>
        </w:numPr>
      </w:pPr>
      <w:r w:rsidRPr="006D1B04">
        <w:rPr>
          <w:b/>
          <w:bCs/>
        </w:rPr>
        <w:t>BesteldeItems (OrderedItems):</w:t>
      </w:r>
    </w:p>
    <w:p w14:paraId="66FCC9BE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BesteldeItemID (Primary Key)</w:t>
      </w:r>
    </w:p>
    <w:p w14:paraId="0AD476F6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Bonnr (Foreign Key verwijzend naar Bonnen)</w:t>
      </w:r>
    </w:p>
    <w:p w14:paraId="13E4754A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Aantal</w:t>
      </w:r>
    </w:p>
    <w:p w14:paraId="3E745B05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Omschrijving</w:t>
      </w:r>
    </w:p>
    <w:p w14:paraId="10D49F11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PrijsPerEenheid</w:t>
      </w:r>
    </w:p>
    <w:p w14:paraId="47E71742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Totaal</w:t>
      </w:r>
    </w:p>
    <w:p w14:paraId="07740EC7" w14:textId="77777777" w:rsidR="006D1B04" w:rsidRPr="006D1B04" w:rsidRDefault="006D1B04" w:rsidP="006D1B04">
      <w:pPr>
        <w:numPr>
          <w:ilvl w:val="0"/>
          <w:numId w:val="4"/>
        </w:numPr>
      </w:pPr>
      <w:r w:rsidRPr="006D1B04">
        <w:rPr>
          <w:b/>
          <w:bCs/>
        </w:rPr>
        <w:t>Reserveringen (Reservations):</w:t>
      </w:r>
    </w:p>
    <w:p w14:paraId="0A67ACEE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ReserveringsID (Primary Key)</w:t>
      </w:r>
    </w:p>
    <w:p w14:paraId="4661E89F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Tijdslot</w:t>
      </w:r>
    </w:p>
    <w:p w14:paraId="35260483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TafelNummer</w:t>
      </w:r>
    </w:p>
    <w:p w14:paraId="0E87ECE2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KlantNaam</w:t>
      </w:r>
    </w:p>
    <w:p w14:paraId="0F976508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KlantID (Foreign Key verwijzend naar Klanten)</w:t>
      </w:r>
    </w:p>
    <w:p w14:paraId="3E0BAFF5" w14:textId="77777777" w:rsidR="006D1B04" w:rsidRPr="006D1B04" w:rsidRDefault="006D1B04" w:rsidP="006D1B04">
      <w:pPr>
        <w:numPr>
          <w:ilvl w:val="0"/>
          <w:numId w:val="4"/>
        </w:numPr>
      </w:pPr>
      <w:r w:rsidRPr="006D1B04">
        <w:rPr>
          <w:b/>
          <w:bCs/>
        </w:rPr>
        <w:t>Klanten (Customers):</w:t>
      </w:r>
    </w:p>
    <w:p w14:paraId="616A31DA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KlantID (Primary Key)</w:t>
      </w:r>
    </w:p>
    <w:p w14:paraId="42076EF5" w14:textId="77777777" w:rsidR="006D1B04" w:rsidRPr="006D1B04" w:rsidRDefault="006D1B04" w:rsidP="006D1B04">
      <w:pPr>
        <w:numPr>
          <w:ilvl w:val="1"/>
          <w:numId w:val="4"/>
        </w:numPr>
      </w:pPr>
      <w:r w:rsidRPr="006D1B04">
        <w:t>KlantNaam</w:t>
      </w:r>
    </w:p>
    <w:p w14:paraId="61B6DEED" w14:textId="77777777" w:rsidR="00561A75" w:rsidRDefault="00561A75"/>
    <w:sectPr w:rsidR="00561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902A2"/>
    <w:multiLevelType w:val="multilevel"/>
    <w:tmpl w:val="6726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D6158E"/>
    <w:multiLevelType w:val="multilevel"/>
    <w:tmpl w:val="5B24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B918CA"/>
    <w:multiLevelType w:val="multilevel"/>
    <w:tmpl w:val="80386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15506A"/>
    <w:multiLevelType w:val="multilevel"/>
    <w:tmpl w:val="5D82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8772410">
    <w:abstractNumId w:val="0"/>
  </w:num>
  <w:num w:numId="2" w16cid:durableId="506866276">
    <w:abstractNumId w:val="1"/>
  </w:num>
  <w:num w:numId="3" w16cid:durableId="471217275">
    <w:abstractNumId w:val="2"/>
  </w:num>
  <w:num w:numId="4" w16cid:durableId="462309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B9"/>
    <w:rsid w:val="000876E8"/>
    <w:rsid w:val="00211D3C"/>
    <w:rsid w:val="00561A75"/>
    <w:rsid w:val="006D1B04"/>
    <w:rsid w:val="00920AB9"/>
    <w:rsid w:val="00ED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2DFC"/>
  <w15:chartTrackingRefBased/>
  <w15:docId w15:val="{B50A9CBD-2BF5-4ED7-B240-1FD93591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Déjah Marshall</dc:creator>
  <cp:keywords/>
  <dc:description/>
  <cp:lastModifiedBy>Déjah Marshall</cp:lastModifiedBy>
  <cp:revision>3</cp:revision>
  <dcterms:created xsi:type="dcterms:W3CDTF">2024-02-05T11:00:00Z</dcterms:created>
  <dcterms:modified xsi:type="dcterms:W3CDTF">2024-02-05T11:23:00Z</dcterms:modified>
</cp:coreProperties>
</file>