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67" w:rsidRPr="00D07167" w:rsidRDefault="00D07167" w:rsidP="00D07167">
      <w:pPr>
        <w:pStyle w:val="Title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</w:t>
      </w:r>
      <w:r w:rsidRPr="00D07167">
        <w:rPr>
          <w:b/>
          <w:sz w:val="36"/>
          <w:szCs w:val="36"/>
          <w:lang w:val="en-US"/>
        </w:rPr>
        <w:t>E-Commerce Platform Search Function</w:t>
      </w:r>
    </w:p>
    <w:p w:rsidR="00D07167" w:rsidRDefault="00D07167" w:rsidP="009D106E">
      <w:pPr>
        <w:pStyle w:val="Heading2"/>
        <w:rPr>
          <w:b/>
          <w:color w:val="auto"/>
          <w:sz w:val="24"/>
          <w:szCs w:val="24"/>
          <w:lang w:val="en-US"/>
        </w:rPr>
      </w:pPr>
    </w:p>
    <w:p w:rsidR="009D106E" w:rsidRPr="00D07167" w:rsidRDefault="009D106E" w:rsidP="009D106E">
      <w:pPr>
        <w:pStyle w:val="Heading2"/>
        <w:rPr>
          <w:b/>
          <w:color w:val="auto"/>
          <w:sz w:val="24"/>
          <w:szCs w:val="24"/>
          <w:lang w:val="en-US"/>
        </w:rPr>
      </w:pPr>
      <w:bookmarkStart w:id="0" w:name="_GoBack"/>
      <w:bookmarkEnd w:id="0"/>
      <w:r w:rsidRPr="00D07167">
        <w:rPr>
          <w:b/>
          <w:color w:val="auto"/>
          <w:sz w:val="24"/>
          <w:szCs w:val="24"/>
          <w:lang w:val="en-US"/>
        </w:rPr>
        <w:t>BIG NOTATION</w:t>
      </w:r>
    </w:p>
    <w:p w:rsidR="009D106E" w:rsidRDefault="009D106E" w:rsidP="009D106E">
      <w:r>
        <w:t xml:space="preserve">Big O notation is a mathematical concept used to describe the upper bound of the time complexity of an algorithm. It provides a high-level understanding of how the runtime of an algorithm scales with the size of the input data. For instance, </w:t>
      </w:r>
      <w:r>
        <w:rPr>
          <w:rStyle w:val="katex-mathml"/>
        </w:rPr>
        <w:t>O(n)O(n)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means the runtime increases linearly with the size of the input, while </w:t>
      </w:r>
      <w:r>
        <w:rPr>
          <w:rStyle w:val="katex-mathml"/>
        </w:rPr>
        <w:t>O(log</w:t>
      </w:r>
      <w:r>
        <w:rPr>
          <w:rStyle w:val="katex-mathml"/>
          <w:rFonts w:ascii="Cambria Math" w:hAnsi="Cambria Math" w:cs="Cambria Math"/>
        </w:rPr>
        <w:t xml:space="preserve"> </w:t>
      </w:r>
      <w:r>
        <w:rPr>
          <w:rStyle w:val="katex-mathml"/>
        </w:rPr>
        <w:t>n)O(\log n)</w:t>
      </w:r>
      <w:r>
        <w:rPr>
          <w:rStyle w:val="mord"/>
        </w:rPr>
        <w:t>O</w:t>
      </w:r>
      <w:r>
        <w:rPr>
          <w:rStyle w:val="mopen"/>
        </w:rPr>
        <w:t>(</w:t>
      </w:r>
      <w:r>
        <w:rPr>
          <w:rStyle w:val="mop"/>
        </w:rPr>
        <w:t>log</w:t>
      </w:r>
      <w:r>
        <w:rPr>
          <w:rStyle w:val="mop"/>
        </w:rPr>
        <w:t xml:space="preserve"> </w:t>
      </w:r>
      <w:r>
        <w:rPr>
          <w:rStyle w:val="mord"/>
        </w:rPr>
        <w:t>n</w:t>
      </w:r>
      <w:r>
        <w:rPr>
          <w:rStyle w:val="mclose"/>
        </w:rPr>
        <w:t>)</w:t>
      </w:r>
      <w:r>
        <w:t xml:space="preserve"> means the runtime increases logarithmically.</w:t>
      </w:r>
    </w:p>
    <w:p w:rsidR="009D106E" w:rsidRPr="00D07167" w:rsidRDefault="009D106E" w:rsidP="009D106E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r w:rsidRPr="00D07167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PURPOSE </w:t>
      </w:r>
    </w:p>
    <w:p w:rsidR="009D106E" w:rsidRDefault="009D106E" w:rsidP="009D106E">
      <w:r>
        <w:t>It helps to evaluate and compare the efficiency of algorithms, especially when dealing with large datasets. By focusing on the most significant factors affecting performance, Big O notation abstracts away constant factors and lower-order terms to provide a clear picture of an algorithm's efficiency.</w:t>
      </w:r>
    </w:p>
    <w:p w:rsidR="009D106E" w:rsidRDefault="009D106E" w:rsidP="009D106E"/>
    <w:p w:rsidR="009D106E" w:rsidRP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9D106E" w:rsidRP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  </w:t>
      </w: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1)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target element is at the very beginning of the list.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 average, the search needs to look at half of the elements.</w:t>
      </w:r>
    </w:p>
    <w:p w:rsid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– The target element is at the end of the list or not present.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9D106E" w:rsidRPr="009D106E" w:rsidRDefault="009D106E" w:rsidP="009D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 – The target element is 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actly in the middle of the list</w:t>
      </w:r>
    </w:p>
    <w:p w:rsidR="009D106E" w:rsidRPr="009D106E" w:rsidRDefault="009D106E" w:rsidP="009D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Each comparison halves the search space, leading to a logarithmic number of steps.</w:t>
      </w:r>
    </w:p>
    <w:p w:rsidR="009D106E" w:rsidRDefault="009D106E" w:rsidP="009D10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Similar to the average case, the search divides the array logarithmically.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Comparison:</w:t>
      </w:r>
    </w:p>
    <w:p w:rsidR="009D106E" w:rsidRDefault="009D106E" w:rsidP="009D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Search:</w:t>
      </w:r>
    </w:p>
    <w:p w:rsid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</w:t>
      </w: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1)  – Target is found at the first position.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       </w:t>
      </w: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On average, you will check half of the elements.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Target is at the end or not in the list.</w:t>
      </w:r>
    </w:p>
    <w:p w:rsidR="009D106E" w:rsidRPr="009D106E" w:rsidRDefault="009D106E" w:rsidP="009D10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Search: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Target is in the middle of the list.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log n)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Each comparison divides the search space in half.</w:t>
      </w:r>
    </w:p>
    <w:p w:rsidR="009D106E" w:rsidRDefault="009D106E" w:rsidP="009D10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 Case: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n) 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list has to be repeatedly halved.</w:t>
      </w:r>
    </w:p>
    <w:p w:rsid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Pr="009D106E" w:rsidRDefault="009D106E" w:rsidP="009D106E">
      <w:pPr>
        <w:pStyle w:val="Heading3"/>
        <w:rPr>
          <w:rFonts w:ascii="Times New Roman" w:eastAsia="Times New Roman" w:hAnsi="Times New Roman" w:cs="Times New Roman"/>
          <w:b/>
          <w:color w:val="auto"/>
          <w:lang w:eastAsia="en-IN"/>
        </w:rPr>
      </w:pPr>
      <w:r w:rsidRPr="009D106E">
        <w:rPr>
          <w:rFonts w:ascii="Times New Roman" w:hAnsi="Times New Roman" w:cs="Times New Roman"/>
          <w:b/>
          <w:color w:val="auto"/>
        </w:rPr>
        <w:t>Which Algorithm is More Suitable?</w:t>
      </w:r>
    </w:p>
    <w:p w:rsidR="009D106E" w:rsidRPr="009D106E" w:rsidRDefault="009D106E" w:rsidP="009D1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e-commerce platform with potentially large datasets and frequent searches, </w:t>
      </w:r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binary </w:t>
      </w:r>
      <w:proofErr w:type="gramStart"/>
      <w:r w:rsidRPr="009D106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</w:t>
      </w:r>
      <w:proofErr w:type="gramEnd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generally more suitable as it offers much faster search times with O(</w:t>
      </w:r>
      <w:proofErr w:type="spellStart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 w:rsidRPr="009D106E">
        <w:rPr>
          <w:rFonts w:ascii="Cambria Math" w:eastAsia="Times New Roman" w:hAnsi="Cambria Math" w:cs="Cambria Math"/>
          <w:sz w:val="24"/>
          <w:szCs w:val="24"/>
          <w:lang w:eastAsia="en-IN"/>
        </w:rPr>
        <w:t>⁡</w:t>
      </w:r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)O(\log n)O(</w:t>
      </w:r>
      <w:proofErr w:type="spellStart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logn</w:t>
      </w:r>
      <w:proofErr w:type="spellEnd"/>
      <w:r w:rsidRPr="009D106E">
        <w:rPr>
          <w:rFonts w:ascii="Times New Roman" w:eastAsia="Times New Roman" w:hAnsi="Times New Roman" w:cs="Times New Roman"/>
          <w:sz w:val="24"/>
          <w:szCs w:val="24"/>
          <w:lang w:eastAsia="en-IN"/>
        </w:rPr>
        <w:t>) complexity, assuming the dataset can be kept sorted or sorted as needed. If the dataset is small or unsorted, linear search might still be practical due to its simplicity.</w:t>
      </w:r>
    </w:p>
    <w:p w:rsidR="009D106E" w:rsidRPr="009D106E" w:rsidRDefault="009D106E" w:rsidP="009D10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D106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9D106E" w:rsidRPr="009D106E" w:rsidRDefault="009D106E" w:rsidP="009D106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9D106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9D106E" w:rsidRPr="009D106E" w:rsidRDefault="009D106E" w:rsidP="009D10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P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Pr="009D106E" w:rsidRDefault="009D106E" w:rsidP="009D10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D106E" w:rsidRPr="009D106E" w:rsidRDefault="009D106E" w:rsidP="009D106E">
      <w:pPr>
        <w:rPr>
          <w:lang w:val="en-US"/>
        </w:rPr>
      </w:pPr>
    </w:p>
    <w:sectPr w:rsidR="009D106E" w:rsidRPr="009D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5894"/>
    <w:multiLevelType w:val="multilevel"/>
    <w:tmpl w:val="E14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5431C5"/>
    <w:multiLevelType w:val="multilevel"/>
    <w:tmpl w:val="1E1A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4F4099"/>
    <w:multiLevelType w:val="multilevel"/>
    <w:tmpl w:val="F7A2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6E"/>
    <w:rsid w:val="000E00A8"/>
    <w:rsid w:val="009D106E"/>
    <w:rsid w:val="00D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2925D-33E6-4E09-BCF1-997DCBB1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1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D1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atex-mathml">
    <w:name w:val="katex-mathml"/>
    <w:basedOn w:val="DefaultParagraphFont"/>
    <w:rsid w:val="009D106E"/>
  </w:style>
  <w:style w:type="character" w:customStyle="1" w:styleId="mord">
    <w:name w:val="mord"/>
    <w:basedOn w:val="DefaultParagraphFont"/>
    <w:rsid w:val="009D106E"/>
  </w:style>
  <w:style w:type="character" w:customStyle="1" w:styleId="mopen">
    <w:name w:val="mopen"/>
    <w:basedOn w:val="DefaultParagraphFont"/>
    <w:rsid w:val="009D106E"/>
  </w:style>
  <w:style w:type="character" w:customStyle="1" w:styleId="mclose">
    <w:name w:val="mclose"/>
    <w:basedOn w:val="DefaultParagraphFont"/>
    <w:rsid w:val="009D106E"/>
  </w:style>
  <w:style w:type="character" w:customStyle="1" w:styleId="mop">
    <w:name w:val="mop"/>
    <w:basedOn w:val="DefaultParagraphFont"/>
    <w:rsid w:val="009D106E"/>
  </w:style>
  <w:style w:type="paragraph" w:styleId="NormalWeb">
    <w:name w:val="Normal (Web)"/>
    <w:basedOn w:val="Normal"/>
    <w:uiPriority w:val="99"/>
    <w:semiHidden/>
    <w:unhideWhenUsed/>
    <w:rsid w:val="009D1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D106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D10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D106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D10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D106E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D10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03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80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188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5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</dc:creator>
  <cp:keywords/>
  <dc:description/>
  <cp:lastModifiedBy>DEVI</cp:lastModifiedBy>
  <cp:revision>1</cp:revision>
  <dcterms:created xsi:type="dcterms:W3CDTF">2024-07-30T13:44:00Z</dcterms:created>
  <dcterms:modified xsi:type="dcterms:W3CDTF">2024-07-30T13:57:00Z</dcterms:modified>
</cp:coreProperties>
</file>