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80A84" w14:textId="156F86B9" w:rsidR="00DC0F1E" w:rsidRDefault="00336F89">
      <w:r w:rsidRPr="00336F89">
        <w:t>A Formula One constructor is the entity credited for designing the chassis and the engine.[97] If both are designed by the same company, that company receives sole credit as the constructor (e.g., Ferrari). If they are designed by different companies, both are credited, and the name of the chassis designer is placed before that of the engine designer (e.g., McLaren-Mercedes). All constructors are scored individually, even if they share either chassis or engine with another constructor (e.g., Williams-Ford, Williams-Honda in 1983).</w:t>
      </w:r>
    </w:p>
    <w:sectPr w:rsidR="00DC0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89"/>
    <w:rsid w:val="00336F89"/>
    <w:rsid w:val="00DC0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8A62"/>
  <w15:chartTrackingRefBased/>
  <w15:docId w15:val="{C2623190-2E21-431F-8689-F2481125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F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F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F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F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F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F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F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F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F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F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F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F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F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F89"/>
    <w:rPr>
      <w:rFonts w:eastAsiaTheme="majorEastAsia" w:cstheme="majorBidi"/>
      <w:color w:val="272727" w:themeColor="text1" w:themeTint="D8"/>
    </w:rPr>
  </w:style>
  <w:style w:type="paragraph" w:styleId="Title">
    <w:name w:val="Title"/>
    <w:basedOn w:val="Normal"/>
    <w:next w:val="Normal"/>
    <w:link w:val="TitleChar"/>
    <w:uiPriority w:val="10"/>
    <w:qFormat/>
    <w:rsid w:val="00336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F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F89"/>
    <w:pPr>
      <w:spacing w:before="160"/>
      <w:jc w:val="center"/>
    </w:pPr>
    <w:rPr>
      <w:i/>
      <w:iCs/>
      <w:color w:val="404040" w:themeColor="text1" w:themeTint="BF"/>
    </w:rPr>
  </w:style>
  <w:style w:type="character" w:customStyle="1" w:styleId="QuoteChar">
    <w:name w:val="Quote Char"/>
    <w:basedOn w:val="DefaultParagraphFont"/>
    <w:link w:val="Quote"/>
    <w:uiPriority w:val="29"/>
    <w:rsid w:val="00336F89"/>
    <w:rPr>
      <w:i/>
      <w:iCs/>
      <w:color w:val="404040" w:themeColor="text1" w:themeTint="BF"/>
    </w:rPr>
  </w:style>
  <w:style w:type="paragraph" w:styleId="ListParagraph">
    <w:name w:val="List Paragraph"/>
    <w:basedOn w:val="Normal"/>
    <w:uiPriority w:val="34"/>
    <w:qFormat/>
    <w:rsid w:val="00336F89"/>
    <w:pPr>
      <w:ind w:left="720"/>
      <w:contextualSpacing/>
    </w:pPr>
  </w:style>
  <w:style w:type="character" w:styleId="IntenseEmphasis">
    <w:name w:val="Intense Emphasis"/>
    <w:basedOn w:val="DefaultParagraphFont"/>
    <w:uiPriority w:val="21"/>
    <w:qFormat/>
    <w:rsid w:val="00336F89"/>
    <w:rPr>
      <w:i/>
      <w:iCs/>
      <w:color w:val="0F4761" w:themeColor="accent1" w:themeShade="BF"/>
    </w:rPr>
  </w:style>
  <w:style w:type="paragraph" w:styleId="IntenseQuote">
    <w:name w:val="Intense Quote"/>
    <w:basedOn w:val="Normal"/>
    <w:next w:val="Normal"/>
    <w:link w:val="IntenseQuoteChar"/>
    <w:uiPriority w:val="30"/>
    <w:qFormat/>
    <w:rsid w:val="00336F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F89"/>
    <w:rPr>
      <w:i/>
      <w:iCs/>
      <w:color w:val="0F4761" w:themeColor="accent1" w:themeShade="BF"/>
    </w:rPr>
  </w:style>
  <w:style w:type="character" w:styleId="IntenseReference">
    <w:name w:val="Intense Reference"/>
    <w:basedOn w:val="DefaultParagraphFont"/>
    <w:uiPriority w:val="32"/>
    <w:qFormat/>
    <w:rsid w:val="00336F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Meetrajsinh Chudasama</dc:creator>
  <cp:keywords/>
  <dc:description/>
  <cp:lastModifiedBy>Meetrajsinh Chudasama</cp:lastModifiedBy>
  <cp:revision>1</cp:revision>
  <dcterms:created xsi:type="dcterms:W3CDTF">2024-03-14T08:51:00Z</dcterms:created>
  <dcterms:modified xsi:type="dcterms:W3CDTF">2024-03-14T08:52:00Z</dcterms:modified>
</cp:coreProperties>
</file>