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C0165" w14:textId="77156753" w:rsidR="00132D29" w:rsidRDefault="00132D29" w:rsidP="00132D29">
      <w:pPr>
        <w:jc w:val="center"/>
        <w:rPr>
          <w:rFonts w:ascii="Bahnschrift SemiLight" w:hAnsi="Bahnschrift SemiLight"/>
          <w:color w:val="171717" w:themeColor="background2" w:themeShade="1A"/>
          <w:sz w:val="40"/>
          <w:szCs w:val="40"/>
          <w:lang w:val="en-US"/>
        </w:rPr>
      </w:pPr>
      <w:r>
        <w:rPr>
          <w:rFonts w:ascii="Bahnschrift SemiLight" w:hAnsi="Bahnschrift SemiLight"/>
          <w:color w:val="171717" w:themeColor="background2" w:themeShade="1A"/>
          <w:sz w:val="40"/>
          <w:szCs w:val="40"/>
          <w:lang w:val="en-US"/>
        </w:rPr>
        <w:t>KALYANI GOVERNMENT ENGINEERING COLLEGE</w:t>
      </w:r>
    </w:p>
    <w:p w14:paraId="0B29D31E" w14:textId="77777777" w:rsidR="00132D29" w:rsidRDefault="00132D29" w:rsidP="00132D29">
      <w:pPr>
        <w:jc w:val="center"/>
        <w:rPr>
          <w:rFonts w:ascii="Bahnschrift SemiLight" w:hAnsi="Bahnschrift SemiLight"/>
          <w:color w:val="171717" w:themeColor="background2" w:themeShade="1A"/>
          <w:sz w:val="40"/>
          <w:szCs w:val="40"/>
          <w:lang w:val="en-US"/>
        </w:rPr>
      </w:pPr>
    </w:p>
    <w:p w14:paraId="134E64FF" w14:textId="77777777" w:rsidR="00132D29" w:rsidRPr="00132D29" w:rsidRDefault="00132D29" w:rsidP="00132D29">
      <w:pPr>
        <w:jc w:val="center"/>
        <w:rPr>
          <w:rFonts w:ascii="Bahnschrift SemiLight" w:hAnsi="Bahnschrift SemiLight"/>
          <w:color w:val="171717" w:themeColor="background2" w:themeShade="1A"/>
          <w:sz w:val="36"/>
          <w:szCs w:val="36"/>
          <w:lang w:val="en-US"/>
        </w:rPr>
      </w:pPr>
      <w:r w:rsidRPr="00132D29">
        <w:rPr>
          <w:rFonts w:ascii="Bahnschrift SemiLight" w:hAnsi="Bahnschrift SemiLight"/>
          <w:color w:val="171717" w:themeColor="background2" w:themeShade="1A"/>
          <w:sz w:val="36"/>
          <w:szCs w:val="36"/>
          <w:lang w:val="en-US"/>
        </w:rPr>
        <w:t>DEPARTMENT OF INFORMATION TECHNOLOGY</w:t>
      </w:r>
    </w:p>
    <w:p w14:paraId="4185544B" w14:textId="77777777" w:rsidR="00132D29" w:rsidRDefault="00132D29" w:rsidP="00132D29">
      <w:pPr>
        <w:jc w:val="center"/>
        <w:rPr>
          <w:rFonts w:ascii="Bahnschrift SemiLight" w:hAnsi="Bahnschrift SemiLight"/>
          <w:color w:val="171717" w:themeColor="background2" w:themeShade="1A"/>
          <w:sz w:val="32"/>
          <w:szCs w:val="32"/>
          <w:lang w:val="en-US"/>
        </w:rPr>
      </w:pPr>
    </w:p>
    <w:p w14:paraId="32FF89ED" w14:textId="127428DE" w:rsidR="00132D29" w:rsidRPr="00132D29" w:rsidRDefault="00132D29" w:rsidP="00132D29">
      <w:pPr>
        <w:rPr>
          <w:rFonts w:ascii="Bahnschrift SemiLight" w:hAnsi="Bahnschrift SemiLight"/>
          <w:color w:val="171717" w:themeColor="background2" w:themeShade="1A"/>
          <w:sz w:val="48"/>
          <w:szCs w:val="48"/>
          <w:u w:val="double"/>
          <w:lang w:val="en-US"/>
        </w:rPr>
      </w:pPr>
      <w:r>
        <w:rPr>
          <w:rFonts w:ascii="Bahnschrift SemiLight" w:hAnsi="Bahnschrift SemiLight"/>
          <w:color w:val="171717" w:themeColor="background2" w:themeShade="1A"/>
          <w:sz w:val="32"/>
          <w:szCs w:val="32"/>
          <w:lang w:val="en-US"/>
        </w:rPr>
        <w:t xml:space="preserve">                   </w:t>
      </w:r>
      <w:r w:rsidRPr="00132D29">
        <w:rPr>
          <w:rFonts w:ascii="Bahnschrift SemiLight" w:hAnsi="Bahnschrift SemiLight"/>
          <w:color w:val="171717" w:themeColor="background2" w:themeShade="1A"/>
          <w:sz w:val="48"/>
          <w:szCs w:val="48"/>
          <w:u w:val="double"/>
          <w:lang w:val="en-US"/>
        </w:rPr>
        <w:t>Basic Electrical Engineering</w:t>
      </w:r>
    </w:p>
    <w:p w14:paraId="0F938C30" w14:textId="77777777" w:rsidR="00132D29" w:rsidRDefault="00132D29" w:rsidP="00132D29">
      <w:pPr>
        <w:rPr>
          <w:rFonts w:ascii="Bahnschrift SemiLight" w:hAnsi="Bahnschrift SemiLight"/>
          <w:color w:val="171717" w:themeColor="background2" w:themeShade="1A"/>
          <w:sz w:val="32"/>
          <w:szCs w:val="32"/>
          <w:u w:val="double"/>
          <w:lang w:val="en-US"/>
        </w:rPr>
      </w:pPr>
    </w:p>
    <w:p w14:paraId="105B2A48" w14:textId="77777777" w:rsidR="00132D29" w:rsidRDefault="00132D29" w:rsidP="00132D29">
      <w:pPr>
        <w:rPr>
          <w:rFonts w:ascii="Bahnschrift SemiLight" w:hAnsi="Bahnschrift SemiLight"/>
          <w:color w:val="171717" w:themeColor="background2" w:themeShade="1A"/>
          <w:sz w:val="32"/>
          <w:szCs w:val="32"/>
          <w:u w:val="double"/>
          <w:lang w:val="en-US"/>
        </w:rPr>
      </w:pPr>
    </w:p>
    <w:p w14:paraId="1471D630" w14:textId="7AFD1EC6" w:rsidR="00132D29" w:rsidRPr="00132D29" w:rsidRDefault="00132D29" w:rsidP="00132D29">
      <w:pPr>
        <w:rPr>
          <w:sz w:val="48"/>
          <w:szCs w:val="48"/>
          <w:u w:val="double"/>
          <w:lang w:val="en-US"/>
        </w:rPr>
      </w:pPr>
      <w:r>
        <w:rPr>
          <w:lang w:val="en-US"/>
        </w:rPr>
        <w:t xml:space="preserve">                                                                            </w:t>
      </w:r>
      <w:r w:rsidRPr="00132D29">
        <w:rPr>
          <w:sz w:val="48"/>
          <w:szCs w:val="48"/>
          <w:u w:val="double"/>
          <w:lang w:val="en-US"/>
        </w:rPr>
        <w:t>Exp No: 1</w:t>
      </w:r>
    </w:p>
    <w:p w14:paraId="5B9278F4" w14:textId="77777777" w:rsidR="00132D29" w:rsidRDefault="00132D29" w:rsidP="00132D29">
      <w:pPr>
        <w:rPr>
          <w:sz w:val="36"/>
          <w:szCs w:val="36"/>
          <w:u w:val="double"/>
          <w:lang w:val="en-US"/>
        </w:rPr>
      </w:pPr>
    </w:p>
    <w:p w14:paraId="6E32B498" w14:textId="77777777" w:rsidR="00132D29" w:rsidRDefault="00132D29" w:rsidP="00132D29">
      <w:pPr>
        <w:rPr>
          <w:sz w:val="36"/>
          <w:szCs w:val="36"/>
          <w:u w:val="double"/>
          <w:lang w:val="en-US"/>
        </w:rPr>
      </w:pPr>
    </w:p>
    <w:p w14:paraId="2A471E29" w14:textId="77777777" w:rsidR="00132D29" w:rsidRPr="00132D29" w:rsidRDefault="00132D29" w:rsidP="00132D29">
      <w:pPr>
        <w:jc w:val="center"/>
        <w:rPr>
          <w:rFonts w:ascii="Bahnschrift SemiLight" w:hAnsi="Bahnschrift SemiLight"/>
          <w:color w:val="171717" w:themeColor="background2" w:themeShade="1A"/>
          <w:sz w:val="44"/>
          <w:szCs w:val="44"/>
          <w:u w:val="double"/>
          <w:lang w:val="en-US"/>
        </w:rPr>
      </w:pPr>
      <w:r w:rsidRPr="00132D29">
        <w:rPr>
          <w:rFonts w:ascii="Bahnschrift SemiLight" w:hAnsi="Bahnschrift SemiLight"/>
          <w:color w:val="171717" w:themeColor="background2" w:themeShade="1A"/>
          <w:sz w:val="44"/>
          <w:szCs w:val="44"/>
          <w:u w:val="double"/>
          <w:lang w:val="en-US"/>
        </w:rPr>
        <w:t>Exp Title: Introduction and uses of Ammeter, Voltmeter, Multimeter and Oscilloscope</w:t>
      </w:r>
    </w:p>
    <w:p w14:paraId="055CD6F3" w14:textId="77777777" w:rsidR="00132D29" w:rsidRDefault="00132D29" w:rsidP="00132D29">
      <w:pPr>
        <w:jc w:val="center"/>
        <w:rPr>
          <w:rFonts w:ascii="Bahnschrift SemiLight" w:hAnsi="Bahnschrift SemiLight"/>
          <w:color w:val="171717" w:themeColor="background2" w:themeShade="1A"/>
          <w:sz w:val="32"/>
          <w:szCs w:val="32"/>
          <w:u w:val="double"/>
          <w:lang w:val="en-US"/>
        </w:rPr>
      </w:pPr>
    </w:p>
    <w:p w14:paraId="55AEE9C4" w14:textId="77777777" w:rsidR="00132D29" w:rsidRDefault="00132D29" w:rsidP="008B5732">
      <w:pPr>
        <w:jc w:val="right"/>
        <w:rPr>
          <w:rFonts w:ascii="Bahnschrift SemiLight" w:hAnsi="Bahnschrift SemiLight"/>
          <w:color w:val="171717" w:themeColor="background2" w:themeShade="1A"/>
          <w:sz w:val="32"/>
          <w:szCs w:val="32"/>
          <w:u w:val="double"/>
          <w:lang w:val="en-US"/>
        </w:rPr>
      </w:pPr>
    </w:p>
    <w:p w14:paraId="324AD49A" w14:textId="77777777" w:rsidR="00132D29" w:rsidRDefault="00132D29" w:rsidP="00132D29">
      <w:pPr>
        <w:jc w:val="center"/>
        <w:rPr>
          <w:rFonts w:ascii="Bahnschrift SemiLight" w:hAnsi="Bahnschrift SemiLight"/>
          <w:color w:val="171717" w:themeColor="background2" w:themeShade="1A"/>
          <w:sz w:val="32"/>
          <w:szCs w:val="32"/>
          <w:lang w:val="en-US"/>
        </w:rPr>
      </w:pPr>
    </w:p>
    <w:p w14:paraId="7BCAEDF6" w14:textId="77777777" w:rsidR="00132D29" w:rsidRPr="00132D29" w:rsidRDefault="00132D29" w:rsidP="00132D29">
      <w:pPr>
        <w:rPr>
          <w:rFonts w:ascii="Bahnschrift SemiLight" w:hAnsi="Bahnschrift SemiLight"/>
          <w:color w:val="171717" w:themeColor="background2" w:themeShade="1A"/>
          <w:sz w:val="36"/>
          <w:szCs w:val="36"/>
          <w:lang w:val="en-US"/>
        </w:rPr>
      </w:pPr>
      <w:r w:rsidRPr="00132D29">
        <w:rPr>
          <w:rFonts w:ascii="Bahnschrift SemiLight" w:hAnsi="Bahnschrift SemiLight"/>
          <w:color w:val="171717" w:themeColor="background2" w:themeShade="1A"/>
          <w:sz w:val="32"/>
          <w:szCs w:val="32"/>
          <w:lang w:val="en-US"/>
        </w:rPr>
        <w:t xml:space="preserve">                         </w:t>
      </w:r>
      <w:r w:rsidRPr="00132D29">
        <w:rPr>
          <w:rFonts w:ascii="Bahnschrift SemiLight" w:hAnsi="Bahnschrift SemiLight"/>
          <w:color w:val="171717" w:themeColor="background2" w:themeShade="1A"/>
          <w:sz w:val="36"/>
          <w:szCs w:val="36"/>
          <w:lang w:val="en-US"/>
        </w:rPr>
        <w:t>Name:             DEVLEENA DAS</w:t>
      </w:r>
    </w:p>
    <w:p w14:paraId="3317E44A" w14:textId="77777777" w:rsidR="00132D29" w:rsidRPr="00132D29" w:rsidRDefault="00132D29" w:rsidP="00132D29">
      <w:pPr>
        <w:rPr>
          <w:rFonts w:ascii="Bahnschrift SemiLight" w:hAnsi="Bahnschrift SemiLight"/>
          <w:color w:val="171717" w:themeColor="background2" w:themeShade="1A"/>
          <w:sz w:val="36"/>
          <w:szCs w:val="36"/>
          <w:lang w:val="en-US"/>
        </w:rPr>
      </w:pPr>
      <w:r w:rsidRPr="00132D29">
        <w:rPr>
          <w:rFonts w:ascii="Bahnschrift SemiLight" w:hAnsi="Bahnschrift SemiLight"/>
          <w:color w:val="171717" w:themeColor="background2" w:themeShade="1A"/>
          <w:sz w:val="32"/>
          <w:szCs w:val="32"/>
          <w:lang w:val="en-US"/>
        </w:rPr>
        <w:t xml:space="preserve">                         </w:t>
      </w:r>
      <w:r w:rsidRPr="00132D29">
        <w:rPr>
          <w:rFonts w:ascii="Bahnschrift SemiLight" w:hAnsi="Bahnschrift SemiLight"/>
          <w:color w:val="171717" w:themeColor="background2" w:themeShade="1A"/>
          <w:sz w:val="36"/>
          <w:szCs w:val="36"/>
          <w:lang w:val="en-US"/>
        </w:rPr>
        <w:t>Roll No:</w:t>
      </w:r>
    </w:p>
    <w:p w14:paraId="369DB058" w14:textId="77777777" w:rsidR="00132D29" w:rsidRPr="00132D29" w:rsidRDefault="00132D29" w:rsidP="00132D29">
      <w:pPr>
        <w:rPr>
          <w:rFonts w:ascii="Bahnschrift SemiLight" w:hAnsi="Bahnschrift SemiLight"/>
          <w:color w:val="171717" w:themeColor="background2" w:themeShade="1A"/>
          <w:sz w:val="32"/>
          <w:szCs w:val="32"/>
          <w:lang w:val="en-US"/>
        </w:rPr>
      </w:pPr>
      <w:r w:rsidRPr="00132D29">
        <w:rPr>
          <w:rFonts w:ascii="Bahnschrift SemiLight" w:hAnsi="Bahnschrift SemiLight"/>
          <w:color w:val="171717" w:themeColor="background2" w:themeShade="1A"/>
          <w:sz w:val="32"/>
          <w:szCs w:val="32"/>
          <w:lang w:val="en-US"/>
        </w:rPr>
        <w:t xml:space="preserve">                          </w:t>
      </w:r>
      <w:r w:rsidRPr="00132D29">
        <w:rPr>
          <w:rFonts w:ascii="Bahnschrift SemiLight" w:hAnsi="Bahnschrift SemiLight"/>
          <w:color w:val="171717" w:themeColor="background2" w:themeShade="1A"/>
          <w:sz w:val="36"/>
          <w:szCs w:val="36"/>
          <w:lang w:val="en-US"/>
        </w:rPr>
        <w:t>Year:</w:t>
      </w:r>
      <w:r w:rsidRPr="00132D29">
        <w:rPr>
          <w:rFonts w:ascii="Bahnschrift SemiLight" w:hAnsi="Bahnschrift SemiLight"/>
          <w:color w:val="171717" w:themeColor="background2" w:themeShade="1A"/>
          <w:sz w:val="32"/>
          <w:szCs w:val="32"/>
          <w:lang w:val="en-US"/>
        </w:rPr>
        <w:t xml:space="preserve">                </w:t>
      </w:r>
      <w:r w:rsidRPr="00132D29">
        <w:rPr>
          <w:rFonts w:ascii="Bahnschrift SemiLight" w:hAnsi="Bahnschrift SemiLight"/>
          <w:color w:val="171717" w:themeColor="background2" w:themeShade="1A"/>
          <w:sz w:val="44"/>
          <w:szCs w:val="44"/>
          <w:lang w:val="en-US"/>
        </w:rPr>
        <w:t>1</w:t>
      </w:r>
      <w:r w:rsidRPr="00132D29">
        <w:rPr>
          <w:rFonts w:ascii="Bahnschrift SemiLight" w:hAnsi="Bahnschrift SemiLight"/>
          <w:color w:val="171717" w:themeColor="background2" w:themeShade="1A"/>
          <w:sz w:val="44"/>
          <w:szCs w:val="44"/>
          <w:vertAlign w:val="superscript"/>
          <w:lang w:val="en-US"/>
        </w:rPr>
        <w:t>st</w:t>
      </w:r>
      <w:r w:rsidRPr="00132D29">
        <w:rPr>
          <w:rFonts w:ascii="Bahnschrift SemiLight" w:hAnsi="Bahnschrift SemiLight"/>
          <w:color w:val="171717" w:themeColor="background2" w:themeShade="1A"/>
          <w:sz w:val="32"/>
          <w:szCs w:val="32"/>
          <w:lang w:val="en-US"/>
        </w:rPr>
        <w:t xml:space="preserve"> </w:t>
      </w:r>
    </w:p>
    <w:p w14:paraId="5A82E20E" w14:textId="4B35B203" w:rsidR="00132D29" w:rsidRPr="00132D29" w:rsidRDefault="00132D29" w:rsidP="00132D29">
      <w:pPr>
        <w:rPr>
          <w:rFonts w:ascii="Bahnschrift SemiLight" w:hAnsi="Bahnschrift SemiLight"/>
          <w:color w:val="171717" w:themeColor="background2" w:themeShade="1A"/>
          <w:sz w:val="36"/>
          <w:szCs w:val="36"/>
          <w:lang w:val="en-US"/>
        </w:rPr>
      </w:pPr>
      <w:r w:rsidRPr="00132D29">
        <w:rPr>
          <w:rFonts w:ascii="Bahnschrift SemiLight" w:hAnsi="Bahnschrift SemiLight"/>
          <w:color w:val="171717" w:themeColor="background2" w:themeShade="1A"/>
          <w:sz w:val="32"/>
          <w:szCs w:val="32"/>
          <w:lang w:val="en-US"/>
        </w:rPr>
        <w:t xml:space="preserve">                   </w:t>
      </w:r>
      <w:r w:rsidRPr="00132D29">
        <w:rPr>
          <w:rFonts w:ascii="Bahnschrift SemiLight" w:hAnsi="Bahnschrift SemiLight"/>
          <w:color w:val="171717" w:themeColor="background2" w:themeShade="1A"/>
          <w:sz w:val="36"/>
          <w:szCs w:val="36"/>
          <w:lang w:val="en-US"/>
        </w:rPr>
        <w:t>Submission Date:</w:t>
      </w:r>
      <w:r w:rsidR="00F14BA4">
        <w:rPr>
          <w:rFonts w:ascii="Bahnschrift SemiLight" w:hAnsi="Bahnschrift SemiLight"/>
          <w:color w:val="171717" w:themeColor="background2" w:themeShade="1A"/>
          <w:sz w:val="36"/>
          <w:szCs w:val="36"/>
          <w:lang w:val="en-US"/>
        </w:rPr>
        <w:t xml:space="preserve"> 23/10/2021</w:t>
      </w:r>
    </w:p>
    <w:p w14:paraId="08D6FA99" w14:textId="6E16E604" w:rsidR="000C03DF" w:rsidRDefault="000C03DF"/>
    <w:sectPr w:rsidR="000C0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D29"/>
    <w:rsid w:val="000C03DF"/>
    <w:rsid w:val="00132D29"/>
    <w:rsid w:val="008B5732"/>
    <w:rsid w:val="00A54426"/>
    <w:rsid w:val="00D428E5"/>
    <w:rsid w:val="00F1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D61B"/>
  <w15:chartTrackingRefBased/>
  <w15:docId w15:val="{5575541F-85DE-42A9-97E5-8272096DF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D2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5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DEVLEENA DAS</dc:creator>
  <cp:keywords/>
  <dc:description/>
  <cp:lastModifiedBy>DEVLEENA DAS</cp:lastModifiedBy>
  <cp:revision>5</cp:revision>
  <dcterms:created xsi:type="dcterms:W3CDTF">2021-10-21T15:40:00Z</dcterms:created>
  <dcterms:modified xsi:type="dcterms:W3CDTF">2021-10-22T14:11:00Z</dcterms:modified>
</cp:coreProperties>
</file>