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A401" w14:textId="77777777" w:rsidR="000A6C7E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 xml:space="preserve">CSC154 Software Development </w:t>
      </w:r>
    </w:p>
    <w:p w14:paraId="5E8E5B8D" w14:textId="05F69B12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Project Overview Template</w:t>
      </w:r>
    </w:p>
    <w:p w14:paraId="3EFF1DDE" w14:textId="5C29A8E9" w:rsidR="00956910" w:rsidRDefault="00956910"/>
    <w:p w14:paraId="69C47A0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Project Name: Book-Tora</w:t>
      </w:r>
    </w:p>
    <w:p w14:paraId="318A2461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Team Number: 15</w:t>
      </w:r>
    </w:p>
    <w:p w14:paraId="1BA2674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Project Manager: Devon D’Ambrosio</w:t>
      </w:r>
    </w:p>
    <w:p w14:paraId="4060873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Mentor: Michael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Welte</w:t>
      </w:r>
      <w:proofErr w:type="spellEnd"/>
    </w:p>
    <w:p w14:paraId="523088A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Team Members: India Rowe, Peyton Ware, Riya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Vadadoria</w:t>
      </w:r>
      <w:proofErr w:type="spellEnd"/>
      <w:r w:rsidRPr="00FA240B">
        <w:rPr>
          <w:rFonts w:ascii="Times New Roman" w:hAnsi="Times New Roman" w:cs="Times New Roman"/>
          <w:sz w:val="24"/>
          <w:szCs w:val="24"/>
        </w:rPr>
        <w:t xml:space="preserve">, Stefan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Slaczka</w:t>
      </w:r>
      <w:proofErr w:type="spellEnd"/>
      <w:r w:rsidRPr="00FA240B">
        <w:rPr>
          <w:rFonts w:ascii="Times New Roman" w:hAnsi="Times New Roman" w:cs="Times New Roman"/>
          <w:sz w:val="24"/>
          <w:szCs w:val="24"/>
        </w:rPr>
        <w:t>, Sean Stephens</w:t>
      </w:r>
    </w:p>
    <w:p w14:paraId="2AF7143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3CF0F2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985BD4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ABA889C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Objective</w:t>
      </w:r>
    </w:p>
    <w:p w14:paraId="2117974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211320A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Create an efficient and user-friend inventory management system for a local bookstore.</w:t>
      </w:r>
    </w:p>
    <w:p w14:paraId="75D8D12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EA47F73" w14:textId="756C72F7" w:rsid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Description</w:t>
      </w:r>
    </w:p>
    <w:p w14:paraId="5C836610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A280F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By pulling some inspiration from the Barnes and Noble inventory system, our team will create software named Book-Tora that will come equipped with uniquely organized databases to store and track all of the current products a store holds along with customer/publisher information and sales records. </w:t>
      </w:r>
    </w:p>
    <w:p w14:paraId="2B9F93A7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Book-Tora will also come with a simple user-friendly interface that will allow employees to search, log and update important information about the books a store holds in their inventory, their customers/publisher's information, and sales history.</w:t>
      </w:r>
    </w:p>
    <w:p w14:paraId="23F03D18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526489E0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Scope</w:t>
      </w:r>
    </w:p>
    <w:p w14:paraId="760A2D2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Due to the local bookstore being a small business at one location, there is no need for an online database at this time. The database will be stored on a local server and information can be retrieved and recorded without the need of an internet connection.</w:t>
      </w:r>
    </w:p>
    <w:p w14:paraId="7F72A4F3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C2F0D9D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Use Case and User Stories (Create at least 3 User Stories or Use Cases)</w:t>
      </w:r>
    </w:p>
    <w:p w14:paraId="642A2C4E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A0D1B8A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employee, I want to be able to log into the inventory management system using the UI Book-Tora, so that I can keep input and retrieve inventory.</w:t>
      </w:r>
    </w:p>
    <w:p w14:paraId="03E62E5D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employee, I want to be able to use a search field in order to look up book data or customer data using a menu item on Book-Tora’s UI, so that I can search the company database for either books or customers.</w:t>
      </w:r>
    </w:p>
    <w:p w14:paraId="308D663A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 (someone with management credentials), I want to be able to search for publishers using specific data using a menu item on Book-Tora’s UI, so that I can find publisher companies or individuals matching those criteria.</w:t>
      </w:r>
    </w:p>
    <w:p w14:paraId="3B977AA4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employee, I want to be able to link purchases to specific customers when the purchases are being made, so that I can keep track of who purchases what for both sales history and marketing purposes.</w:t>
      </w:r>
    </w:p>
    <w:p w14:paraId="3D48A891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 (someone with management credentials), I want to be able to log information about a book into the Book-Tora’s inventory database using a menu item on the home screen, so that the entered book can be retrieved from the inventory management system.</w:t>
      </w:r>
    </w:p>
    <w:p w14:paraId="277784FD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 (someone with management credentials), I want to be able to log information about a customer into Book-Tora’s database using a menu item on the home screen, so that I can keep track of their contact information and purchase history.</w:t>
      </w:r>
    </w:p>
    <w:p w14:paraId="2F35AE3C" w14:textId="77777777" w:rsidR="00FE04B2" w:rsidRPr="00FE04B2" w:rsidRDefault="00FE04B2" w:rsidP="00FE04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04B2">
        <w:rPr>
          <w:rFonts w:ascii="Times New Roman" w:hAnsi="Times New Roman" w:cs="Times New Roman"/>
          <w:sz w:val="24"/>
          <w:szCs w:val="24"/>
        </w:rPr>
        <w:t>As a bookstore employee (someone with management credentials), I want to be able to log information about publishers into Book-Tora’s database using a menu item on the home screen, so that I can keep track of which publishing company I use to purchase which books.</w:t>
      </w:r>
    </w:p>
    <w:p w14:paraId="083D59F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4B09B71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Team Collaboration and Documentation Tools</w:t>
      </w:r>
    </w:p>
    <w:p w14:paraId="4370BE0A" w14:textId="402A4765" w:rsidR="00FA240B" w:rsidRDefault="00FA240B" w:rsidP="00FA2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Team Collaborations</w:t>
      </w:r>
    </w:p>
    <w:p w14:paraId="3101B34D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676A2" w14:textId="294860FF" w:rsid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Communicate openly – using Microsoft Teams to communicate so we all know we are in the same path/ have the same idea of the project. Examples of Communicate openly meetings, taking in chat, and asking any questions if needed.</w:t>
      </w:r>
    </w:p>
    <w:p w14:paraId="58BDF02D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200084" w14:textId="48E99086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Select the right tools – The most important thing is to select the right tools so the project can go as smoothly as posable.</w:t>
      </w:r>
    </w:p>
    <w:p w14:paraId="17A63A87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6B0EC2" w14:textId="57A9F308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Write comprehensive documentation – writing documentation so we can look back at the code and see why and how the code works.</w:t>
      </w:r>
    </w:p>
    <w:p w14:paraId="26E4B11B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F58795" w14:textId="6C9BE222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lastRenderedPageBreak/>
        <w:t>Provide fast feedback – So we can see each other’s code and have the ability for fixing bugs/ having questions on the code as fast as possible. Examples can include pair programing, code reviews before submission.</w:t>
      </w:r>
    </w:p>
    <w:p w14:paraId="4B5F2DE1" w14:textId="2F366427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Lead effectively – create a straightforward path so things can move smoothly. This is important because of roadblocks not everything goes smoothly so it is important to have a second path.</w:t>
      </w:r>
    </w:p>
    <w:p w14:paraId="1D6FE6E9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5FD4BA6F" w14:textId="30B665E6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Documentation tools</w:t>
      </w:r>
    </w:p>
    <w:p w14:paraId="606FFD12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B2471" w14:textId="434C978C" w:rsid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GitHub – For backing up files</w:t>
      </w:r>
      <w:r>
        <w:rPr>
          <w:rFonts w:ascii="Times New Roman" w:hAnsi="Times New Roman" w:cs="Times New Roman"/>
          <w:sz w:val="24"/>
          <w:szCs w:val="24"/>
        </w:rPr>
        <w:t xml:space="preserve"> and collaboration</w:t>
      </w:r>
    </w:p>
    <w:p w14:paraId="6C5EA0EF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DF46A" w14:textId="325D2956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Visual studio – coding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502B1C6A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586A58" w14:textId="71102DE9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C++ – transferring data/ foundation of softwar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F7930F7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D603B" w14:textId="7614B14A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Microsoft Teams – for communicating</w:t>
      </w:r>
    </w:p>
    <w:p w14:paraId="5E04DE34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DDEA9B" w14:textId="20A31E42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Microsoft Azure – for cloud and run the server</w:t>
      </w:r>
    </w:p>
    <w:p w14:paraId="12ECC8B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E34A8" w14:textId="277C75B5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Documentation tool – Microsoft word</w:t>
      </w:r>
    </w:p>
    <w:p w14:paraId="71C6E3C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1A94D6D" w14:textId="1715F7AE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Management Plan and Methodologies</w:t>
      </w:r>
    </w:p>
    <w:p w14:paraId="40CB827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470C26A3" w14:textId="37EF693A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Agile</w:t>
      </w:r>
    </w:p>
    <w:p w14:paraId="76A4A1BF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32577" w14:textId="3E45C22C" w:rsid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Project management philosophy that achieves goals in smaller increments and time frames.</w:t>
      </w:r>
    </w:p>
    <w:p w14:paraId="1536E66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97BB47" w14:textId="2D2D0FA4" w:rsidR="00FA240B" w:rsidRP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Allows to adopt to changing features and potential issues</w:t>
      </w:r>
    </w:p>
    <w:p w14:paraId="77C98F9F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2A00EB" w14:textId="77777777" w:rsidR="00FA240B" w:rsidRP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Reduces time applied on projects and increases efficiency</w:t>
      </w:r>
    </w:p>
    <w:p w14:paraId="2C723148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3D95F03" w14:textId="24DE07C3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Scrum</w:t>
      </w:r>
    </w:p>
    <w:p w14:paraId="74DC828D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ED759" w14:textId="34BDCB97" w:rsid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Implements Agile project management philosophy</w:t>
      </w:r>
    </w:p>
    <w:p w14:paraId="70381E7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DC9258" w14:textId="24B01E44" w:rsidR="00FA240B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Consi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FA240B">
        <w:rPr>
          <w:rFonts w:ascii="Times New Roman" w:hAnsi="Times New Roman" w:cs="Times New Roman"/>
          <w:sz w:val="24"/>
          <w:szCs w:val="24"/>
        </w:rPr>
        <w:t xml:space="preserve">ent meetings every week instead of everyday to create a weekly sprint of our duties. </w:t>
      </w:r>
    </w:p>
    <w:p w14:paraId="1C881D66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5577EB" w14:textId="1385D918" w:rsid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lastRenderedPageBreak/>
        <w:t xml:space="preserve">These meetings allow our team to be fully transparent of our progress and allows us to adapt to changes that may arise. </w:t>
      </w:r>
    </w:p>
    <w:p w14:paraId="10E61EA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E2CD698" w14:textId="652E50D2" w:rsidR="00FA240B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Each member has a say in what they are able to do and feel open to share their opinion if a different direction is needed.</w:t>
      </w:r>
    </w:p>
    <w:p w14:paraId="12B61413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50BEFF" w14:textId="39181B89" w:rsidR="00956910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Suitable for the constant change in our project and lack of budget constraint</w:t>
      </w:r>
    </w:p>
    <w:sectPr w:rsidR="00956910" w:rsidRPr="00FA24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9026" w14:textId="77777777" w:rsidR="00A50E95" w:rsidRDefault="00A50E95" w:rsidP="00A06D17">
      <w:pPr>
        <w:spacing w:after="0" w:line="240" w:lineRule="auto"/>
      </w:pPr>
      <w:r>
        <w:separator/>
      </w:r>
    </w:p>
  </w:endnote>
  <w:endnote w:type="continuationSeparator" w:id="0">
    <w:p w14:paraId="51E02418" w14:textId="77777777" w:rsidR="00A50E95" w:rsidRDefault="00A50E95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7270" w14:textId="77777777" w:rsidR="00A50E95" w:rsidRDefault="00A50E95" w:rsidP="00A06D17">
      <w:pPr>
        <w:spacing w:after="0" w:line="240" w:lineRule="auto"/>
      </w:pPr>
      <w:r>
        <w:separator/>
      </w:r>
    </w:p>
  </w:footnote>
  <w:footnote w:type="continuationSeparator" w:id="0">
    <w:p w14:paraId="3BF568A9" w14:textId="77777777" w:rsidR="00A50E95" w:rsidRDefault="00A50E95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57D"/>
    <w:multiLevelType w:val="hybridMultilevel"/>
    <w:tmpl w:val="840E7BA0"/>
    <w:lvl w:ilvl="0" w:tplc="2A1CD180"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2B5652"/>
    <w:multiLevelType w:val="hybridMultilevel"/>
    <w:tmpl w:val="7D98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7B26"/>
    <w:multiLevelType w:val="hybridMultilevel"/>
    <w:tmpl w:val="A4B2E4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B708A"/>
    <w:multiLevelType w:val="hybridMultilevel"/>
    <w:tmpl w:val="393C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1C5D"/>
    <w:multiLevelType w:val="hybridMultilevel"/>
    <w:tmpl w:val="271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CD180">
      <w:numFmt w:val="bullet"/>
      <w:lvlText w:val="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3047"/>
    <w:multiLevelType w:val="hybridMultilevel"/>
    <w:tmpl w:val="45763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25D0"/>
    <w:multiLevelType w:val="hybridMultilevel"/>
    <w:tmpl w:val="B512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742E6"/>
    <w:multiLevelType w:val="hybridMultilevel"/>
    <w:tmpl w:val="641A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63894"/>
    <w:multiLevelType w:val="hybridMultilevel"/>
    <w:tmpl w:val="A7C261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C5ECA"/>
    <w:multiLevelType w:val="hybridMultilevel"/>
    <w:tmpl w:val="6576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A6C7E"/>
    <w:rsid w:val="001C5669"/>
    <w:rsid w:val="0052669A"/>
    <w:rsid w:val="00566044"/>
    <w:rsid w:val="005F7BBB"/>
    <w:rsid w:val="007A60F0"/>
    <w:rsid w:val="008228D8"/>
    <w:rsid w:val="008E1064"/>
    <w:rsid w:val="0090457B"/>
    <w:rsid w:val="00956910"/>
    <w:rsid w:val="009C56A2"/>
    <w:rsid w:val="00A06D17"/>
    <w:rsid w:val="00A46D53"/>
    <w:rsid w:val="00A50E95"/>
    <w:rsid w:val="00A63EE7"/>
    <w:rsid w:val="00A70843"/>
    <w:rsid w:val="00BB1430"/>
    <w:rsid w:val="00C5355B"/>
    <w:rsid w:val="00C774E3"/>
    <w:rsid w:val="00DF43E1"/>
    <w:rsid w:val="00E25954"/>
    <w:rsid w:val="00EC462C"/>
    <w:rsid w:val="00EE424D"/>
    <w:rsid w:val="00FA240B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India Rowe</cp:lastModifiedBy>
  <cp:revision>2</cp:revision>
  <dcterms:created xsi:type="dcterms:W3CDTF">2022-10-07T02:49:00Z</dcterms:created>
  <dcterms:modified xsi:type="dcterms:W3CDTF">2022-10-07T02:49:00Z</dcterms:modified>
</cp:coreProperties>
</file>