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Plan for Optimizing Small-Scale Cannabis Agriculture Techniques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 Introduction</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Context</w:t>
      </w:r>
      <w:r w:rsidDel="00000000" w:rsidR="00000000" w:rsidRPr="00000000">
        <w:rPr>
          <w:rtl w:val="0"/>
        </w:rPr>
        <w:t xml:space="preserve"> The cultivation of cannabis (</w:t>
      </w:r>
      <w:r w:rsidDel="00000000" w:rsidR="00000000" w:rsidRPr="00000000">
        <w:rPr>
          <w:i w:val="1"/>
          <w:rtl w:val="0"/>
        </w:rPr>
        <w:t xml:space="preserve">Cannabis sativa L.</w:t>
      </w:r>
      <w:r w:rsidDel="00000000" w:rsidR="00000000" w:rsidRPr="00000000">
        <w:rPr>
          <w:rtl w:val="0"/>
        </w:rPr>
        <w:t xml:space="preserve">) is undergoing significant expansion globally, driven by evolving legal landscapes and increasing recognition of its applications for both medical and recreational purposes. Within this expansion, a notable segment comprises small-scale cultivators, including individuals growing for personal use, social supply, caregiving, or niche commercial markets. Data indicates a non-trivial percentage of cannabis users cultivate their own supply, suggesting a substantial interest in home or small-scale production. These operations often function under different constraints and motivations compared to large industrial facilities.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Problem Statement</w:t>
      </w:r>
      <w:r w:rsidDel="00000000" w:rsidR="00000000" w:rsidRPr="00000000">
        <w:rPr>
          <w:rtl w:val="0"/>
        </w:rPr>
        <w:t xml:space="preserve"> Small-scale cannabis cultivators face numerous challenges in achieving optimal outcomes. Maximizing yield and, crucially, product quality (including specific cannabinoid and terpene profiles) requires navigating complex agricultural techniques within potentially limited resource availability (space, budget, labor). Furthermore, ensuring environmental sustainability—minimizing energy consumption, water usage, and waste—is increasingly important but often difficult to implement cost-effectively at a small scale. Adding to the complexity are evolving regulatory frameworks that dictate permissible cultivation practices, pesticide use, testing requirements, and safety protocols. Simply planting seeds is insufficient; success demands the application of evidence-based practices tailored to the unique context of small-scale operations. Existing research often focuses on large commercial production, and applying findings directly to small-scale settings may not be appropriate or feasible.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 for Research</w:t>
      </w:r>
      <w:r w:rsidDel="00000000" w:rsidR="00000000" w:rsidRPr="00000000">
        <w:rPr>
          <w:rtl w:val="0"/>
        </w:rPr>
        <w:t xml:space="preserve"> A systematic research plan is necessary to address the specific needs and challenges of small-scale cannabis cultivators. While general horticultural principles and cannabis cultivation education programs exist , there is a need for targeted research that rigorously evaluates and optimizes techniques specifically for smaller operations. This research aims to bridge the gap between broad agricultural knowledge and the practical realities faced by small growers, generating actionable insights grounded in scientific methodology. By systematically comparing different approaches under controlled conditions relevant to small-scale setups, this plan seeks to provide reliable data to guide decisions that enhance yield, quality, and sustainability.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Scope</w:t>
      </w:r>
      <w:r w:rsidDel="00000000" w:rsidR="00000000" w:rsidRPr="00000000">
        <w:rPr>
          <w:rtl w:val="0"/>
        </w:rPr>
        <w:t xml:space="preserve"> This research plan focuses on investigating key cannabis agricultural techniques pertinent to small-scale cultivation (defined operationally as setups ranging from personal home grows up to small licensed facilities, distinct from large industrial operations). The scope encompasses the systematic evaluation of:</w:t>
      </w:r>
    </w:p>
    <w:p w:rsidR="00000000" w:rsidDel="00000000" w:rsidP="00000000" w:rsidRDefault="00000000" w:rsidRPr="00000000" w14:paraId="00000007">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Optimal growing environments (indoor, outdoor, greenhouse).</w:t>
      </w:r>
    </w:p>
    <w:p w:rsidR="00000000" w:rsidDel="00000000" w:rsidP="00000000" w:rsidRDefault="00000000" w:rsidRPr="00000000" w14:paraId="00000008">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Soil, substrate, and nutrient management strategies (including living soil and hydroponics; organic vs. synthetic inputs).</w:t>
      </w:r>
    </w:p>
    <w:p w:rsidR="00000000" w:rsidDel="00000000" w:rsidP="00000000" w:rsidRDefault="00000000" w:rsidRPr="00000000" w14:paraId="00000009">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Watering practices (scheduling, quality, techniques).</w:t>
      </w:r>
    </w:p>
    <w:p w:rsidR="00000000" w:rsidDel="00000000" w:rsidP="00000000" w:rsidRDefault="00000000" w:rsidRPr="00000000" w14:paraId="0000000A">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Integrated Pest Management (IPM) programs.</w:t>
      </w:r>
    </w:p>
    <w:p w:rsidR="00000000" w:rsidDel="00000000" w:rsidP="00000000" w:rsidRDefault="00000000" w:rsidRPr="00000000" w14:paraId="0000000B">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Strain selection criteria and evaluation.</w:t>
      </w:r>
    </w:p>
    <w:p w:rsidR="00000000" w:rsidDel="00000000" w:rsidP="00000000" w:rsidRDefault="00000000" w:rsidRPr="00000000" w14:paraId="0000000C">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Propagation methods (seeds vs. clones).</w:t>
      </w:r>
    </w:p>
    <w:p w:rsidR="00000000" w:rsidDel="00000000" w:rsidP="00000000" w:rsidRDefault="00000000" w:rsidRPr="00000000" w14:paraId="0000000D">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Harvesting techniques (timing, trimming).</w:t>
      </w:r>
    </w:p>
    <w:p w:rsidR="00000000" w:rsidDel="00000000" w:rsidP="00000000" w:rsidRDefault="00000000" w:rsidRPr="00000000" w14:paraId="0000000E">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Post-harvest processing (drying, curing). The overarching goal is to develop recommendations that help small-scale growers maximize yield, enhance product quality (cannabinoid and terpene profiles, sensory attributes), and improve operational sustainability (water conservation, energy efficiency, waste reduction).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 Research Objectives</w:t>
      </w:r>
    </w:p>
    <w:p w:rsidR="00000000" w:rsidDel="00000000" w:rsidP="00000000" w:rsidRDefault="00000000" w:rsidRPr="00000000" w14:paraId="00000010">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Overall Goal</w:t>
      </w:r>
      <w:r w:rsidDel="00000000" w:rsidR="00000000" w:rsidRPr="00000000">
        <w:rPr>
          <w:rtl w:val="0"/>
        </w:rPr>
        <w:t xml:space="preserve"> To develop, validate, and disseminate optimized, sustainable, and cost-effective cannabis cultivation protocols specifically designed for implementation in small-scale operations.</w:t>
      </w:r>
    </w:p>
    <w:p w:rsidR="00000000" w:rsidDel="00000000" w:rsidP="00000000" w:rsidRDefault="00000000" w:rsidRPr="00000000" w14:paraId="00000011">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Specific Objectives</w:t>
      </w:r>
    </w:p>
    <w:p w:rsidR="00000000" w:rsidDel="00000000" w:rsidP="00000000" w:rsidRDefault="00000000" w:rsidRPr="00000000" w14:paraId="00000012">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Evaluate the comparative performance (yield, quality metrics, setup/operational costs, sustainability indicators) of distinct growing environments—indoor controlled spaces, outdoor plots, and greenhouse structures—configured for small-scale cannabis cultivation.</w:t>
      </w:r>
    </w:p>
    <w:p w:rsidR="00000000" w:rsidDel="00000000" w:rsidP="00000000" w:rsidRDefault="00000000" w:rsidRPr="00000000" w14:paraId="00000013">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Determine optimal growing media (including conventional soil mixes, living soil formulations, coco coir, rockwool) and nutrient management strategies (organic vs. synthetic nutrient lines; hydroponic systems like Deep Water Culture and Ebb &amp; Flow) to maximize cannabis quality and yield while minimizing resource inputs and environmental impact at a small scale.</w:t>
      </w:r>
    </w:p>
    <w:p w:rsidR="00000000" w:rsidDel="00000000" w:rsidP="00000000" w:rsidRDefault="00000000" w:rsidRPr="00000000" w14:paraId="00000014">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Establish evidence-based best practices for irrigation in small-scale cannabis cultivation, including optimal scheduling, water volume, application techniques, and water quality parameters (pH, EC, contaminants) tailored to different growing media and plant developmental stages.</w:t>
      </w:r>
    </w:p>
    <w:p w:rsidR="00000000" w:rsidDel="00000000" w:rsidP="00000000" w:rsidRDefault="00000000" w:rsidRPr="00000000" w14:paraId="00000015">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and assess the efficacy, practicality, and sustainability of Integrated Pest Management (IPM) programs suitable for small-scale cannabis cultivation, emphasizing preventative measures and non-chemical or biologically-based control methods.</w:t>
      </w:r>
    </w:p>
    <w:p w:rsidR="00000000" w:rsidDel="00000000" w:rsidP="00000000" w:rsidRDefault="00000000" w:rsidRPr="00000000" w14:paraId="00000016">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Identify and evaluate cannabis strains (cultivars) best suited for small-scale cultivation based on a comprehensive set of criteria including yield potential, desired chemotype profiles (THC, CBD, terpenes), environmental resilience (climate adaptability), pest and disease resistance, manageable growth habits, and overall ease of cultivation.</w:t>
      </w:r>
    </w:p>
    <w:p w:rsidR="00000000" w:rsidDel="00000000" w:rsidP="00000000" w:rsidRDefault="00000000" w:rsidRPr="00000000" w14:paraId="00000017">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Compare the effectiveness, efficiency, cost-implications, and resulting plant characteristics of propagating cannabis from seeds (feminized) versus clones for small-scale growers.</w:t>
      </w:r>
    </w:p>
    <w:p w:rsidR="00000000" w:rsidDel="00000000" w:rsidP="00000000" w:rsidRDefault="00000000" w:rsidRPr="00000000" w14:paraId="00000018">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Define optimal harvest timing based on objective maturity indicators (e.g., trichome coloration) to achieve specific target cannabinoid and terpene profiles, and compare the efficiency and quality outcomes of wet versus dry trimming methods.</w:t>
      </w:r>
    </w:p>
    <w:p w:rsidR="00000000" w:rsidDel="00000000" w:rsidP="00000000" w:rsidRDefault="00000000" w:rsidRPr="00000000" w14:paraId="00000019">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Investigate and optimize post-harvest processing methods, specifically drying and curing protocols (environmental conditions, duration, techniques like burping), to enhance final product quality, stability, aroma, flavor, and overall consumer experience.</w:t>
      </w:r>
    </w:p>
    <w:p w:rsidR="00000000" w:rsidDel="00000000" w:rsidP="00000000" w:rsidRDefault="00000000" w:rsidRPr="00000000" w14:paraId="0000001A">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Identify and quantify the resource requirements (financial investment, equipment needs, labor input) associated with implementing various optimized cultivation techniques at a small scale, alongside potential operational challenges.</w:t>
      </w:r>
    </w:p>
    <w:p w:rsidR="00000000" w:rsidDel="00000000" w:rsidP="00000000" w:rsidRDefault="00000000" w:rsidRPr="00000000" w14:paraId="0000001B">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Integrate and evaluate sustainable practices across all research areas, focusing explicitly on quantifiable metrics for water conservation, energy efficiency, waste reduction, and the use of environmentally sound inputs.</w:t>
      </w:r>
    </w:p>
    <w:p w:rsidR="00000000" w:rsidDel="00000000" w:rsidP="00000000" w:rsidRDefault="00000000" w:rsidRPr="00000000" w14:paraId="0000001C">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Measurability</w:t>
      </w:r>
      <w:r w:rsidDel="00000000" w:rsidR="00000000" w:rsidRPr="00000000">
        <w:rPr>
          <w:rtl w:val="0"/>
        </w:rPr>
        <w:t xml:space="preserve"> Each specific objective will be assessed using quantifiable and clearly defined metrics. Examples include: yield measured in grams per square foot or grams per plant; quality assessed via laboratory analysis for cannabinoid and terpene percentages and standardized sensory evaluations; pest/disease incidence measured by population counts or severity ratings; resource consumption measured in kilowatt-hours (kWh) for energy and gallons/liters for water ; costs calculated per pound/kilogram of production or per cycle ; sustainability assessed through life cycle considerations and resource efficiency ratios. These measurable objectives align with the practical and evidence-based learning goals emphasized in cannabis cultivation education programs.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III. Literature Review Synopsis</w:t>
      </w:r>
    </w:p>
    <w:p w:rsidR="00000000" w:rsidDel="00000000" w:rsidP="00000000" w:rsidRDefault="00000000" w:rsidRPr="00000000" w14:paraId="0000001E">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Current State of Knowledge</w:t>
      </w:r>
      <w:r w:rsidDel="00000000" w:rsidR="00000000" w:rsidRPr="00000000">
        <w:rPr>
          <w:rtl w:val="0"/>
        </w:rPr>
        <w:t xml:space="preserve"> Existing literature, extension materials, and industry guides provide a foundation for understanding cannabis cultivation. Key knowledge areas documented include the fundamental life cycle of the cannabis plant (germination, vegetative, flowering) , basic botany and genetics influencing strain characteristics , and the critical importance of environmental control—particularly light intensity and spectrum, temperature, humidity, and airflow—for optimizing growth, especially in indoor and greenhouse settings. Principles of nutrient management, including macro- and micronutrient requirements and the role of pH, are established , though specific optimal regimes vary. Common pests and diseases are identified, and the concept of Integrated Pest Management (IPM) is recognized as a best practice. Indicators for determining harvest maturity, such as trichome coloration and pistil development, are widely discussed. Essential post-harvest processes like drying and curing are acknowledged as crucial steps for preserving and enhancing final product quality. Comparisons between major cultivation environments (indoor, outdoor, greenhouse) outlining general trade-offs in cost, control, and quality potential are available. Propagation via seeds and clones is understood, with distinct advantages and disadvantages noted for each.</w:t>
      </w:r>
    </w:p>
    <w:p w:rsidR="00000000" w:rsidDel="00000000" w:rsidP="00000000" w:rsidRDefault="00000000" w:rsidRPr="00000000" w14:paraId="0000001F">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Gaps Identified</w:t>
      </w:r>
      <w:r w:rsidDel="00000000" w:rsidR="00000000" w:rsidRPr="00000000">
        <w:rPr>
          <w:rtl w:val="0"/>
        </w:rPr>
        <w:t xml:space="preserve"> Despite the available information, significant gaps exist, particularly concerning the optimization of techniques for </w:t>
      </w:r>
      <w:r w:rsidDel="00000000" w:rsidR="00000000" w:rsidRPr="00000000">
        <w:rPr>
          <w:i w:val="1"/>
          <w:rtl w:val="0"/>
        </w:rPr>
        <w:t xml:space="preserve">small-scale</w:t>
      </w:r>
      <w:r w:rsidDel="00000000" w:rsidR="00000000" w:rsidRPr="00000000">
        <w:rPr>
          <w:rtl w:val="0"/>
        </w:rPr>
        <w:t xml:space="preserve"> operations. Much research and many best practices are derived from, or targeted towards, large commercial facilities , and their direct applicability and cost-effectiveness at a smaller scale are often unclear. There is a lack of rigorous, comparative studies evaluating integrated systems specifically designed for small growers—for example, directly comparing optimized living soil protocols against precisely managed synthetic nutrient regimes in coco coir under identical small-scale conditions, assessing not just yield but nuanced quality attributes (terpene profiles, sensory experience) and full-cycle costs. Cost-benefit analyses of adopting specific technologies (e.g., automation for irrigation or environmental control) for small operations are limited. Furthermore, the ongoing federal prohibition of cannabis in many jurisdictions, including the US, means there are no federally approved pesticides or standardized cultivation practices endorsed by agencies like the EPA, leading to a patchwork of state regulations and a lack of definitive safety data for consumers. This regulatory ambiguity creates challenges for research and for growers seeking compliant, evidence-based methods. Conflicting information also exists, such as anecdotal versus empirical evidence on the sensory quality differences between organic and synthetic cultivation methods.</w:t>
      </w:r>
    </w:p>
    <w:p w:rsidR="00000000" w:rsidDel="00000000" w:rsidP="00000000" w:rsidRDefault="00000000" w:rsidRPr="00000000" w14:paraId="00000020">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Relevance to Objectives</w:t>
      </w:r>
      <w:r w:rsidDel="00000000" w:rsidR="00000000" w:rsidRPr="00000000">
        <w:rPr>
          <w:rtl w:val="0"/>
        </w:rPr>
        <w:t xml:space="preserve"> The identified gaps directly inform the research objectives. While broad comparisons of growing environments exist , Objective 1 necessitates a systematic study under controlled small-scale conditions, integrating cost and sustainability metrics often missing from general comparisons. Objective 2 addresses the need for direct comparisons of diverse media (including living soil) and nutrient philosophies (organic vs. synthetic) tailored to small-scale feasibility and goals. Objective 3 targets the practicalities of water management at this scale. Objective 4 aims to develop practical IPM strategies given the regulatory constraints and resource limitations of small growers. Objective 5 moves beyond general strain descriptions to evaluate suitability within specific small-scale systems. Objectives 6, 7, and 8 seek to optimize propagation, harvest, and post-harvest steps based on empirical data relevant to small batch sizes and quality goals. Objectives 9 and 10 explicitly address the critical aspects of resource requirements, cost-effectiveness, and sustainability, which are paramount for small-scale viability but often extrapolated from larger operations.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IV. Research Areas and Methodologies</w:t>
      </w:r>
    </w:p>
    <w:p w:rsidR="00000000" w:rsidDel="00000000" w:rsidP="00000000" w:rsidRDefault="00000000" w:rsidRPr="00000000" w14:paraId="00000022">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General Methodology Principles</w:t>
      </w:r>
      <w:r w:rsidDel="00000000" w:rsidR="00000000" w:rsidRPr="00000000">
        <w:rPr>
          <w:rtl w:val="0"/>
        </w:rPr>
        <w:t xml:space="preserve"> This research plan will adhere to the scientific method, progressing from observation and hypothesis generation to experimentation, data analysis, and conclusion formation. Methodologies will emphasize unbiased comparisons through the use of comparative trials, employing randomized complete block designs where appropriate to account for environmental gradients within experimental areas. Adequate replication (a minimum of four, preferably five or six, replicates per treatment) will be utilized to account for experimental error and increase confidence in the results. Control groups, including negative controls (e.g., no treatment) and positive controls (e.g., standard practice), will be incorporated where relevant to provide baseline comparisons. Data collection protocols will be standardized and clearly defined before initiating experiments, with blinding employed during data collection where feasible (e.g., sensory analysis) to minimize observer bias. All methodologies will be designed for implementation and relevance within typical small-scale cultivation contexts.</w:t>
      </w:r>
    </w:p>
    <w:p w:rsidR="00000000" w:rsidDel="00000000" w:rsidP="00000000" w:rsidRDefault="00000000" w:rsidRPr="00000000" w14:paraId="00000023">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 Optimal Growing Environments (Indoor, Outdoor, Greenhouse)</w:t>
      </w:r>
    </w:p>
    <w:p w:rsidR="00000000" w:rsidDel="00000000" w:rsidP="00000000" w:rsidRDefault="00000000" w:rsidRPr="00000000" w14:paraId="00000024">
      <w:pPr>
        <w:numPr>
          <w:ilvl w:val="2"/>
          <w:numId w:val="4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Objective:</w:t>
      </w:r>
      <w:r w:rsidDel="00000000" w:rsidR="00000000" w:rsidRPr="00000000">
        <w:rPr>
          <w:rtl w:val="0"/>
        </w:rPr>
        <w:t xml:space="preserve"> To compare the performance of indoor, outdoor, and greenhouse environments for small-scale cannabis cultivation based on yield, product quality, establishment and operational costs, and sustainability metrics.</w:t>
      </w:r>
    </w:p>
    <w:p w:rsidR="00000000" w:rsidDel="00000000" w:rsidP="00000000" w:rsidRDefault="00000000" w:rsidRPr="00000000" w14:paraId="00000025">
      <w:pPr>
        <w:numPr>
          <w:ilvl w:val="2"/>
          <w:numId w:val="4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Methodology:</w:t>
      </w:r>
      <w:r w:rsidDel="00000000" w:rsidR="00000000" w:rsidRPr="00000000">
        <w:rPr>
          <w:rtl w:val="0"/>
        </w:rPr>
        <w:t xml:space="preserve"> Parallel experimental units representing typical small-scale configurations will be established:</w:t>
      </w:r>
    </w:p>
    <w:p w:rsidR="00000000" w:rsidDel="00000000" w:rsidP="00000000" w:rsidRDefault="00000000" w:rsidRPr="00000000" w14:paraId="00000026">
      <w:pPr>
        <w:numPr>
          <w:ilvl w:val="3"/>
          <w:numId w:val="48"/>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Indoor:</w:t>
      </w:r>
      <w:r w:rsidDel="00000000" w:rsidR="00000000" w:rsidRPr="00000000">
        <w:rPr>
          <w:rtl w:val="0"/>
        </w:rPr>
        <w:t xml:space="preserve"> Controlled environment grow tent(s) (e.g., 5'x5' footprint ) equipped with LED lighting, ventilation, and climate control.</w:t>
      </w:r>
    </w:p>
    <w:p w:rsidR="00000000" w:rsidDel="00000000" w:rsidP="00000000" w:rsidRDefault="00000000" w:rsidRPr="00000000" w14:paraId="00000027">
      <w:pPr>
        <w:numPr>
          <w:ilvl w:val="3"/>
          <w:numId w:val="48"/>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Outdoor:</w:t>
      </w:r>
      <w:r w:rsidDel="00000000" w:rsidR="00000000" w:rsidRPr="00000000">
        <w:rPr>
          <w:rtl w:val="0"/>
        </w:rPr>
        <w:t xml:space="preserve"> A designated, secured plot of land utilizing natural sunlight and ambient conditions.</w:t>
      </w:r>
    </w:p>
    <w:p w:rsidR="00000000" w:rsidDel="00000000" w:rsidP="00000000" w:rsidRDefault="00000000" w:rsidRPr="00000000" w14:paraId="00000028">
      <w:pPr>
        <w:numPr>
          <w:ilvl w:val="3"/>
          <w:numId w:val="48"/>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Greenhouse:</w:t>
      </w:r>
      <w:r w:rsidDel="00000000" w:rsidR="00000000" w:rsidRPr="00000000">
        <w:rPr>
          <w:rtl w:val="0"/>
        </w:rPr>
        <w:t xml:space="preserve"> A small hoop house or similar simple greenhouse structure , utilizing natural sunlight supplemented potentially with minimal lighting, and basic ventilation. Identical cannabis strains, propagated as clones for genetic uniformity , will be grown in standardized containers using a consistent, high-quality potting soil mix and a standard nutrient regime across all three environments initially. Environmental parameters (temperature, relative humidity, Photosynthetically Active Radiation - PAR levels for indoor/greenhouse) will be continuously monitored using data loggers. Data collection will include:</w:t>
      </w:r>
    </w:p>
    <w:p w:rsidR="00000000" w:rsidDel="00000000" w:rsidP="00000000" w:rsidRDefault="00000000" w:rsidRPr="00000000" w14:paraId="00000029">
      <w:pPr>
        <w:numPr>
          <w:ilvl w:val="3"/>
          <w:numId w:val="48"/>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Yield:</w:t>
      </w:r>
      <w:r w:rsidDel="00000000" w:rsidR="00000000" w:rsidRPr="00000000">
        <w:rPr>
          <w:rtl w:val="0"/>
        </w:rPr>
        <w:t xml:space="preserve"> Dry weight of trimmed flower per plant and calculated per square foot of cultivation area.</w:t>
      </w:r>
    </w:p>
    <w:p w:rsidR="00000000" w:rsidDel="00000000" w:rsidP="00000000" w:rsidRDefault="00000000" w:rsidRPr="00000000" w14:paraId="0000002A">
      <w:pPr>
        <w:numPr>
          <w:ilvl w:val="3"/>
          <w:numId w:val="48"/>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Quality:</w:t>
      </w:r>
      <w:r w:rsidDel="00000000" w:rsidR="00000000" w:rsidRPr="00000000">
        <w:rPr>
          <w:rtl w:val="0"/>
        </w:rPr>
        <w:t xml:space="preserve"> Laboratory analysis of representative flower samples for cannabinoid (THC, CBD, etc.) and terpene profiles. Standardized sensory evaluation (aroma intensity/character, visual appeal) by a trained panel or consistent evaluator.</w:t>
      </w:r>
    </w:p>
    <w:p w:rsidR="00000000" w:rsidDel="00000000" w:rsidP="00000000" w:rsidRDefault="00000000" w:rsidRPr="00000000" w14:paraId="0000002B">
      <w:pPr>
        <w:numPr>
          <w:ilvl w:val="3"/>
          <w:numId w:val="48"/>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Cost:</w:t>
      </w:r>
      <w:r w:rsidDel="00000000" w:rsidR="00000000" w:rsidRPr="00000000">
        <w:rPr>
          <w:rtl w:val="0"/>
        </w:rPr>
        <w:t xml:space="preserve"> Meticulous tracking of all setup costs (structures, lighting, HVAC, irrigation, security ) and recurring operational costs (electricity consumption via meters, water usage via meters, nutrient expenses, substrate costs, labor hours ). Costs will be normalized per pound or per cycle.</w:t>
      </w:r>
    </w:p>
    <w:p w:rsidR="00000000" w:rsidDel="00000000" w:rsidP="00000000" w:rsidRDefault="00000000" w:rsidRPr="00000000" w14:paraId="0000002C">
      <w:pPr>
        <w:numPr>
          <w:ilvl w:val="3"/>
          <w:numId w:val="48"/>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Sustainability:</w:t>
      </w:r>
      <w:r w:rsidDel="00000000" w:rsidR="00000000" w:rsidRPr="00000000">
        <w:rPr>
          <w:rtl w:val="0"/>
        </w:rPr>
        <w:t xml:space="preserve"> Direct measurement of energy consumption (kWh) and water usage (gallons/liters). Qualitative assessment of waste streams generated (plant matter, packaging, consumables).</w:t>
      </w:r>
    </w:p>
    <w:p w:rsidR="00000000" w:rsidDel="00000000" w:rsidP="00000000" w:rsidRDefault="00000000" w:rsidRPr="00000000" w14:paraId="0000002D">
      <w:pPr>
        <w:numPr>
          <w:ilvl w:val="2"/>
          <w:numId w:val="4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Evaluation:</w:t>
      </w:r>
      <w:r w:rsidDel="00000000" w:rsidR="00000000" w:rsidRPr="00000000">
        <w:rPr>
          <w:rtl w:val="0"/>
        </w:rPr>
        <w:t xml:space="preserve"> The data will allow for a multi-faceted comparison of the environments. For instance, while indoor cultivation offers maximum control and potentially higher THC levels , it incurs significant setup and energy costs and carries a large carbon footprint. Outdoor cultivation is the least expensive and most sustainable in terms of energy , but yields and quality are subject to environmental variability and risks like pests and weather. Greenhouses present an intermediate option, leveraging natural sunlight to reduce energy costs compared to indoor setups while offering more protection and control than outdoor cultivation. This balance may be particularly advantageous for small-scale growers seeking a compromise between the high investment of indoor systems and the inherent risks and lower quality potential of outdoor growing, aligning cost-effectiveness with reasonable control and improved sustainability. The optimal choice is therefore not absolute but depends heavily on the grower's specific priorities regarding budget, desired product quality (e.g., high-THC flower vs. terpene-rich material for extracts ), risk tolerance, local climate, and commitment to sustainability.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r w:rsidDel="00000000" w:rsidR="00000000" w:rsidRPr="00000000">
        <w:rPr>
          <w:b w:val="1"/>
          <w:rtl w:val="0"/>
        </w:rPr>
        <w:t xml:space="preserve">Table IV.A.1: Comparison of Growing Environments (Indoor/Outdoor/Greenhouse) for Small-Scale Cannabis</w:t>
      </w:r>
      <w:r w:rsidDel="00000000" w:rsidR="00000000" w:rsidRPr="00000000">
        <w:rPr>
          <w:rtl w:val="0"/>
        </w:rPr>
        <w:t xml:space="preserve"> | Environment Type | Key Characteristics (Control, Cost) | Avg. Yield (g/sqft) | Avg. THC% | Avg. Terpene% | Energy Use (kWh/lb) | Water Use (gal/lb) | Key Pros | Key Cons | |---|---|---|---|---|---|---|---|---| | Indoor (e.g., 5'x5' Tent) | High control; High setup/OpEx cost | </w:t>
      </w:r>
      <w:r w:rsidDel="00000000" w:rsidR="00000000" w:rsidRPr="00000000">
        <w:rPr>
          <w:i w:val="1"/>
          <w:rtl w:val="0"/>
        </w:rPr>
        <w:t xml:space="preserve">Exp. Data</w:t>
      </w:r>
      <w:r w:rsidDel="00000000" w:rsidR="00000000" w:rsidRPr="00000000">
        <w:rPr>
          <w:rtl w:val="0"/>
        </w:rPr>
        <w:t xml:space="preserve"> | </w:t>
      </w:r>
      <w:r w:rsidDel="00000000" w:rsidR="00000000" w:rsidRPr="00000000">
        <w:rPr>
          <w:i w:val="1"/>
          <w:rtl w:val="0"/>
        </w:rPr>
        <w:t xml:space="preserve">Exp. Data</w:t>
      </w:r>
      <w:r w:rsidDel="00000000" w:rsidR="00000000" w:rsidRPr="00000000">
        <w:rPr>
          <w:rtl w:val="0"/>
        </w:rPr>
        <w:t xml:space="preserve"> | </w:t>
      </w:r>
      <w:r w:rsidDel="00000000" w:rsidR="00000000" w:rsidRPr="00000000">
        <w:rPr>
          <w:i w:val="1"/>
          <w:rtl w:val="0"/>
        </w:rPr>
        <w:t xml:space="preserve">Exp. Data</w:t>
      </w:r>
      <w:r w:rsidDel="00000000" w:rsidR="00000000" w:rsidRPr="00000000">
        <w:rPr>
          <w:rtl w:val="0"/>
        </w:rPr>
        <w:t xml:space="preserve"> | </w:t>
      </w:r>
      <w:r w:rsidDel="00000000" w:rsidR="00000000" w:rsidRPr="00000000">
        <w:rPr>
          <w:i w:val="1"/>
          <w:rtl w:val="0"/>
        </w:rPr>
        <w:t xml:space="preserve">Exp. Data</w:t>
      </w:r>
      <w:r w:rsidDel="00000000" w:rsidR="00000000" w:rsidRPr="00000000">
        <w:rPr>
          <w:rtl w:val="0"/>
        </w:rPr>
        <w:t xml:space="preserve"> (High ) | </w:t>
      </w:r>
      <w:r w:rsidDel="00000000" w:rsidR="00000000" w:rsidRPr="00000000">
        <w:rPr>
          <w:i w:val="1"/>
          <w:rtl w:val="0"/>
        </w:rPr>
        <w:t xml:space="preserve">Exp. Data</w:t>
      </w:r>
      <w:r w:rsidDel="00000000" w:rsidR="00000000" w:rsidRPr="00000000">
        <w:rPr>
          <w:rtl w:val="0"/>
        </w:rPr>
        <w:t xml:space="preserve"> | Max control, Consistency, High THC potential | High cost, High energy use/carbon footprint , Potential lower terpenes | | Outdoor (Small Plot) | Low control; Low setup/OpEx cost | </w:t>
      </w:r>
      <w:r w:rsidDel="00000000" w:rsidR="00000000" w:rsidRPr="00000000">
        <w:rPr>
          <w:i w:val="1"/>
          <w:rtl w:val="0"/>
        </w:rPr>
        <w:t xml:space="preserve">Exp. Data</w:t>
      </w:r>
      <w:r w:rsidDel="00000000" w:rsidR="00000000" w:rsidRPr="00000000">
        <w:rPr>
          <w:rtl w:val="0"/>
        </w:rPr>
        <w:t xml:space="preserve"> (Variable) | </w:t>
      </w:r>
      <w:r w:rsidDel="00000000" w:rsidR="00000000" w:rsidRPr="00000000">
        <w:rPr>
          <w:i w:val="1"/>
          <w:rtl w:val="0"/>
        </w:rPr>
        <w:t xml:space="preserve">Exp. Data</w:t>
      </w:r>
      <w:r w:rsidDel="00000000" w:rsidR="00000000" w:rsidRPr="00000000">
        <w:rPr>
          <w:rtl w:val="0"/>
        </w:rPr>
        <w:t xml:space="preserve"> (Variable) | </w:t>
      </w:r>
      <w:r w:rsidDel="00000000" w:rsidR="00000000" w:rsidRPr="00000000">
        <w:rPr>
          <w:i w:val="1"/>
          <w:rtl w:val="0"/>
        </w:rPr>
        <w:t xml:space="preserve">Exp. Data</w:t>
      </w:r>
      <w:r w:rsidDel="00000000" w:rsidR="00000000" w:rsidRPr="00000000">
        <w:rPr>
          <w:rtl w:val="0"/>
        </w:rPr>
        <w:t xml:space="preserve"> (Potentially Diverse ) | </w:t>
      </w:r>
      <w:r w:rsidDel="00000000" w:rsidR="00000000" w:rsidRPr="00000000">
        <w:rPr>
          <w:i w:val="1"/>
          <w:rtl w:val="0"/>
        </w:rPr>
        <w:t xml:space="preserve">Exp. Data</w:t>
      </w:r>
      <w:r w:rsidDel="00000000" w:rsidR="00000000" w:rsidRPr="00000000">
        <w:rPr>
          <w:rtl w:val="0"/>
        </w:rPr>
        <w:t xml:space="preserve"> (Minimal) | </w:t>
      </w:r>
      <w:r w:rsidDel="00000000" w:rsidR="00000000" w:rsidRPr="00000000">
        <w:rPr>
          <w:i w:val="1"/>
          <w:rtl w:val="0"/>
        </w:rPr>
        <w:t xml:space="preserve">Exp. Data</w:t>
      </w:r>
      <w:r w:rsidDel="00000000" w:rsidR="00000000" w:rsidRPr="00000000">
        <w:rPr>
          <w:rtl w:val="0"/>
        </w:rPr>
        <w:t xml:space="preserve"> (High, rain dependent) | Low cost, Sustainable (energy), Full sun spectrum | Weather/pest vulnerability , Quality fluctuations, Security/privacy issues | | Greenhouse (e.g., Hoop House) | Moderate control; Moderate setup/OpEx cost | </w:t>
      </w:r>
      <w:r w:rsidDel="00000000" w:rsidR="00000000" w:rsidRPr="00000000">
        <w:rPr>
          <w:i w:val="1"/>
          <w:rtl w:val="0"/>
        </w:rPr>
        <w:t xml:space="preserve">Exp. Data</w:t>
      </w:r>
      <w:r w:rsidDel="00000000" w:rsidR="00000000" w:rsidRPr="00000000">
        <w:rPr>
          <w:rtl w:val="0"/>
        </w:rPr>
        <w:t xml:space="preserve"> | </w:t>
      </w:r>
      <w:r w:rsidDel="00000000" w:rsidR="00000000" w:rsidRPr="00000000">
        <w:rPr>
          <w:i w:val="1"/>
          <w:rtl w:val="0"/>
        </w:rPr>
        <w:t xml:space="preserve">Exp. Data</w:t>
      </w:r>
      <w:r w:rsidDel="00000000" w:rsidR="00000000" w:rsidRPr="00000000">
        <w:rPr>
          <w:rtl w:val="0"/>
        </w:rPr>
        <w:t xml:space="preserve"> | </w:t>
      </w:r>
      <w:r w:rsidDel="00000000" w:rsidR="00000000" w:rsidRPr="00000000">
        <w:rPr>
          <w:i w:val="1"/>
          <w:rtl w:val="0"/>
        </w:rPr>
        <w:t xml:space="preserve">Exp. Data</w:t>
      </w:r>
      <w:r w:rsidDel="00000000" w:rsidR="00000000" w:rsidRPr="00000000">
        <w:rPr>
          <w:rtl w:val="0"/>
        </w:rPr>
        <w:t xml:space="preserve"> | </w:t>
      </w:r>
      <w:r w:rsidDel="00000000" w:rsidR="00000000" w:rsidRPr="00000000">
        <w:rPr>
          <w:i w:val="1"/>
          <w:rtl w:val="0"/>
        </w:rPr>
        <w:t xml:space="preserve">Exp. Data</w:t>
      </w:r>
      <w:r w:rsidDel="00000000" w:rsidR="00000000" w:rsidRPr="00000000">
        <w:rPr>
          <w:rtl w:val="0"/>
        </w:rPr>
        <w:t xml:space="preserve"> (Lower than Indoor ) | </w:t>
      </w:r>
      <w:r w:rsidDel="00000000" w:rsidR="00000000" w:rsidRPr="00000000">
        <w:rPr>
          <w:i w:val="1"/>
          <w:rtl w:val="0"/>
        </w:rPr>
        <w:t xml:space="preserve">Exp. Data</w:t>
      </w:r>
      <w:r w:rsidDel="00000000" w:rsidR="00000000" w:rsidRPr="00000000">
        <w:rPr>
          <w:rtl w:val="0"/>
        </w:rPr>
        <w:t xml:space="preserve"> | Uses natural light, Season extension, Protection, Good quality potential | Less control than indoor, Potential overheating , Higher cost than outdoor | </w:t>
      </w:r>
      <w:r w:rsidDel="00000000" w:rsidR="00000000" w:rsidRPr="00000000">
        <w:rPr>
          <w:i w:val="1"/>
          <w:rtl w:val="0"/>
        </w:rPr>
        <w:t xml:space="preserve">(Exp. Data = To be filled with experimental results)</w:t>
      </w:r>
    </w:p>
    <w:p w:rsidR="00000000" w:rsidDel="00000000" w:rsidP="00000000" w:rsidRDefault="00000000" w:rsidRPr="00000000" w14:paraId="0000002F">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 Growing Media and Nutrient Management</w:t>
      </w:r>
    </w:p>
    <w:p w:rsidR="00000000" w:rsidDel="00000000" w:rsidP="00000000" w:rsidRDefault="00000000" w:rsidRPr="00000000" w14:paraId="00000030">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Objective:</w:t>
      </w:r>
      <w:r w:rsidDel="00000000" w:rsidR="00000000" w:rsidRPr="00000000">
        <w:rPr>
          <w:rtl w:val="0"/>
        </w:rPr>
        <w:t xml:space="preserve"> To compare different growing media (Soil, Living Soil, Coco Coir, Rockwool) and hydroponic systems (DWC, Ebb &amp; Flow) using both Organic and Synthetic nutrient approaches, evaluating impacts on cannabis growth, yield, quality, management requirements, cost, and sustainability in small-scale settings.</w:t>
      </w:r>
    </w:p>
    <w:p w:rsidR="00000000" w:rsidDel="00000000" w:rsidP="00000000" w:rsidRDefault="00000000" w:rsidRPr="00000000" w14:paraId="00000031">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Methodology:</w:t>
      </w:r>
      <w:r w:rsidDel="00000000" w:rsidR="00000000" w:rsidRPr="00000000">
        <w:rPr>
          <w:rtl w:val="0"/>
        </w:rPr>
        <w:t xml:space="preserve"> Comparative trials will be conducted within a controlled environment (e.g., greenhouse or indoor tents) using identical cannabis clones.</w:t>
      </w:r>
    </w:p>
    <w:p w:rsidR="00000000" w:rsidDel="00000000" w:rsidP="00000000" w:rsidRDefault="00000000" w:rsidRPr="00000000" w14:paraId="00000032">
      <w:pPr>
        <w:numPr>
          <w:ilvl w:val="3"/>
          <w:numId w:val="50"/>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Media Comparison Trials:</w:t>
      </w:r>
      <w:r w:rsidDel="00000000" w:rsidR="00000000" w:rsidRPr="00000000">
        <w:rPr>
          <w:rtl w:val="0"/>
        </w:rPr>
        <w:t xml:space="preserve"> Plants will be grown in various media:</w:t>
      </w:r>
    </w:p>
    <w:p w:rsidR="00000000" w:rsidDel="00000000" w:rsidP="00000000" w:rsidRDefault="00000000" w:rsidRPr="00000000" w14:paraId="00000033">
      <w:pPr>
        <w:numPr>
          <w:ilvl w:val="4"/>
          <w:numId w:val="51"/>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Standard high-quality potting soil mix.</w:t>
      </w:r>
    </w:p>
    <w:p w:rsidR="00000000" w:rsidDel="00000000" w:rsidP="00000000" w:rsidRDefault="00000000" w:rsidRPr="00000000" w14:paraId="00000034">
      <w:pPr>
        <w:numPr>
          <w:ilvl w:val="4"/>
          <w:numId w:val="51"/>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Researcher-prepared living soil (e.g., based on recipes combining compost, peat, aeration like perlite, and amendments like worm castings, guano, bone meal, kelp meal ).</w:t>
      </w:r>
    </w:p>
    <w:p w:rsidR="00000000" w:rsidDel="00000000" w:rsidP="00000000" w:rsidRDefault="00000000" w:rsidRPr="00000000" w14:paraId="00000035">
      <w:pPr>
        <w:numPr>
          <w:ilvl w:val="4"/>
          <w:numId w:val="51"/>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Coco coir amended with perlite (e.g., 75% coco, 25% perlite ), properly rinsed and buffered if necessary.</w:t>
      </w:r>
    </w:p>
    <w:p w:rsidR="00000000" w:rsidDel="00000000" w:rsidP="00000000" w:rsidRDefault="00000000" w:rsidRPr="00000000" w14:paraId="00000036">
      <w:pPr>
        <w:numPr>
          <w:ilvl w:val="4"/>
          <w:numId w:val="51"/>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Rockwool cubes/slabs.</w:t>
      </w:r>
    </w:p>
    <w:p w:rsidR="00000000" w:rsidDel="00000000" w:rsidP="00000000" w:rsidRDefault="00000000" w:rsidRPr="00000000" w14:paraId="00000037">
      <w:pPr>
        <w:numPr>
          <w:ilvl w:val="4"/>
          <w:numId w:val="51"/>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Deep Water Culture (DWC) buckets with net pots.</w:t>
      </w:r>
    </w:p>
    <w:p w:rsidR="00000000" w:rsidDel="00000000" w:rsidP="00000000" w:rsidRDefault="00000000" w:rsidRPr="00000000" w14:paraId="00000038">
      <w:pPr>
        <w:numPr>
          <w:ilvl w:val="4"/>
          <w:numId w:val="51"/>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Ebb &amp; Flow (Flood &amp; Drain) trays with an inert medium like clay pebbles. Each medium will receive an appropriate, standardized nutrient line (e.g., a balanced synthetic hydroponic nutrient for DWC, Ebb &amp; Flow, Rockwool, and Coco; a soil-specific nutrient line for the standard soil). Living soil plots will primarily rely on the soil's inherent fertility, potentially supplemented with compost teas if needed later in the cycle. For hydroponics, coco, and rockwool, pH and Electrical Conductivity (EC) of the nutrient solution will be monitored and adjusted daily to maintain optimal ranges (e.g., pH 5.5-6.5 ).</w:t>
      </w:r>
    </w:p>
    <w:p w:rsidR="00000000" w:rsidDel="00000000" w:rsidP="00000000" w:rsidRDefault="00000000" w:rsidRPr="00000000" w14:paraId="00000039">
      <w:pPr>
        <w:numPr>
          <w:ilvl w:val="3"/>
          <w:numId w:val="50"/>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Nutrient Comparison Trials:</w:t>
      </w:r>
      <w:r w:rsidDel="00000000" w:rsidR="00000000" w:rsidRPr="00000000">
        <w:rPr>
          <w:rtl w:val="0"/>
        </w:rPr>
        <w:t xml:space="preserve"> Within a consistent medium known for responsiveness (e.g., coco coir or potentially standard soil), parallel trials will compare:</w:t>
      </w:r>
    </w:p>
    <w:p w:rsidR="00000000" w:rsidDel="00000000" w:rsidP="00000000" w:rsidRDefault="00000000" w:rsidRPr="00000000" w14:paraId="0000003A">
      <w:pPr>
        <w:numPr>
          <w:ilvl w:val="4"/>
          <w:numId w:val="52"/>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An organic nutrient line (e.g., commercially available OMRI-listed liquid nutrients or teas derived from sources like worm castings, compost, bat guano, kelp ).</w:t>
      </w:r>
    </w:p>
    <w:p w:rsidR="00000000" w:rsidDel="00000000" w:rsidP="00000000" w:rsidRDefault="00000000" w:rsidRPr="00000000" w14:paraId="0000003B">
      <w:pPr>
        <w:numPr>
          <w:ilvl w:val="4"/>
          <w:numId w:val="52"/>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A synthetic mineral salt fertilizer line (e.g., General Hydroponics Flora trio or similar products providing N-P-K and micronutrients, adjusted for vegetative and flowering stages ).</w:t>
      </w:r>
    </w:p>
    <w:p w:rsidR="00000000" w:rsidDel="00000000" w:rsidP="00000000" w:rsidRDefault="00000000" w:rsidRPr="00000000" w14:paraId="0000003C">
      <w:pPr>
        <w:numPr>
          <w:ilvl w:val="3"/>
          <w:numId w:val="50"/>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Data Collection:</w:t>
      </w:r>
      <w:r w:rsidDel="00000000" w:rsidR="00000000" w:rsidRPr="00000000">
        <w:rPr>
          <w:rtl w:val="0"/>
        </w:rPr>
        <w:t xml:space="preserve"> Monitor plant health visually (leaf color, signs of deficiency/toxicity), measure growth rates (height, stem diameter), track time to harvest. Record final dry yield per plant. Assess quality via lab testing (cannabinoids, terpenes) and sensory evaluation (aroma, flavor, smoothness ). Track costs of media and nutrients. Evaluate ease of management (monitoring frequency, mixing requirements). Assess sustainability factors (source materials, biodegradability , potential for runoff ).</w:t>
      </w:r>
    </w:p>
    <w:p w:rsidR="00000000" w:rsidDel="00000000" w:rsidP="00000000" w:rsidRDefault="00000000" w:rsidRPr="00000000" w14:paraId="0000003D">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Evaluation:</w:t>
      </w:r>
      <w:r w:rsidDel="00000000" w:rsidR="00000000" w:rsidRPr="00000000">
        <w:rPr>
          <w:rtl w:val="0"/>
        </w:rPr>
        <w:t xml:space="preserve"> The results will illuminate the trade-offs inherent in media and nutrient choices for small-scale growers. Soil-based systems, particularly standard potting mixes, offer simplicity and forgiveness due to their natural buffering capacity, making them suitable for beginners. However, they may offer less precise control over nutrition and potentially lower peak yields compared to soilless methods. Living soil represents a specialized organic approach focused on building a soil ecosystem ; it promises high-quality, flavorful results and sustainability through nutrient cycling and reusability , but demands significant upfront knowledge, preparation time, and potentially higher initial cost. Soilless media like coco coir and rockwool, often used in conjunction with hydroponic techniques or frequent fertigation, allow for greater control over the root zone environment and can lead to faster growth and higher yields. Coco coir is noted for good aeration and water retention, and being a renewable resource , while rockwool offers excellent water retention and stability but raises sustainability concerns due to its non-biodegradability. Hydroponic systems like DWC and Ebb &amp; Flow maximize nutrient delivery efficiency and can produce rapid growth and large yields , but require constant monitoring of pH/EC and are vulnerable to equipment failure. A critical factor for small growers is that soilless media (coco, rockwool) and hydroponics necessitate more rigorous and frequent monitoring and adjustment of nutrient solutions compared to the buffering capacity of soil , increasing management intensity and the need for reliable testing equipment (pH/EC meters). The organic versus synthetic nutrient comparison often reveals a similar trade-off. Synthetic nutrients provide readily available ions , leading to faster growth and potentially higher yields , and offer precise control, making them easier to manage in soilless systems. Organic nutrients rely on microbial breakdown (mineralization) to release nutrients , a slower process that mimics nature and builds soil health. This slower release can result in slightly slower growth or lower peak yields but is often associated with enhanced flavor and aroma profiles due to richer terpene development , although some comparisons show synthetics can also produce desirable flavors. Organic methods are generally considered more environmentally sustainable, reducing chemical runoff and improving soil structure. The choice depends on the grower's priorities: maximizing yield and speed (synthetics) versus optimizing flavor, sustainability, and soil health (organics), or potentially finding a hybrid approach. It's important to recognize that plants ultimately absorb nutrients in the same inorganic, ionic form regardless of the source ; the difference lies in the delivery mechanism and its impact on the plant and the growing environment.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r w:rsidDel="00000000" w:rsidR="00000000" w:rsidRPr="00000000">
        <w:rPr>
          <w:b w:val="1"/>
          <w:rtl w:val="0"/>
        </w:rPr>
        <w:t xml:space="preserve">Table IV.B.1: Comparison of Growing Media for Small-Scale Cannabis</w:t>
      </w:r>
      <w:r w:rsidDel="00000000" w:rsidR="00000000" w:rsidRPr="00000000">
        <w:rPr>
          <w:rtl w:val="0"/>
        </w:rPr>
        <w:t xml:space="preserve"> | Medium | Management Level | pH/EC Stability | Aeration | Water Retention | Avg. Yield Index | Avg. Quality Index | Cost/Cycle | Sustainability Notes | Pros | Cons | |---|---|---|---|---|---|---|---|---|---|---| | Standard Soil | Low-Moderate | Buffered | Moderate | Good | Baseline | Baseline | Low-Moderate | Variable; Peat concerns | Forgiving, Easy for beginners , Good flavor potential | Slower growth, Pest risk , Less control | | Living Soil | High (Setup), Moderate (Use) | Buffered (Microbial) | Good | Good | </w:t>
      </w:r>
      <w:r w:rsidDel="00000000" w:rsidR="00000000" w:rsidRPr="00000000">
        <w:rPr>
          <w:i w:val="1"/>
          <w:rtl w:val="0"/>
        </w:rPr>
        <w:t xml:space="preserve">Exp. Data</w:t>
      </w:r>
      <w:r w:rsidDel="00000000" w:rsidR="00000000" w:rsidRPr="00000000">
        <w:rPr>
          <w:rtl w:val="0"/>
        </w:rPr>
        <w:t xml:space="preserve"> | Potentially High (Flavor/Aroma) | High (Initial) | High (Reusable, Organic) | Organic, Great quality potential, Nutrient cycling | Expensive setup, Complex to create/manage , Slower start | | Coco Coir | High | Low (Needs Buffering/Monitoring) | Excellent | Excellent | Potentially High | </w:t>
      </w:r>
      <w:r w:rsidDel="00000000" w:rsidR="00000000" w:rsidRPr="00000000">
        <w:rPr>
          <w:i w:val="1"/>
          <w:rtl w:val="0"/>
        </w:rPr>
        <w:t xml:space="preserve">Exp. Data</w:t>
      </w:r>
      <w:r w:rsidDel="00000000" w:rsidR="00000000" w:rsidRPr="00000000">
        <w:rPr>
          <w:rtl w:val="0"/>
        </w:rPr>
        <w:t xml:space="preserve"> | Moderate | Good (Renewable, Reusable) | Fast growth, Good aeration/drainage, Sustainable source | Needs frequent feeding/monitoring , Buffering required, Quality varies | | Rockwool | High | Stable (Inert but needs monitoring) | Good | Excellent | Potentially High | </w:t>
      </w:r>
      <w:r w:rsidDel="00000000" w:rsidR="00000000" w:rsidRPr="00000000">
        <w:rPr>
          <w:i w:val="1"/>
          <w:rtl w:val="0"/>
        </w:rPr>
        <w:t xml:space="preserve">Exp. Data</w:t>
      </w:r>
      <w:r w:rsidDel="00000000" w:rsidR="00000000" w:rsidRPr="00000000">
        <w:rPr>
          <w:rtl w:val="0"/>
        </w:rPr>
        <w:t xml:space="preserve"> | Moderate-High | Low (Non-biodegradable) | Sterile, Consistent, Good water retention | Environmental concerns, pH adjustment needed , Can irritate skin | | DWC | Very High | Very Low (Constant monitoring) | Excellent (Via aeration) | N/A (Roots submerged) | Potentially Very High | </w:t>
      </w:r>
      <w:r w:rsidDel="00000000" w:rsidR="00000000" w:rsidRPr="00000000">
        <w:rPr>
          <w:i w:val="1"/>
          <w:rtl w:val="0"/>
        </w:rPr>
        <w:t xml:space="preserve">Exp. Data</w:t>
      </w:r>
      <w:r w:rsidDel="00000000" w:rsidR="00000000" w:rsidRPr="00000000">
        <w:rPr>
          <w:rtl w:val="0"/>
        </w:rPr>
        <w:t xml:space="preserve"> | Moderate | Moderate (Water use efficient, energy needed) | Rapid growth, High yield potential, Efficient nutrient uptake | Needs constant monitoring, Risk of root rot/pump failure , Temp control needed | | Ebb &amp; Flow | High | Low (Needs monitoring) | Excellent (During drain cycle) | N/A (Medium dependent) | Potentially High | </w:t>
      </w:r>
      <w:r w:rsidDel="00000000" w:rsidR="00000000" w:rsidRPr="00000000">
        <w:rPr>
          <w:i w:val="1"/>
          <w:rtl w:val="0"/>
        </w:rPr>
        <w:t xml:space="preserve">Exp. Data</w:t>
      </w:r>
      <w:r w:rsidDel="00000000" w:rsidR="00000000" w:rsidRPr="00000000">
        <w:rPr>
          <w:rtl w:val="0"/>
        </w:rPr>
        <w:t xml:space="preserve"> | Moderate | Moderate (Water use efficient, energy needed) | Versatile medium use, Good oxygenation , More forgiving than DWC/NFT | Complex plumbing, Potential nutrient buildup , Pump dependency | </w:t>
      </w:r>
      <w:r w:rsidDel="00000000" w:rsidR="00000000" w:rsidRPr="00000000">
        <w:rPr>
          <w:i w:val="1"/>
          <w:rtl w:val="0"/>
        </w:rPr>
        <w:t xml:space="preserve">(Exp. Data / Index = To be filled/calculated from experimental results)</w:t>
      </w:r>
      <w:r w:rsidDel="00000000" w:rsidR="00000000" w:rsidRPr="00000000">
        <w:rPr>
          <w:b w:val="1"/>
          <w:rtl w:val="0"/>
        </w:rPr>
        <w:t xml:space="preserve">Table IV.B.2: Comparison of Organic vs. Synthetic Nutrient Approaches for Small-Scale Cannabis</w:t>
      </w:r>
      <w:r w:rsidDel="00000000" w:rsidR="00000000" w:rsidRPr="00000000">
        <w:rPr>
          <w:rtl w:val="0"/>
        </w:rPr>
        <w:t xml:space="preserve"> | Nutrient Type | Mechanism | Avg. Growth Rate Index | Avg. Yield Index | Avg. Quality Index (Flavor/Aroma) | Cost/Cycle | Ease of Use | Environmental Impact Score | Pros | Cons | |---|---|---|---|---|---|---|---|---|---| | Organic | Microbial Mineralization (Slow Release) | Baseline | Baseline / Slightly Lower | Potentially Higher | Moderate-High | Moderate (Requires understanding soil biology/teas) | Low | Better flavor/aroma potential, Improves soil health, Sustainable | Slower growth/yield , More labor-intensive , Nutrient levels fluctuate , Can attract pests | | Synthetic | Direct Ionic Uptake (Fast Release) | Potentially Higher | Potentially Higher | Baseline / Potentially Lower (or different profile) | Moderate | High (Pre-mixed, easy dosing) | Moderate-High (Runoff, production energy) | Faster growth, Higher yields, Precise control, Easier for hydro/soilless | Environmental impact, Risk of overfeeding/burn , Can harm soil life , Potential harsher taste | </w:t>
      </w:r>
      <w:r w:rsidDel="00000000" w:rsidR="00000000" w:rsidRPr="00000000">
        <w:rPr>
          <w:i w:val="1"/>
          <w:rtl w:val="0"/>
        </w:rPr>
        <w:t xml:space="preserve">(Exp. Data / Index / Score = To be filled/calculated/assigned from experimental results)</w:t>
      </w:r>
    </w:p>
    <w:p w:rsidR="00000000" w:rsidDel="00000000" w:rsidP="00000000" w:rsidRDefault="00000000" w:rsidRPr="00000000" w14:paraId="0000003F">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 Watering Practices</w:t>
      </w:r>
    </w:p>
    <w:p w:rsidR="00000000" w:rsidDel="00000000" w:rsidP="00000000" w:rsidRDefault="00000000" w:rsidRPr="00000000" w14:paraId="00000040">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Objective:</w:t>
      </w:r>
      <w:r w:rsidDel="00000000" w:rsidR="00000000" w:rsidRPr="00000000">
        <w:rPr>
          <w:rtl w:val="0"/>
        </w:rPr>
        <w:t xml:space="preserve"> To optimize watering frequency, volume, and techniques for different media and growth stages in small-scale cannabis cultivation, while evaluating water quality parameters and the utility of simple automation.</w:t>
      </w:r>
    </w:p>
    <w:p w:rsidR="00000000" w:rsidDel="00000000" w:rsidP="00000000" w:rsidRDefault="00000000" w:rsidRPr="00000000" w14:paraId="00000041">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Methodology:</w:t>
      </w:r>
      <w:r w:rsidDel="00000000" w:rsidR="00000000" w:rsidRPr="00000000">
        <w:rPr>
          <w:rtl w:val="0"/>
        </w:rPr>
        <w:t xml:space="preserve"> Experiments will vary watering frequency (e.g., daily, every 2-3 days, or adaptively based on monitoring) and volume (e.g., 10-25% of container capacity , watering until specific runoff percentage, or based on weight) for each key medium type (soil, living soil, coco, rockwool). Monitoring methods will include the finger test , pot weight changes , and soil moisture meter readings. Watering needs at different growth stages (seedling, vegetative, flowering) will be specifically addressed. Simple automated drip irrigation systems controlled by timers will be compared against manual hand watering for consistency, labor input, and plant performance in high-frequency demand media like coco. The impact of water quality will be assessed by comparing plant performance using untreated tap water versus tap water adjusted to the optimal pH range (5.5-6.5 ) using organic adjusters where possible , and potentially comparing against filtered or collected rainwater. Data collection will focus on plant health indicators (wilting, leaf color, signs of root issues), growth rate, final yield, and visual signs of over/underwatering. Water consumption will be measured using meters or calibrated containers. Advanced techniques like 'dry backs' during early flowering may be explored in later cycles.</w:t>
      </w:r>
    </w:p>
    <w:p w:rsidR="00000000" w:rsidDel="00000000" w:rsidP="00000000" w:rsidRDefault="00000000" w:rsidRPr="00000000" w14:paraId="00000042">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Evaluation:</w:t>
      </w:r>
      <w:r w:rsidDel="00000000" w:rsidR="00000000" w:rsidRPr="00000000">
        <w:rPr>
          <w:rtl w:val="0"/>
        </w:rPr>
        <w:t xml:space="preserve"> Findings are expected to confirm that optimal watering is not based on fixed schedules but requires adaptive management responsive to the specific conditions. The interplay between the growing medium's properties (e.g., soil retains water longer, requiring less frequent watering than fast-draining coco or rockwool ), the plant's size and developmental stage (water demand increases significantly during vegetative growth ), and environmental factors (higher temperatures increase transpiration ) dictates the watering needs. Fixed schedules risk either suffocating roots through overwatering (especially in soil ) or stressing plants through underwatering. For media requiring very frequent irrigation like coco or rockwool (potentially 10-15 times daily ), simple automation like timed drip systems likely offers significant advantages for small-scale growers by ensuring consistency, reducing labor demands, and minimizing the risk of human error associated with multiple daily manual waterings. While requiring an initial investment, this automation could improve overall success rates and efficiency for these specific media types. Furthermore, water quality, especially pH, is anticipated to be a critical factor influencing nutrient uptake and overall plant health. Maintaining pH within the optimal range (approx. 5.5-6.5) is crucial, particularly in soilless media that lack the natural buffering capacity of soil. Testing source water and making necessary adjustments will be highlighted as an essential, potentially overlooked, step for successful cultivation.</w:t>
      </w:r>
    </w:p>
    <w:p w:rsidR="00000000" w:rsidDel="00000000" w:rsidP="00000000" w:rsidRDefault="00000000" w:rsidRPr="00000000" w14:paraId="00000043">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 Integrated Pest and Disease Management (IPM)</w:t>
      </w:r>
    </w:p>
    <w:p w:rsidR="00000000" w:rsidDel="00000000" w:rsidP="00000000" w:rsidRDefault="00000000" w:rsidRPr="00000000" w14:paraId="00000044">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Objective:</w:t>
      </w:r>
      <w:r w:rsidDel="00000000" w:rsidR="00000000" w:rsidRPr="00000000">
        <w:rPr>
          <w:rtl w:val="0"/>
        </w:rPr>
        <w:t xml:space="preserve"> To develop, implement, and evaluate a practical, sustainable, and compliant IPM program tailored for small-scale cannabis cultivation environments.</w:t>
      </w:r>
    </w:p>
    <w:p w:rsidR="00000000" w:rsidDel="00000000" w:rsidP="00000000" w:rsidRDefault="00000000" w:rsidRPr="00000000" w14:paraId="00000045">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Methodology:</w:t>
      </w:r>
      <w:r w:rsidDel="00000000" w:rsidR="00000000" w:rsidRPr="00000000">
        <w:rPr>
          <w:rtl w:val="0"/>
        </w:rPr>
        <w:t xml:space="preserve"> An IPM program will be established based on a hierarchical approach emphasizing prevention.</w:t>
      </w:r>
    </w:p>
    <w:p w:rsidR="00000000" w:rsidDel="00000000" w:rsidP="00000000" w:rsidRDefault="00000000" w:rsidRPr="00000000" w14:paraId="00000046">
      <w:pPr>
        <w:numPr>
          <w:ilvl w:val="3"/>
          <w:numId w:val="2"/>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Prevention &amp; Exclusion:</w:t>
      </w:r>
      <w:r w:rsidDel="00000000" w:rsidR="00000000" w:rsidRPr="00000000">
        <w:rPr>
          <w:rtl w:val="0"/>
        </w:rPr>
        <w:t xml:space="preserve"> Maintain rigorous sanitation protocols (regular cleaning of grow space, sterilization of tools and containers ). Optimize environmental conditions (temperature, humidity, airflow) to create an environment less hospitable to common pests and diseases. Implement physical barriers where feasible (e.g., screens on intakes). Establish strict quarantine procedures for any new plants or clones entering the grow area. Utilize pest-resistant strains identified in Objective E.</w:t>
      </w:r>
    </w:p>
    <w:p w:rsidR="00000000" w:rsidDel="00000000" w:rsidP="00000000" w:rsidRDefault="00000000" w:rsidRPr="00000000" w14:paraId="00000047">
      <w:pPr>
        <w:numPr>
          <w:ilvl w:val="3"/>
          <w:numId w:val="2"/>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Monitoring &amp; Identification:</w:t>
      </w:r>
      <w:r w:rsidDel="00000000" w:rsidR="00000000" w:rsidRPr="00000000">
        <w:rPr>
          <w:rtl w:val="0"/>
        </w:rPr>
        <w:t xml:space="preserve"> Conduct routine, systematic scouting (visual inspection of leaves, stems, soil) at least 2-3 times per week to detect pests or disease symptoms early. Employ yellow sticky traps to monitor flying insect populations. Use magnification tools for accurate identification of pests or mold spores. Maintain detailed logs (digital or physical) with notes and photos of observations and locations.</w:t>
      </w:r>
    </w:p>
    <w:p w:rsidR="00000000" w:rsidDel="00000000" w:rsidP="00000000" w:rsidRDefault="00000000" w:rsidRPr="00000000" w14:paraId="00000048">
      <w:pPr>
        <w:numPr>
          <w:ilvl w:val="3"/>
          <w:numId w:val="2"/>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Control Tactics (Tiered Intervention):</w:t>
      </w:r>
      <w:r w:rsidDel="00000000" w:rsidR="00000000" w:rsidRPr="00000000">
        <w:rPr>
          <w:rtl w:val="0"/>
        </w:rPr>
        <w:t xml:space="preserve"> If pest or disease thresholds are exceeded, interventions will be applied sequentially, starting with the least invasive/toxic methods:</w:t>
      </w:r>
    </w:p>
    <w:p w:rsidR="00000000" w:rsidDel="00000000" w:rsidP="00000000" w:rsidRDefault="00000000" w:rsidRPr="00000000" w14:paraId="00000049">
      <w:pPr>
        <w:numPr>
          <w:ilvl w:val="4"/>
          <w:numId w:val="3"/>
        </w:numPr>
        <w:pBdr>
          <w:top w:space="0" w:sz="0" w:val="nil"/>
          <w:left w:space="0" w:sz="0" w:val="nil"/>
          <w:bottom w:space="0" w:sz="0" w:val="nil"/>
          <w:right w:space="0" w:sz="0" w:val="nil"/>
          <w:between w:space="0" w:sz="0" w:val="nil"/>
        </w:pBdr>
        <w:shd w:fill="auto" w:val="clear"/>
        <w:ind w:left="3000" w:hanging="360"/>
      </w:pPr>
      <w:r w:rsidDel="00000000" w:rsidR="00000000" w:rsidRPr="00000000">
        <w:rPr>
          <w:i w:val="1"/>
          <w:rtl w:val="0"/>
        </w:rPr>
        <w:t xml:space="preserve">Cultural/Physical/Mechanical Controls:</w:t>
      </w:r>
      <w:r w:rsidDel="00000000" w:rsidR="00000000" w:rsidRPr="00000000">
        <w:rPr>
          <w:rtl w:val="0"/>
        </w:rPr>
        <w:t xml:space="preserve"> Adjust environmental parameters (e.g., temporarily lower humidity for powdery mildew), improve airflow, manually remove pests (hand-picking, vacuuming), prune affected leaves/branches, use targeted water sprays.</w:t>
      </w:r>
    </w:p>
    <w:p w:rsidR="00000000" w:rsidDel="00000000" w:rsidP="00000000" w:rsidRDefault="00000000" w:rsidRPr="00000000" w14:paraId="0000004A">
      <w:pPr>
        <w:numPr>
          <w:ilvl w:val="4"/>
          <w:numId w:val="3"/>
        </w:numPr>
        <w:pBdr>
          <w:top w:space="0" w:sz="0" w:val="nil"/>
          <w:left w:space="0" w:sz="0" w:val="nil"/>
          <w:bottom w:space="0" w:sz="0" w:val="nil"/>
          <w:right w:space="0" w:sz="0" w:val="nil"/>
          <w:between w:space="0" w:sz="0" w:val="nil"/>
        </w:pBdr>
        <w:shd w:fill="auto" w:val="clear"/>
        <w:ind w:left="3000" w:hanging="360"/>
      </w:pPr>
      <w:r w:rsidDel="00000000" w:rsidR="00000000" w:rsidRPr="00000000">
        <w:rPr>
          <w:i w:val="1"/>
          <w:rtl w:val="0"/>
        </w:rPr>
        <w:t xml:space="preserve">Biological Controls:</w:t>
      </w:r>
      <w:r w:rsidDel="00000000" w:rsidR="00000000" w:rsidRPr="00000000">
        <w:rPr>
          <w:rtl w:val="0"/>
        </w:rPr>
        <w:t xml:space="preserve"> Introduce appropriate beneficial organisms based on identified pests (e.g., predatory mites like </w:t>
      </w:r>
      <w:r w:rsidDel="00000000" w:rsidR="00000000" w:rsidRPr="00000000">
        <w:rPr>
          <w:i w:val="1"/>
          <w:rtl w:val="0"/>
        </w:rPr>
        <w:t xml:space="preserve">Amblyseius swirskii</w:t>
      </w:r>
      <w:r w:rsidDel="00000000" w:rsidR="00000000" w:rsidRPr="00000000">
        <w:rPr>
          <w:rtl w:val="0"/>
        </w:rPr>
        <w:t xml:space="preserve"> for thrips, ladybugs for aphids, </w:t>
      </w:r>
      <w:r w:rsidDel="00000000" w:rsidR="00000000" w:rsidRPr="00000000">
        <w:rPr>
          <w:i w:val="1"/>
          <w:rtl w:val="0"/>
        </w:rPr>
        <w:t xml:space="preserve">Bacillus thuringiensis</w:t>
      </w:r>
      <w:r w:rsidDel="00000000" w:rsidR="00000000" w:rsidRPr="00000000">
        <w:rPr>
          <w:rtl w:val="0"/>
        </w:rPr>
        <w:t xml:space="preserve"> (Bt) for caterpillars, beneficial nematodes for soil-dwelling larvae ). Evaluate release rates and timing for effectiveness.</w:t>
      </w:r>
    </w:p>
    <w:p w:rsidR="00000000" w:rsidDel="00000000" w:rsidP="00000000" w:rsidRDefault="00000000" w:rsidRPr="00000000" w14:paraId="0000004B">
      <w:pPr>
        <w:numPr>
          <w:ilvl w:val="4"/>
          <w:numId w:val="3"/>
        </w:numPr>
        <w:pBdr>
          <w:top w:space="0" w:sz="0" w:val="nil"/>
          <w:left w:space="0" w:sz="0" w:val="nil"/>
          <w:bottom w:space="0" w:sz="0" w:val="nil"/>
          <w:right w:space="0" w:sz="0" w:val="nil"/>
          <w:between w:space="0" w:sz="0" w:val="nil"/>
        </w:pBdr>
        <w:shd w:fill="auto" w:val="clear"/>
        <w:ind w:left="3000" w:hanging="360"/>
      </w:pPr>
      <w:r w:rsidDel="00000000" w:rsidR="00000000" w:rsidRPr="00000000">
        <w:rPr>
          <w:i w:val="1"/>
          <w:rtl w:val="0"/>
        </w:rPr>
        <w:t xml:space="preserve">Chemical Controls (Last Resort):</w:t>
      </w:r>
      <w:r w:rsidDel="00000000" w:rsidR="00000000" w:rsidRPr="00000000">
        <w:rPr>
          <w:rtl w:val="0"/>
        </w:rPr>
        <w:t xml:space="preserve"> If biological and physical methods fail to control the infestation below damaging levels, apply targeted treatments using only pesticides/fungicides explicitly approved for cannabis use by the relevant state regulatory agency. Prioritize OMRI-listed or botanical options (e.g., horticultural oils, insecticidal soaps, potassium bicarbonate, hydrogen peroxide-based products ) over synthetics. Follow label instructions precisely regarding application rates, methods, safety precautions (PPE), re-entry intervals, and pre-harvest intervals. Rotate modes of action to minimize resistance development.</w:t>
      </w:r>
    </w:p>
    <w:p w:rsidR="00000000" w:rsidDel="00000000" w:rsidP="00000000" w:rsidRDefault="00000000" w:rsidRPr="00000000" w14:paraId="0000004C">
      <w:pPr>
        <w:numPr>
          <w:ilvl w:val="3"/>
          <w:numId w:val="2"/>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Data Collection:</w:t>
      </w:r>
      <w:r w:rsidDel="00000000" w:rsidR="00000000" w:rsidRPr="00000000">
        <w:rPr>
          <w:rtl w:val="0"/>
        </w:rPr>
        <w:t xml:space="preserve"> Record pest/disease identity, population density/severity levels before and after interventions, specific control methods used (including product names, rates, dates), observed efficacy, any signs of phytotoxicity, and associated costs (materials, labor).</w:t>
      </w:r>
    </w:p>
    <w:p w:rsidR="00000000" w:rsidDel="00000000" w:rsidP="00000000" w:rsidRDefault="00000000" w:rsidRPr="00000000" w14:paraId="0000004D">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Evaluation:</w:t>
      </w:r>
      <w:r w:rsidDel="00000000" w:rsidR="00000000" w:rsidRPr="00000000">
        <w:rPr>
          <w:rtl w:val="0"/>
        </w:rPr>
        <w:t xml:space="preserve"> The research will assess the effectiveness of the preventative strategies in minimizing pest/disease incidence. The efficacy and cost-effectiveness of different control tactics will be compared. A key finding is expected to be that a strong emphasis on prevention (sanitation, environmental control, exclusion) is the most critical and cost-effective component of IPM for small-scale growers. Early detection through diligent monitoring allows for interventions when populations are low and easier to manage with less-toxic methods. Biological controls offer a sustainable approach but require planning, understanding of the specific organisms, and may act more slowly than chemical treatments. Their successful integration depends on creating a suitable environment for the beneficials and careful timing. The reliance on data logging will be shown as essential not just for tracking, but for learning and refining the IPM strategy over time – identifying which preventative measures are most impactful and which interventions are most effective against specific pests encountered in that particular grow environment. Given the strict regulations and lack of federally approved pesticides for cannabis , developing effective non-chemical strategies is paramount for compliance and producing a clean product.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r w:rsidDel="00000000" w:rsidR="00000000" w:rsidRPr="00000000">
        <w:rPr>
          <w:b w:val="1"/>
          <w:rtl w:val="0"/>
        </w:rPr>
        <w:t xml:space="preserve">Table IV.D.1: Integrated Pest Management (IPM) Techniques Summary for Small-Scale Cannabis</w:t>
      </w:r>
      <w:r w:rsidDel="00000000" w:rsidR="00000000" w:rsidRPr="00000000">
        <w:rPr>
          <w:rtl w:val="0"/>
        </w:rPr>
        <w:t xml:space="preserve"> | Control Category | Technique Examples | Target Pests/Diseases | Cost/Effort Level | Sustainability Rating | Key Considerations/Limitations | |---|---|---|---|---|---| | </w:t>
      </w:r>
      <w:r w:rsidDel="00000000" w:rsidR="00000000" w:rsidRPr="00000000">
        <w:rPr>
          <w:b w:val="1"/>
          <w:rtl w:val="0"/>
        </w:rPr>
        <w:t xml:space="preserve">Prevention</w:t>
      </w:r>
      <w:r w:rsidDel="00000000" w:rsidR="00000000" w:rsidRPr="00000000">
        <w:rPr>
          <w:rtl w:val="0"/>
        </w:rPr>
        <w:t xml:space="preserve"> | Sanitation (Cleaning, Sterilization) | General Pests &amp; Diseases | Moderate Effort (Ongoing) | High | Foundational; Prevents introduction/spread | | | Environmental Control (Temp/RH/Airflow) | Powdery Mildew, Botrytis, Some Insects | Low-Moderate Cost/Effort (System Dependent) | Moderate-High | Reduces favorable conditions | | | Exclusion (Screens, Seals, Sticky Mats) | Flying Insects, Crawling Pests | Low-Moderate Cost/Effort | High | Physical barrier; effectiveness varies | | | Quarantine New Plants | All Pests &amp; Diseases | Low Cost / Moderate Effort | High | Prevents introducing infestations | | | Use Resistant Strains | Specific Pests/Diseases | Low Cost (Strain Selection) | High | Reduces inherent susceptibility | | </w:t>
      </w:r>
      <w:r w:rsidDel="00000000" w:rsidR="00000000" w:rsidRPr="00000000">
        <w:rPr>
          <w:b w:val="1"/>
          <w:rtl w:val="0"/>
        </w:rPr>
        <w:t xml:space="preserve">Monitoring</w:t>
      </w:r>
      <w:r w:rsidDel="00000000" w:rsidR="00000000" w:rsidRPr="00000000">
        <w:rPr>
          <w:rtl w:val="0"/>
        </w:rPr>
        <w:t xml:space="preserve"> | Visual Scouting | All Pests &amp; Diseases | High Effort (Frequent) | High | Essential for early detection | | | Sticky Traps | Flying Insects (Thrips, Fungus Gnats) | Low Cost/Effort | High | Early warning &amp; monitoring tool | | | Data Logging (Notes, Photos) | All Pests &amp; Diseases | Moderate Effort | High | Tracks trends, informs decisions | | </w:t>
      </w:r>
      <w:r w:rsidDel="00000000" w:rsidR="00000000" w:rsidRPr="00000000">
        <w:rPr>
          <w:b w:val="1"/>
          <w:rtl w:val="0"/>
        </w:rPr>
        <w:t xml:space="preserve">Cultural</w:t>
      </w:r>
      <w:r w:rsidDel="00000000" w:rsidR="00000000" w:rsidRPr="00000000">
        <w:rPr>
          <w:rtl w:val="0"/>
        </w:rPr>
        <w:t xml:space="preserve"> | Pruning/Defoliation for Airflow | Powdery Mildew, Botrytis | Moderate Effort | High | Improves microclimate within canopy | | | Removal of Infested Material | Localized Pests/Diseases | Moderate Effort | High | Reduces source population | | </w:t>
      </w:r>
      <w:r w:rsidDel="00000000" w:rsidR="00000000" w:rsidRPr="00000000">
        <w:rPr>
          <w:b w:val="1"/>
          <w:rtl w:val="0"/>
        </w:rPr>
        <w:t xml:space="preserve">Physical/Mechanical</w:t>
      </w:r>
      <w:r w:rsidDel="00000000" w:rsidR="00000000" w:rsidRPr="00000000">
        <w:rPr>
          <w:rtl w:val="0"/>
        </w:rPr>
        <w:t xml:space="preserve"> | Hand Removal / Vacuuming | Larger Insects (e.g., Caterpillars, Spider Mites) | High Effort | High | Labor-intensive, best for low levels | | | Water Sprays | Spider Mites, Aphids | Low Cost / Moderate Effort | High | Can dislodge pests; may raise humidity | | </w:t>
      </w:r>
      <w:r w:rsidDel="00000000" w:rsidR="00000000" w:rsidRPr="00000000">
        <w:rPr>
          <w:b w:val="1"/>
          <w:rtl w:val="0"/>
        </w:rPr>
        <w:t xml:space="preserve">Biological</w:t>
      </w:r>
      <w:r w:rsidDel="00000000" w:rsidR="00000000" w:rsidRPr="00000000">
        <w:rPr>
          <w:rtl w:val="0"/>
        </w:rPr>
        <w:t xml:space="preserve"> | Predatory Mites (</w:t>
      </w:r>
      <w:r w:rsidDel="00000000" w:rsidR="00000000" w:rsidRPr="00000000">
        <w:rPr>
          <w:i w:val="1"/>
          <w:rtl w:val="0"/>
        </w:rPr>
        <w:t xml:space="preserve">e.g., A. swirskii</w:t>
      </w:r>
      <w:r w:rsidDel="00000000" w:rsidR="00000000" w:rsidRPr="00000000">
        <w:rPr>
          <w:rtl w:val="0"/>
        </w:rPr>
        <w:t xml:space="preserve">) | Thrips, Spider Mites, Whiteflies | Moderate-High Cost / Moderate Effort | Very High | Preventative/Low-level control; Need specific conditions | | | Ladybugs / Lacewings | Aphids, Mites | Moderate Cost / Moderate Effort | Very High | General predators; May disperse | | | Beneficial Nematodes | Fungus Gnats, Root Aphids, Thrips Pupae | Moderate Cost / Low Effort | Very High | Soil application; Target specific pests | | </w:t>
      </w:r>
      <w:r w:rsidDel="00000000" w:rsidR="00000000" w:rsidRPr="00000000">
        <w:rPr>
          <w:b w:val="1"/>
          <w:rtl w:val="0"/>
        </w:rPr>
        <w:t xml:space="preserve">Chemical (Last Resort)</w:t>
      </w:r>
      <w:r w:rsidDel="00000000" w:rsidR="00000000" w:rsidRPr="00000000">
        <w:rPr>
          <w:rtl w:val="0"/>
        </w:rPr>
        <w:t xml:space="preserve"> | Approved Insecticidal Soaps/Oils | Soft-bodied Insects (Aphids, Mites) | Low-Moderate Cost / Moderate Effort | Moderate | Contact kill; Can cause phytotoxicity; Check state list | | | Approved Botanical Pesticides (Neem, Pyrethrin) | Broad Range | Moderate Cost / Moderate Effort | Moderate | Check state list; Follow intervals strictly | | | Approved Fungicides (Potassium Bicarbonate, H2O2) | Powdery Mildew, Botrytis | Low-Moderate Cost / Moderate Effort | Moderate | Preventative/Curative; Check state list | </w:t>
      </w:r>
      <w:r w:rsidDel="00000000" w:rsidR="00000000" w:rsidRPr="00000000">
        <w:rPr>
          <w:i w:val="1"/>
          <w:rtl w:val="0"/>
        </w:rPr>
        <w:t xml:space="preserve">(Cost/Effort/Sustainability are relative estimates)</w:t>
      </w:r>
    </w:p>
    <w:p w:rsidR="00000000" w:rsidDel="00000000" w:rsidP="00000000" w:rsidRDefault="00000000" w:rsidRPr="00000000" w14:paraId="0000004F">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 Strain Selection and Evaluation</w:t>
      </w:r>
    </w:p>
    <w:p w:rsidR="00000000" w:rsidDel="00000000" w:rsidP="00000000" w:rsidRDefault="00000000" w:rsidRPr="00000000" w14:paraId="00000050">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Objective:</w:t>
      </w:r>
      <w:r w:rsidDel="00000000" w:rsidR="00000000" w:rsidRPr="00000000">
        <w:rPr>
          <w:rtl w:val="0"/>
        </w:rPr>
        <w:t xml:space="preserve"> To identify specific cannabis strains (cultivars) that demonstrate superior performance and suitability for small-scale cultivation systems, considering yield, quality, resilience, and growth characteristics.</w:t>
      </w:r>
    </w:p>
    <w:p w:rsidR="00000000" w:rsidDel="00000000" w:rsidP="00000000" w:rsidRDefault="00000000" w:rsidRPr="00000000" w14:paraId="00000051">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Methodology:</w:t>
      </w:r>
      <w:r w:rsidDel="00000000" w:rsidR="00000000" w:rsidRPr="00000000">
        <w:rPr>
          <w:rtl w:val="0"/>
        </w:rPr>
        <w:t xml:space="preserve"> Pheno-hunting will be employed. This involves starting with seeds from several carefully selected cultivars known to possess traits advantageous for small-scale growers (e.g., high pest/disease resistance , moderate height, reasonable flowering times , good yield potential , and desirable chemotype profiles ). Multiple seeds (e.g., 10-20) of each selected cultivar will be germinated and meticulously labeled. During the vegetative stage, plants will be evaluated for vigor, structure, and health. Promising individuals (phenotypes) will be cloned to preserve their genetics. Selected female plants will be flowered under standardized small-scale conditions (e.g., in the greenhouse environment identified as optimal in Section IV.A). Throughout flowering, observations will be recorded regarding flowering time, bud structure, density, resin production, and response to environmental conditions or minor stresses (resilience). After harvest, plants will undergo standardized drying and curing. Final evaluation will include: quantitative yield data (dry weight), laboratory analysis (cannabinoid and terpene profiles ), and standardized sensory analysis (aroma, flavor, appearance, perceived effects ). The best-performing individual phenotypes, based on the combination of desirable traits (high yield/quality, resilience, manageable growth), will be selected as recommended strains/phenotypes for small-scale cultivation.</w:t>
      </w:r>
    </w:p>
    <w:p w:rsidR="00000000" w:rsidDel="00000000" w:rsidP="00000000" w:rsidRDefault="00000000" w:rsidRPr="00000000" w14:paraId="00000052">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Evaluation:</w:t>
      </w:r>
      <w:r w:rsidDel="00000000" w:rsidR="00000000" w:rsidRPr="00000000">
        <w:rPr>
          <w:rtl w:val="0"/>
        </w:rPr>
        <w:t xml:space="preserve"> This process recognizes that even within a named strain, significant variation (phenotypic expression) exists. Pheno-hunting allows for the identification of individual plants that are exceptionally well-suited to the specific environmental conditions and cultivation practices employed in this research, offering potentially superior results compared to using unselected seeds or generic clones. For small-scale growers, traits like resilience (resistance to pests, diseases, and environmental stress ) and manageable growth habits (e.g., moderate stretching during flowering, shorter flowering periods ) may be prioritized alongside yield and potency. These characteristics reduce the risk of crop loss and simplify management, which is crucial when resources and space are limited. Selecting robust, adaptable, and relatively easy-to-grow strains can lead to more consistent success for small-scale cultivators, even if another strain might offer slightly higher peak yield under ideal, resource-intensive conditions.</w:t>
      </w:r>
    </w:p>
    <w:p w:rsidR="00000000" w:rsidDel="00000000" w:rsidP="00000000" w:rsidRDefault="00000000" w:rsidRPr="00000000" w14:paraId="00000053">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 Propagation Methods (Seeds vs. Clones)</w:t>
      </w:r>
    </w:p>
    <w:p w:rsidR="00000000" w:rsidDel="00000000" w:rsidP="00000000" w:rsidRDefault="00000000" w:rsidRPr="00000000" w14:paraId="00000054">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Objective:</w:t>
      </w:r>
      <w:r w:rsidDel="00000000" w:rsidR="00000000" w:rsidRPr="00000000">
        <w:rPr>
          <w:rtl w:val="0"/>
        </w:rPr>
        <w:t xml:space="preserve"> To compare the use of feminized seeds versus clones for propagating cannabis in small-scale settings, evaluating differences in cost, establishment speed, growth uniformity, plant vigor, final yield, and overall ease of management.</w:t>
      </w:r>
    </w:p>
    <w:p w:rsidR="00000000" w:rsidDel="00000000" w:rsidP="00000000" w:rsidRDefault="00000000" w:rsidRPr="00000000" w14:paraId="00000055">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Methodology:</w:t>
      </w:r>
      <w:r w:rsidDel="00000000" w:rsidR="00000000" w:rsidRPr="00000000">
        <w:rPr>
          <w:rtl w:val="0"/>
        </w:rPr>
        <w:t xml:space="preserve"> A stable, reliable cannabis strain available both as feminized seeds and as verified clones from a reputable source will be selected.</w:t>
      </w:r>
    </w:p>
    <w:p w:rsidR="00000000" w:rsidDel="00000000" w:rsidP="00000000" w:rsidRDefault="00000000" w:rsidRPr="00000000" w14:paraId="00000056">
      <w:pPr>
        <w:numPr>
          <w:ilvl w:val="3"/>
          <w:numId w:val="6"/>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Seed Group:</w:t>
      </w:r>
      <w:r w:rsidDel="00000000" w:rsidR="00000000" w:rsidRPr="00000000">
        <w:rPr>
          <w:rtl w:val="0"/>
        </w:rPr>
        <w:t xml:space="preserve"> Feminized seeds will be germinated using a standardized, high-success rate method (e.g., paper towel method or direct sowing in germination plugs ).</w:t>
      </w:r>
    </w:p>
    <w:p w:rsidR="00000000" w:rsidDel="00000000" w:rsidP="00000000" w:rsidRDefault="00000000" w:rsidRPr="00000000" w14:paraId="00000057">
      <w:pPr>
        <w:numPr>
          <w:ilvl w:val="3"/>
          <w:numId w:val="6"/>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Clone Group:</w:t>
      </w:r>
      <w:r w:rsidDel="00000000" w:rsidR="00000000" w:rsidRPr="00000000">
        <w:rPr>
          <w:rtl w:val="0"/>
        </w:rPr>
        <w:t xml:space="preserve"> Clones will be taken from a healthy, vigorous mother plant of the same strain, rooted using standard techniques (e.g., rooting hormone, humidity dome ). Both groups will be grown side-by-side in identical containers, using the same growing medium, nutrient regime, lighting, and environmental conditions established as optimal in previous phases. Data collection will include: germination/rooting success rates and time required; measurements of vegetative growth rate (height, node development) and assessment of uniformity within each group; qualitative observations of plant structure and root system development (e.g., during transplanting); final dry yield per plant; final product quality assessment (lab testing, sensory evaluation); tracking of costs associated with purchasing seeds versus acquiring/maintaining mother plants and cloning supplies (domes, plugs, hormones); and estimation of labor time involved in germination versus cloning procedures.</w:t>
      </w:r>
    </w:p>
    <w:p w:rsidR="00000000" w:rsidDel="00000000" w:rsidP="00000000" w:rsidRDefault="00000000" w:rsidRPr="00000000" w14:paraId="00000058">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Evaluation:</w:t>
      </w:r>
      <w:r w:rsidDel="00000000" w:rsidR="00000000" w:rsidRPr="00000000">
        <w:rPr>
          <w:rtl w:val="0"/>
        </w:rPr>
        <w:t xml:space="preserve"> The comparison is expected to highlight the distinct advantages of each method, confirming that the "best" choice depends on the grower's specific objectives and circumstances. Clones offer significant advantages in terms of speed (bypassing germination ) and predictability (genetic uniformity ensuring consistent phenotypes and guaranteed female plants ), making them ideal for rapid production cycles where uniformity is paramount. Seeds, conversely, provide genetic diversity , which is essential for pheno-hunting and breeding, and often develop stronger, more resilient root systems (starting with a taproot ), potentially leading to greater overall plant vigor and adaptability. However, seeds introduce variability in phenotypes and require a longer time to reach the vegetative stage. A potential hidden risk with clones is the inheritance of systemic diseases or pest vulnerabilities from the mother plant , whereas seeds (especially from reputable breeders) start clean. The potentially weaker root system of clones might also make them slightly less resilient to stress compared to seed-started plants. Therefore, growers prioritizing rapid, uniform harvests of a known phenotype may favor clones, while those seeking genetic potential, maximum resilience, or undertaking breeding projects will opt for seeds. Small-scale growers must weigh the convenience and speed of clones against the potential long-term vigor and genetic advantages of seeds.</w:t>
      </w:r>
    </w:p>
    <w:p w:rsidR="00000000" w:rsidDel="00000000" w:rsidP="00000000" w:rsidRDefault="00000000" w:rsidRPr="00000000" w14:paraId="00000059">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 Harvesting Techniques</w:t>
      </w:r>
    </w:p>
    <w:p w:rsidR="00000000" w:rsidDel="00000000" w:rsidP="00000000" w:rsidRDefault="00000000" w:rsidRPr="00000000" w14:paraId="0000005A">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Objective:</w:t>
      </w:r>
      <w:r w:rsidDel="00000000" w:rsidR="00000000" w:rsidRPr="00000000">
        <w:rPr>
          <w:rtl w:val="0"/>
        </w:rPr>
        <w:t xml:space="preserve"> To determine the optimal harvest window based on trichome maturity for achieving specific target chemotype profiles and effects, and to compare wet versus dry trimming methods for labor efficiency and impact on final bud quality.</w:t>
      </w:r>
    </w:p>
    <w:p w:rsidR="00000000" w:rsidDel="00000000" w:rsidP="00000000" w:rsidRDefault="00000000" w:rsidRPr="00000000" w14:paraId="0000005B">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Methodology:</w:t>
      </w:r>
      <w:r w:rsidDel="00000000" w:rsidR="00000000" w:rsidRPr="00000000">
        <w:rPr>
          <w:rtl w:val="0"/>
        </w:rPr>
        <w:t xml:space="preserve"> A single, uniform strain (propagated via clones) will be used. Plants will be closely monitored during the late flowering stage using magnification (jeweler's loupe or digital microscope ).</w:t>
      </w:r>
    </w:p>
    <w:p w:rsidR="00000000" w:rsidDel="00000000" w:rsidP="00000000" w:rsidRDefault="00000000" w:rsidRPr="00000000" w14:paraId="0000005C">
      <w:pPr>
        <w:numPr>
          <w:ilvl w:val="3"/>
          <w:numId w:val="8"/>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Harvest Timing Trial:</w:t>
      </w:r>
      <w:r w:rsidDel="00000000" w:rsidR="00000000" w:rsidRPr="00000000">
        <w:rPr>
          <w:rtl w:val="0"/>
        </w:rPr>
        <w:t xml:space="preserve"> Batches of plants will be harvested at distinct stages of trichome maturity:</w:t>
      </w:r>
    </w:p>
    <w:p w:rsidR="00000000" w:rsidDel="00000000" w:rsidP="00000000" w:rsidRDefault="00000000" w:rsidRPr="00000000" w14:paraId="0000005D">
      <w:pPr>
        <w:numPr>
          <w:ilvl w:val="4"/>
          <w:numId w:val="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Stage 1: Majority milky trichomes, minimal clear, few amber (Target: Peak THC, potentially more cerebral effects ).</w:t>
      </w:r>
    </w:p>
    <w:p w:rsidR="00000000" w:rsidDel="00000000" w:rsidP="00000000" w:rsidRDefault="00000000" w:rsidRPr="00000000" w14:paraId="0000005E">
      <w:pPr>
        <w:numPr>
          <w:ilvl w:val="4"/>
          <w:numId w:val="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Stage 2: Balanced mix of milky and amber trichomes (Target: Balanced THC/CBN, potentially more balanced effects ).</w:t>
      </w:r>
    </w:p>
    <w:p w:rsidR="00000000" w:rsidDel="00000000" w:rsidP="00000000" w:rsidRDefault="00000000" w:rsidRPr="00000000" w14:paraId="0000005F">
      <w:pPr>
        <w:numPr>
          <w:ilvl w:val="4"/>
          <w:numId w:val="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Stage 3: Predominantly amber trichomes (Target: Higher CBN, potentially more sedative effects ). Pistil coloration and leaf yellowing will be recorded as secondary indicators but trichome appearance will be the primary determinant. All harvested batches will be processed identically (dried and cured using optimized methods from Section IV.H). Final product from each stage will be analyzed for cannabinoid profiles (THC, CBD, CBN) and terpenes. Blind sensory evaluations will assess perceived effects, aroma, flavor, and smoothness.</w:t>
      </w:r>
    </w:p>
    <w:p w:rsidR="00000000" w:rsidDel="00000000" w:rsidP="00000000" w:rsidRDefault="00000000" w:rsidRPr="00000000" w14:paraId="00000060">
      <w:pPr>
        <w:numPr>
          <w:ilvl w:val="3"/>
          <w:numId w:val="8"/>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Trimming Method Trial:</w:t>
      </w:r>
      <w:r w:rsidDel="00000000" w:rsidR="00000000" w:rsidRPr="00000000">
        <w:rPr>
          <w:rtl w:val="0"/>
        </w:rPr>
        <w:t xml:space="preserve"> A uniform batch of plants harvested at the optimal time (determined above, likely Stage 1 or 2 for general purposes) will be divided. Half the plants will be wet trimmed (removing fan and sugar leaves immediately after harvest, before drying ). The other half will be dry trimmed (hanging the plant/branches to dry first, then trimming the dried leaves ). Trimming time per plant or per unit weight will be recorded for each method to assess labor efficiency. Both batches will then be dried and cured under identical, optimal conditions. Final evaluation will compare visual appeal (bag appeal), aroma intensity/quality, lab results (potency, terpenes), and smoke/vapor quality between the wet-trimmed and dry-trimmed samples.</w:t>
      </w:r>
    </w:p>
    <w:p w:rsidR="00000000" w:rsidDel="00000000" w:rsidP="00000000" w:rsidRDefault="00000000" w:rsidRPr="00000000" w14:paraId="00000061">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Evaluation:</w:t>
      </w:r>
      <w:r w:rsidDel="00000000" w:rsidR="00000000" w:rsidRPr="00000000">
        <w:rPr>
          <w:rtl w:val="0"/>
        </w:rPr>
        <w:t xml:space="preserve"> The timing trial is expected to demonstrate that growers can actively steer the final chemical profile and associated effects of their cannabis by harvesting based on specific trichome ratios. Harvesting when trichomes are mostly milky generally maximizes THC for potent, potentially uplifting effects, while allowing more trichomes to turn amber increases CBN levels, leading to more relaxing or sedative effects. This provides growers with a tool to tailor their product beyond just strain selection. The trimming trial will likely illustrate a trade-off. Wet trimming is generally considered easier and faster, especially for beginners, as leaves are turgid and accessible. Dry trimming, while potentially more tedious as dried leaves can be brittle and curl inwards , may contribute to a slower, more controlled drying process by leaving the protective leaves on the buds initially. This slower drying could potentially result in better preservation of volatile terpenes and overall aroma/flavor. The optimal choice may depend on the grower's priorities (speed/ease vs. potential quality nuances), skill level, and the ambient humidity during drying (wet trimming might be preferred in high humidity to speed drying and reduce mold risk ).</w:t>
      </w:r>
    </w:p>
    <w:p w:rsidR="00000000" w:rsidDel="00000000" w:rsidP="00000000" w:rsidRDefault="00000000" w:rsidRPr="00000000" w14:paraId="00000062">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 Post-Harvest Processing (Drying and Curing)</w:t>
      </w:r>
    </w:p>
    <w:p w:rsidR="00000000" w:rsidDel="00000000" w:rsidP="00000000" w:rsidRDefault="00000000" w:rsidRPr="00000000" w14:paraId="00000063">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Objective:</w:t>
      </w:r>
      <w:r w:rsidDel="00000000" w:rsidR="00000000" w:rsidRPr="00000000">
        <w:rPr>
          <w:rtl w:val="0"/>
        </w:rPr>
        <w:t xml:space="preserve"> To optimize drying and curing protocols for small-scale cannabis cultivation to maximize final product quality, including aroma, flavor, potency, smoothness, and shelf-life.</w:t>
      </w:r>
    </w:p>
    <w:p w:rsidR="00000000" w:rsidDel="00000000" w:rsidP="00000000" w:rsidRDefault="00000000" w:rsidRPr="00000000" w14:paraId="00000064">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Methodology:</w:t>
      </w:r>
      <w:r w:rsidDel="00000000" w:rsidR="00000000" w:rsidRPr="00000000">
        <w:rPr>
          <w:rtl w:val="0"/>
        </w:rPr>
        <w:t xml:space="preserve"> Uniformly harvested and trimmed buds (using the preferred method from Section IV.G) will be used for these trials.</w:t>
      </w:r>
    </w:p>
    <w:p w:rsidR="00000000" w:rsidDel="00000000" w:rsidP="00000000" w:rsidRDefault="00000000" w:rsidRPr="00000000" w14:paraId="00000065">
      <w:pPr>
        <w:numPr>
          <w:ilvl w:val="3"/>
          <w:numId w:val="11"/>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Drying Trials:</w:t>
      </w:r>
      <w:r w:rsidDel="00000000" w:rsidR="00000000" w:rsidRPr="00000000">
        <w:rPr>
          <w:rtl w:val="0"/>
        </w:rPr>
        <w:t xml:space="preserve"> Buds will be dried in controlled environments, comparing different conditions within recommended ranges:</w:t>
      </w:r>
    </w:p>
    <w:p w:rsidR="00000000" w:rsidDel="00000000" w:rsidP="00000000" w:rsidRDefault="00000000" w:rsidRPr="00000000" w14:paraId="00000066">
      <w:pPr>
        <w:numPr>
          <w:ilvl w:val="4"/>
          <w:numId w:val="12"/>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Temperature variations (e.g., 60°F vs. 65°F vs. 70°F ).</w:t>
      </w:r>
    </w:p>
    <w:p w:rsidR="00000000" w:rsidDel="00000000" w:rsidP="00000000" w:rsidRDefault="00000000" w:rsidRPr="00000000" w14:paraId="00000067">
      <w:pPr>
        <w:numPr>
          <w:ilvl w:val="4"/>
          <w:numId w:val="12"/>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Relative Humidity variations (e.g., 50% vs. 55% vs. 60% RH ).</w:t>
      </w:r>
    </w:p>
    <w:p w:rsidR="00000000" w:rsidDel="00000000" w:rsidP="00000000" w:rsidRDefault="00000000" w:rsidRPr="00000000" w14:paraId="00000068">
      <w:pPr>
        <w:numPr>
          <w:ilvl w:val="4"/>
          <w:numId w:val="12"/>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Drying methods: Traditional hang drying of branches versus placing individual buds on mesh drying racks. All drying will occur in darkness with gentle, indirect airflow. Drying progress will be monitored daily by checking bud feel and stem flexibility, aiming for the point where small stems snap rather than bend (the "snap test" ). Weight loss will be tracked to determine moisture content.</w:t>
      </w:r>
    </w:p>
    <w:p w:rsidR="00000000" w:rsidDel="00000000" w:rsidP="00000000" w:rsidRDefault="00000000" w:rsidRPr="00000000" w14:paraId="00000069">
      <w:pPr>
        <w:numPr>
          <w:ilvl w:val="3"/>
          <w:numId w:val="11"/>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Curing Trials:</w:t>
      </w:r>
      <w:r w:rsidDel="00000000" w:rsidR="00000000" w:rsidRPr="00000000">
        <w:rPr>
          <w:rtl w:val="0"/>
        </w:rPr>
        <w:t xml:space="preserve"> Once buds reach the target dryness (typically around 10-12% moisture content), they will be placed into airtight glass jars (filled ~75% full ) for curing. Trials will compare:</w:t>
      </w:r>
    </w:p>
    <w:p w:rsidR="00000000" w:rsidDel="00000000" w:rsidP="00000000" w:rsidRDefault="00000000" w:rsidRPr="00000000" w14:paraId="0000006A">
      <w:pPr>
        <w:numPr>
          <w:ilvl w:val="4"/>
          <w:numId w:val="13"/>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Curing durations (e.g., minimum 2 weeks, 4 weeks, 8 weeks, potentially longer comparison points like 3-6 months ).</w:t>
      </w:r>
    </w:p>
    <w:p w:rsidR="00000000" w:rsidDel="00000000" w:rsidP="00000000" w:rsidRDefault="00000000" w:rsidRPr="00000000" w14:paraId="0000006B">
      <w:pPr>
        <w:numPr>
          <w:ilvl w:val="4"/>
          <w:numId w:val="13"/>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"Burping" schedules: Compare different frequencies and durations of opening the jars to exchange air and release moisture (e.g., twice daily for week 1, once daily week 2, then tapering vs. once daily for 2 weeks then tapering). Mini hygrometers will be placed inside jars to monitor internal RH , aiming for a stable range (typically 58-62% RH). Humidity control packs may be used to help maintain target RH if necessary, comparing results with and without packs.</w:t>
      </w:r>
    </w:p>
    <w:p w:rsidR="00000000" w:rsidDel="00000000" w:rsidP="00000000" w:rsidRDefault="00000000" w:rsidRPr="00000000" w14:paraId="0000006C">
      <w:pPr>
        <w:numPr>
          <w:ilvl w:val="3"/>
          <w:numId w:val="11"/>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Evaluation:</w:t>
      </w:r>
      <w:r w:rsidDel="00000000" w:rsidR="00000000" w:rsidRPr="00000000">
        <w:rPr>
          <w:rtl w:val="0"/>
        </w:rPr>
        <w:t xml:space="preserve"> Final product quality will be assessed at different curing time points using laboratory testing (cannabinoids, terpenes, moisture content ), detailed sensory evaluation by trained panelists or consistent methods (aroma complexity/intensity, flavor profile, smoothness of smoke/vapor ), and visual inspection (bud structure, trichome appearance). Shelf-life and stability (retention of aroma/potency over time) will be monitored for samples cured for different durations.</w:t>
      </w:r>
    </w:p>
    <w:p w:rsidR="00000000" w:rsidDel="00000000" w:rsidP="00000000" w:rsidRDefault="00000000" w:rsidRPr="00000000" w14:paraId="0000006D">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Evaluation:</w:t>
      </w:r>
      <w:r w:rsidDel="00000000" w:rsidR="00000000" w:rsidRPr="00000000">
        <w:rPr>
          <w:rtl w:val="0"/>
        </w:rPr>
        <w:t xml:space="preserve"> This research is expected to underscore that drying and curing are critical, active processes that significantly shape the final quality and user experience of cannabis. A slow, controlled dry at cool temperatures and moderate humidity (e.g., ~60-65°F, ~60% RH ) is crucial for preserving volatile terpenes, which are key contributors to aroma and flavor, and preventing harshness caused by residual chlorophyll. Rushing the drying process, even if the cultivation was successful, can lead to a subpar product. Similarly, the curing process, involving the slow equalization of moisture within the buds and controlled air exchange (burping), further develops the aroma and flavor profile and improves smoothness. Maintaining stable environmental conditions (cool, dark, controlled humidity ) throughout both drying and curing is paramount; fluctuations can lead to mold growth (if too humid) or overly rapid drying/brittleness (if too dry), degrading quality. While extended curing periods (months) are often suggested anecdotally , these trials aim to identify the optimal duration for small-scale growers, finding the point where significant quality improvements level off, thus balancing peak quality with practical time and space constraints. The use of simple tools like mini hygrometers inside curing jars will be highlighted as a valuable aid for monitoring and controlling the process effectively.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 Research Timeline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phased approach over approximately 18 months is proposed to allow for iterative learning and multiple cultivation cycles.</w:t>
      </w:r>
    </w:p>
    <w:p w:rsidR="00000000" w:rsidDel="00000000" w:rsidP="00000000" w:rsidRDefault="00000000" w:rsidRPr="00000000" w14:paraId="0000007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1: Planning &amp; Setup (Months 1-3)</w:t>
      </w:r>
    </w:p>
    <w:p w:rsidR="00000000" w:rsidDel="00000000" w:rsidP="00000000" w:rsidRDefault="00000000" w:rsidRPr="00000000" w14:paraId="0000007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Finalize detailed experimental designs for all research areas (IV.A-H).</w:t>
      </w:r>
    </w:p>
    <w:p w:rsidR="00000000" w:rsidDel="00000000" w:rsidP="00000000" w:rsidRDefault="00000000" w:rsidRPr="00000000" w14:paraId="00000072">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Complete comprehensive literature review and synthesis.</w:t>
      </w:r>
    </w:p>
    <w:p w:rsidR="00000000" w:rsidDel="00000000" w:rsidP="00000000" w:rsidRDefault="00000000" w:rsidRPr="00000000" w14:paraId="00000073">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Procure all necessary equipment, growing media, nutrients, monitoring tools, seeds, and source clones.</w:t>
      </w:r>
    </w:p>
    <w:p w:rsidR="00000000" w:rsidDel="00000000" w:rsidP="00000000" w:rsidRDefault="00000000" w:rsidRPr="00000000" w14:paraId="0000007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Construct/prepare growing environments (indoor tents, greenhouse modifications, outdoor plot preparation, hydroponic system assembly).</w:t>
      </w:r>
    </w:p>
    <w:p w:rsidR="00000000" w:rsidDel="00000000" w:rsidP="00000000" w:rsidRDefault="00000000" w:rsidRPr="00000000" w14:paraId="0000007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Establish and maintain healthy mother plants for clone sourcing.</w:t>
      </w:r>
    </w:p>
    <w:p w:rsidR="00000000" w:rsidDel="00000000" w:rsidP="00000000" w:rsidRDefault="00000000" w:rsidRPr="00000000" w14:paraId="00000076">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standardized data collection templates, protocols, and database structures.</w:t>
      </w:r>
    </w:p>
    <w:p w:rsidR="00000000" w:rsidDel="00000000" w:rsidP="00000000" w:rsidRDefault="00000000" w:rsidRPr="00000000" w14:paraId="0000007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2: Execution - Cycle 1 (Months 4-8)</w:t>
      </w:r>
    </w:p>
    <w:p w:rsidR="00000000" w:rsidDel="00000000" w:rsidP="00000000" w:rsidRDefault="00000000" w:rsidRPr="00000000" w14:paraId="00000078">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Initiate first round of comparative trials: Environments (IV.A), Media/Nutrients (IV.B), Propagation (IV.F).</w:t>
      </w:r>
    </w:p>
    <w:p w:rsidR="00000000" w:rsidDel="00000000" w:rsidP="00000000" w:rsidRDefault="00000000" w:rsidRPr="00000000" w14:paraId="00000079">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baseline IPM monitoring protocols (IV.D).</w:t>
      </w:r>
    </w:p>
    <w:p w:rsidR="00000000" w:rsidDel="00000000" w:rsidP="00000000" w:rsidRDefault="00000000" w:rsidRPr="00000000" w14:paraId="0000007A">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Begin collecting vegetative growth data, environmental parameters, and resource usage (water, energy, nutrients).</w:t>
      </w:r>
    </w:p>
    <w:p w:rsidR="00000000" w:rsidDel="00000000" w:rsidP="00000000" w:rsidRDefault="00000000" w:rsidRPr="00000000" w14:paraId="0000007B">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Transition plants to flowering stage according to experimental design.</w:t>
      </w:r>
    </w:p>
    <w:p w:rsidR="00000000" w:rsidDel="00000000" w:rsidP="00000000" w:rsidRDefault="00000000" w:rsidRPr="00000000" w14:paraId="0000007C">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Conduct initial Harvest Timing (IV.G) and Trimming (IV.G) trials.</w:t>
      </w:r>
    </w:p>
    <w:p w:rsidR="00000000" w:rsidDel="00000000" w:rsidP="00000000" w:rsidRDefault="00000000" w:rsidRPr="00000000" w14:paraId="0000007D">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Commence Post-Harvest Processing (IV.H) trials (drying/curing) on harvested material.</w:t>
      </w:r>
    </w:p>
    <w:p w:rsidR="00000000" w:rsidDel="00000000" w:rsidP="00000000" w:rsidRDefault="00000000" w:rsidRPr="00000000" w14:paraId="0000007E">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Collect yield data and prepare samples for laboratory analysis.</w:t>
      </w:r>
    </w:p>
    <w:p w:rsidR="00000000" w:rsidDel="00000000" w:rsidP="00000000" w:rsidRDefault="00000000" w:rsidRPr="00000000" w14:paraId="0000007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3: Analysis &amp; Refinement (Month 9)</w:t>
      </w:r>
    </w:p>
    <w:p w:rsidR="00000000" w:rsidDel="00000000" w:rsidP="00000000" w:rsidRDefault="00000000" w:rsidRPr="00000000" w14:paraId="00000080">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Perform preliminary analysis of data collected from Cycle 1.</w:t>
      </w:r>
    </w:p>
    <w:p w:rsidR="00000000" w:rsidDel="00000000" w:rsidP="00000000" w:rsidRDefault="00000000" w:rsidRPr="00000000" w14:paraId="00000081">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Evaluate the effectiveness of initial methodologies and treatment protocols.</w:t>
      </w:r>
    </w:p>
    <w:p w:rsidR="00000000" w:rsidDel="00000000" w:rsidP="00000000" w:rsidRDefault="00000000" w:rsidRPr="00000000" w14:paraId="00000082">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Identify promising techniques or areas requiring further investigation or refinement for Cycle 2.</w:t>
      </w:r>
    </w:p>
    <w:p w:rsidR="00000000" w:rsidDel="00000000" w:rsidP="00000000" w:rsidRDefault="00000000" w:rsidRPr="00000000" w14:paraId="00000083">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Prepare materials and adjust protocols for the second cultivation cycle.</w:t>
      </w:r>
    </w:p>
    <w:p w:rsidR="00000000" w:rsidDel="00000000" w:rsidP="00000000" w:rsidRDefault="00000000" w:rsidRPr="00000000" w14:paraId="0000008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4: Execution - Cycle 2 (Months 10-14)</w:t>
      </w:r>
    </w:p>
    <w:p w:rsidR="00000000" w:rsidDel="00000000" w:rsidP="00000000" w:rsidRDefault="00000000" w:rsidRPr="00000000" w14:paraId="00000085">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Initiate second round of trials, potentially repeating key comparisons with refined protocols or focusing on variables showing significant effects in Cycle 1 (e.g., a more detailed comparison between living soil and coco coir).</w:t>
      </w:r>
    </w:p>
    <w:p w:rsidR="00000000" w:rsidDel="00000000" w:rsidP="00000000" w:rsidRDefault="00000000" w:rsidRPr="00000000" w14:paraId="00000086">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Strain Evaluation trials (IV.E).</w:t>
      </w:r>
    </w:p>
    <w:p w:rsidR="00000000" w:rsidDel="00000000" w:rsidP="00000000" w:rsidRDefault="00000000" w:rsidRPr="00000000" w14:paraId="00000087">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Conduct targeted IPM intervention trials (IV.D) based on pest pressures observed in Cycle 1.</w:t>
      </w:r>
    </w:p>
    <w:p w:rsidR="00000000" w:rsidDel="00000000" w:rsidP="00000000" w:rsidRDefault="00000000" w:rsidRPr="00000000" w14:paraId="00000088">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Continue systematic data collection for all active trials.</w:t>
      </w:r>
    </w:p>
    <w:p w:rsidR="00000000" w:rsidDel="00000000" w:rsidP="00000000" w:rsidRDefault="00000000" w:rsidRPr="00000000" w14:paraId="00000089">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Conduct harvest and post-harvest processing according to refined protocols.</w:t>
      </w:r>
    </w:p>
    <w:p w:rsidR="00000000" w:rsidDel="00000000" w:rsidP="00000000" w:rsidRDefault="00000000" w:rsidRPr="00000000" w14:paraId="0000008A">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Collect final yield data and samples for analysis.</w:t>
      </w:r>
    </w:p>
    <w:p w:rsidR="00000000" w:rsidDel="00000000" w:rsidP="00000000" w:rsidRDefault="00000000" w:rsidRPr="00000000" w14:paraId="0000008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5: Final Analysis &amp; Reporting (Months 15-18)</w:t>
      </w:r>
    </w:p>
    <w:p w:rsidR="00000000" w:rsidDel="00000000" w:rsidP="00000000" w:rsidRDefault="00000000" w:rsidRPr="00000000" w14:paraId="0000008C">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Complete all pending laboratory analyses (cannabinoids, terpenes, contaminants) and sensory evaluations.</w:t>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Conduct comprehensive statistical analysis of the combined data from both cycles to identify significant differences and trends.</w:t>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Synthesize findings across all research areas, drawing robust conclusions related to the specific research objectives.</w:t>
      </w:r>
    </w:p>
    <w:p w:rsidR="00000000" w:rsidDel="00000000" w:rsidP="00000000" w:rsidRDefault="00000000" w:rsidRPr="00000000" w14:paraId="0000008F">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the final research report, including actionable recommendations tailored for small-scale cannabis growers.</w:t>
      </w:r>
    </w:p>
    <w:p w:rsidR="00000000" w:rsidDel="00000000" w:rsidP="00000000" w:rsidRDefault="00000000" w:rsidRPr="00000000" w14:paraId="00000090">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Prepare materials for knowledge dissemination (e.g., grower guides, presentations).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multi-cycle structure is crucial. As agricultural research principles suggest, drawing firm conclusions from a single experiment can be misleading due to uncontrolled variables like seasonal effects or specific pest pressures. Repeating trials allows for validation of findings and refinement of techniques, leading to more reliable and broadly applicable recommendations.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 Resource Requirements</w:t>
      </w:r>
    </w:p>
    <w:p w:rsidR="00000000" w:rsidDel="00000000" w:rsidP="00000000" w:rsidRDefault="00000000" w:rsidRPr="00000000" w14:paraId="0000009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Personnel:</w:t>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Principal Investigator (PI):</w:t>
      </w:r>
      <w:r w:rsidDel="00000000" w:rsidR="00000000" w:rsidRPr="00000000">
        <w:rPr>
          <w:rtl w:val="0"/>
        </w:rPr>
        <w:t xml:space="preserve"> PhD-level expertise in horticultural science, agronomy, or plant science, responsible for overall design, oversight, analysis, and reporting.</w:t>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Research Assistant(s):</w:t>
      </w:r>
      <w:r w:rsidDel="00000000" w:rsidR="00000000" w:rsidRPr="00000000">
        <w:rPr>
          <w:rtl w:val="0"/>
        </w:rPr>
        <w:t xml:space="preserve"> 1-2 individuals with practical experience in plant cultivation, meticulous data collection, basic laboratory procedures, and adherence to protocols.</w:t>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Consultants (Optional):</w:t>
      </w:r>
      <w:r w:rsidDel="00000000" w:rsidR="00000000" w:rsidRPr="00000000">
        <w:rPr>
          <w:rtl w:val="0"/>
        </w:rPr>
        <w:t xml:space="preserve"> Short-term engagement with specialists in areas like IPM, analytical chemistry (for lab testing interpretation), or specific cultivation systems (e.g., hydroponics) may be beneficial.</w:t>
      </w:r>
    </w:p>
    <w:p w:rsidR="00000000" w:rsidDel="00000000" w:rsidP="00000000" w:rsidRDefault="00000000" w:rsidRPr="00000000" w14:paraId="0000009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Equipment:</w:t>
      </w:r>
    </w:p>
    <w:p w:rsidR="00000000" w:rsidDel="00000000" w:rsidP="00000000" w:rsidRDefault="00000000" w:rsidRPr="00000000" w14:paraId="00000098">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Growing Environments:</w:t>
      </w:r>
      <w:r w:rsidDel="00000000" w:rsidR="00000000" w:rsidRPr="00000000">
        <w:rPr>
          <w:rtl w:val="0"/>
        </w:rPr>
        <w:t xml:space="preserve"> Minimum of one indoor grow tent (e.g., 5'x5'), access to a small greenhouse or ability to construct a hoop house, designated secure outdoor plot space.</w:t>
      </w:r>
    </w:p>
    <w:p w:rsidR="00000000" w:rsidDel="00000000" w:rsidP="00000000" w:rsidRDefault="00000000" w:rsidRPr="00000000" w14:paraId="00000099">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Environmental Control:</w:t>
      </w:r>
      <w:r w:rsidDel="00000000" w:rsidR="00000000" w:rsidRPr="00000000">
        <w:rPr>
          <w:rtl w:val="0"/>
        </w:rPr>
        <w:t xml:space="preserve"> Quality LED grow lights with adjustable spectrum/intensity , programmable timers , oscillating fans, appropriately sized exhaust fans with carbon filters , reliable thermostats/hygrostats, temperature/humidity data loggers, potentially supplemental CO2 equipment (optional, for specific indoor trials).</w:t>
      </w:r>
    </w:p>
    <w:p w:rsidR="00000000" w:rsidDel="00000000" w:rsidP="00000000" w:rsidRDefault="00000000" w:rsidRPr="00000000" w14:paraId="0000009A">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Growing Supplies:</w:t>
      </w:r>
      <w:r w:rsidDel="00000000" w:rsidR="00000000" w:rsidRPr="00000000">
        <w:rPr>
          <w:rtl w:val="0"/>
        </w:rPr>
        <w:t xml:space="preserve"> Assortment of fabric or plastic pots, trays, selected growing media (bulk soil, coco bricks, rockwool slabs/cubes ), DWC bucket systems , Ebb &amp; Flow tray/reservoir kits , air pumps and stones , water pumps , tubing, net pots.</w:t>
      </w:r>
    </w:p>
    <w:p w:rsidR="00000000" w:rsidDel="00000000" w:rsidP="00000000" w:rsidRDefault="00000000" w:rsidRPr="00000000" w14:paraId="0000009B">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Nutrients &amp; Amendments:</w:t>
      </w:r>
      <w:r w:rsidDel="00000000" w:rsidR="00000000" w:rsidRPr="00000000">
        <w:rPr>
          <w:rtl w:val="0"/>
        </w:rPr>
        <w:t xml:space="preserve"> Full lines of selected organic and synthetic nutrients , calibrated pH and EC/TDS meters, pH up/down solutions (including organic options like citric acid/potassium bicarbonate ), ingredients for living soil (compost, worm castings, peat, perlite, kelp meal, rock dust, etc. ).</w:t>
      </w:r>
    </w:p>
    <w:p w:rsidR="00000000" w:rsidDel="00000000" w:rsidP="00000000" w:rsidRDefault="00000000" w:rsidRPr="00000000" w14:paraId="0000009C">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IPM Supplies:</w:t>
      </w:r>
      <w:r w:rsidDel="00000000" w:rsidR="00000000" w:rsidRPr="00000000">
        <w:rPr>
          <w:rtl w:val="0"/>
        </w:rPr>
        <w:t xml:space="preserve"> Hand lenses or digital microscopes , yellow sticky traps , beneficial insects/nematodes (sourced as needed ), state-approved/OMRI-listed pesticides/fungicides, hand sprayers, sanitation agents (e.g., isopropyl alcohol, hydrogen peroxide).</w:t>
      </w:r>
    </w:p>
    <w:p w:rsidR="00000000" w:rsidDel="00000000" w:rsidP="00000000" w:rsidRDefault="00000000" w:rsidRPr="00000000" w14:paraId="0000009D">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Harvesting/Processing:</w:t>
      </w:r>
      <w:r w:rsidDel="00000000" w:rsidR="00000000" w:rsidRPr="00000000">
        <w:rPr>
          <w:rtl w:val="0"/>
        </w:rPr>
        <w:t xml:space="preserve"> Sharp trimming scissors (micro-tip and larger pruners ), disposable gloves , trim bins/trays , drying lines or mesh racks , airtight glass curing jars (e.g., mason jars ), calibrated mini hygrometers for jars , optional humidity control packs.</w:t>
      </w:r>
    </w:p>
    <w:p w:rsidR="00000000" w:rsidDel="00000000" w:rsidP="00000000" w:rsidRDefault="00000000" w:rsidRPr="00000000" w14:paraId="0000009E">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Data Collection:</w:t>
      </w:r>
      <w:r w:rsidDel="00000000" w:rsidR="00000000" w:rsidRPr="00000000">
        <w:rPr>
          <w:rtl w:val="0"/>
        </w:rPr>
        <w:t xml:space="preserve"> Accurate digital scales (0.01g precision), measuring tapes/rulers, environmental data loggers, access to accredited laboratory services for cannabinoid, terpene, and contaminant testing.</w:t>
      </w:r>
    </w:p>
    <w:p w:rsidR="00000000" w:rsidDel="00000000" w:rsidP="00000000" w:rsidRDefault="00000000" w:rsidRPr="00000000" w14:paraId="0000009F">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Budget Considerations:</w:t>
      </w:r>
    </w:p>
    <w:p w:rsidR="00000000" w:rsidDel="00000000" w:rsidP="00000000" w:rsidRDefault="00000000" w:rsidRPr="00000000" w14:paraId="000000A0">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Setup Costs:</w:t>
      </w:r>
      <w:r w:rsidDel="00000000" w:rsidR="00000000" w:rsidRPr="00000000">
        <w:rPr>
          <w:rtl w:val="0"/>
        </w:rPr>
        <w:t xml:space="preserve"> Highly variable depending on scale and choices. A basic 5'x5' indoor tent setup might range from $500-$1500 (lights, tent, fan, filter). A small greenhouse structure could range from hundreds (DIY hoop house) to several thousand dollars. Hydroponic systems vary widely; simple DWC can be DIY relatively cheaply , while pre-built Ebb &amp; Flow or RDWC systems cost more. Living soil requires purchasing numerous amendments or expensive pre-mixed bags. Small-scale illegal indoor grow costs (materials/consumables excluding labor/amortized equipment) were estimated around $225-$238/pound historically, with electricity being a major component. Commercial setup costs ($75-$100/sq ft indoor ) provide a high-end reference but need significant scaling down.</w:t>
      </w:r>
    </w:p>
    <w:p w:rsidR="00000000" w:rsidDel="00000000" w:rsidP="00000000" w:rsidRDefault="00000000" w:rsidRPr="00000000" w14:paraId="000000A1">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Operational Costs:</w:t>
      </w:r>
      <w:r w:rsidDel="00000000" w:rsidR="00000000" w:rsidRPr="00000000">
        <w:rPr>
          <w:rtl w:val="0"/>
        </w:rPr>
        <w:t xml:space="preserve"> Electricity is a major driver, especially for indoor lighting and climate control (estimated ~$55k/harvest for a 7700 sq ft example , needs scaling). Water costs are generally lower. Nutrients , media replacement (if not reusing), pest control supplies, lab testing fees , and labor are significant recurring expenses. Organic inputs can sometimes be more expensive upfront.</w:t>
      </w:r>
    </w:p>
    <w:p w:rsidR="00000000" w:rsidDel="00000000" w:rsidP="00000000" w:rsidRDefault="00000000" w:rsidRPr="00000000" w14:paraId="000000A2">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Allocation:</w:t>
      </w:r>
      <w:r w:rsidDel="00000000" w:rsidR="00000000" w:rsidRPr="00000000">
        <w:rPr>
          <w:rtl w:val="0"/>
        </w:rPr>
        <w:t xml:space="preserve"> Given the constraints typical of small-scale operations (and research budgets), resource allocation must be strategic. Prioritizing accurate measurement tools (calibrated pH/EC meters, reliable environmental sensors, accurate scales) and essential environmental controls (adequate lighting, basic ventilation, temperature regulation) is crucial. Less critical, high-cost automation can be deferred initially. Utilizing simpler, potentially DIY systems (e.g., basic DWC buckets , soil beds instead of complex hydroponics) can reduce initial capital outlay. Bulk purchasing of consumables like media or nutrients, where feasible, can help manage operational costs.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Table VI.1: Estimated Resource Requirements &amp; Costs for Optimized Small-Scale Scenarios (Illustrative)</w:t>
      </w:r>
      <w:r w:rsidDel="00000000" w:rsidR="00000000" w:rsidRPr="00000000">
        <w:rPr>
          <w:rtl w:val="0"/>
        </w:rPr>
        <w:t xml:space="preserve"> | Scenario Description | Est. Setup Cost Range | Key Equipment | Est. Monthly OpEx Range | Est. Yield/Cycle (4 plants) | Est. Cost/Gram | |---|---|---|---|---|---| | Indoor Tent (4'x4') - Coco/Synthetic | $700 - $1,800 | LED Light, Tent, Fan/Filter, Pots, pH/EC Meters, Nutrients | $50 - $150 (Primarily Electricity) | 300 - 600 g | </w:t>
      </w:r>
      <w:r w:rsidDel="00000000" w:rsidR="00000000" w:rsidRPr="00000000">
        <w:rPr>
          <w:i w:val="1"/>
          <w:rtl w:val="0"/>
        </w:rPr>
        <w:t xml:space="preserve">Calculated</w:t>
      </w:r>
      <w:r w:rsidDel="00000000" w:rsidR="00000000" w:rsidRPr="00000000">
        <w:rPr>
          <w:rtl w:val="0"/>
        </w:rPr>
        <w:t xml:space="preserve"> | | Greenhouse (6'x8') - Living Soil | $500 - $3,000+ | Structure, Pots/Beds, Soil Amendments, Ventilation | $20 - $80 (Lower Energy) | 400 - 800 g | </w:t>
      </w:r>
      <w:r w:rsidDel="00000000" w:rsidR="00000000" w:rsidRPr="00000000">
        <w:rPr>
          <w:i w:val="1"/>
          <w:rtl w:val="0"/>
        </w:rPr>
        <w:t xml:space="preserve">Calculated</w:t>
      </w:r>
      <w:r w:rsidDel="00000000" w:rsidR="00000000" w:rsidRPr="00000000">
        <w:rPr>
          <w:rtl w:val="0"/>
        </w:rPr>
        <w:t xml:space="preserve"> | | Outdoor Plot (Secured, 50 sqft) - Organic Soil | $100 - $500 | Fencing/Security, Soil Amendments, Basic Irrigation | $10 - $40 (Minimal Inputs) | 500 - 1000+ g (Variable) | </w:t>
      </w:r>
      <w:r w:rsidDel="00000000" w:rsidR="00000000" w:rsidRPr="00000000">
        <w:rPr>
          <w:i w:val="1"/>
          <w:rtl w:val="0"/>
        </w:rPr>
        <w:t xml:space="preserve">Calculated</w:t>
      </w:r>
      <w:r w:rsidDel="00000000" w:rsidR="00000000" w:rsidRPr="00000000">
        <w:rPr>
          <w:rtl w:val="0"/>
        </w:rPr>
        <w:t xml:space="preserve"> | </w:t>
      </w:r>
      <w:r w:rsidDel="00000000" w:rsidR="00000000" w:rsidRPr="00000000">
        <w:rPr>
          <w:i w:val="1"/>
          <w:rtl w:val="0"/>
        </w:rPr>
        <w:t xml:space="preserve">(Costs are rough estimates for planning; OpEx excludes labor &amp; lab testing; Yield highly strain/skill dependent)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 Potential Challenges and Mitigation Strategies</w:t>
      </w:r>
    </w:p>
    <w:p w:rsidR="00000000" w:rsidDel="00000000" w:rsidP="00000000" w:rsidRDefault="00000000" w:rsidRPr="00000000" w14:paraId="000000A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w:t>
      </w:r>
      <w:r w:rsidDel="00000000" w:rsidR="00000000" w:rsidRPr="00000000">
        <w:rPr>
          <w:rtl w:val="0"/>
        </w:rPr>
        <w:t xml:space="preserve"> Environmental Instability (Temperature/Humidity Fluctuations).</w:t>
      </w:r>
    </w:p>
    <w:p w:rsidR="00000000" w:rsidDel="00000000" w:rsidP="00000000" w:rsidRDefault="00000000" w:rsidRPr="00000000" w14:paraId="000000A6">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Employ reliable environmental controllers and sensors for monitoring and automation. Ensure grow spaces (tents, greenhouses) are adequately sealed or insulated. Select strains known for resilience to the specific environment (indoor stability vs. outdoor fluctuations). Implement robust air circulation and ventilation systems to prevent stratification and manage heat/humidity loads. In hydroponic systems, larger reservoirs can buffer temperature changes.</w:t>
      </w:r>
    </w:p>
    <w:p w:rsidR="00000000" w:rsidDel="00000000" w:rsidP="00000000" w:rsidRDefault="00000000" w:rsidRPr="00000000" w14:paraId="000000A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w:t>
      </w:r>
      <w:r w:rsidDel="00000000" w:rsidR="00000000" w:rsidRPr="00000000">
        <w:rPr>
          <w:rtl w:val="0"/>
        </w:rPr>
        <w:t xml:space="preserve"> Pest and Disease Outbreaks.</w:t>
      </w:r>
    </w:p>
    <w:p w:rsidR="00000000" w:rsidDel="00000000" w:rsidP="00000000" w:rsidRDefault="00000000" w:rsidRPr="00000000" w14:paraId="000000A8">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Strict adherence to preventative IPM is paramount: rigorous sanitation, quarantine of new materials, regular scouting. Respond rapidly to detections using the least toxic methods first (physical, biological controls). Isolate or remove heavily infested plants promptly to prevent spread. Maintain optimal plant health through balanced nutrition and proper watering, as stressed plants are more susceptible. Validate the efficacy of cleaning and sanitation procedures.</w:t>
      </w:r>
    </w:p>
    <w:p w:rsidR="00000000" w:rsidDel="00000000" w:rsidP="00000000" w:rsidRDefault="00000000" w:rsidRPr="00000000" w14:paraId="000000A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w:t>
      </w:r>
      <w:r w:rsidDel="00000000" w:rsidR="00000000" w:rsidRPr="00000000">
        <w:rPr>
          <w:rtl w:val="0"/>
        </w:rPr>
        <w:t xml:space="preserve"> Nutrient Imbalances or pH Issues.</w:t>
      </w:r>
    </w:p>
    <w:p w:rsidR="00000000" w:rsidDel="00000000" w:rsidP="00000000" w:rsidRDefault="00000000" w:rsidRPr="00000000" w14:paraId="000000AA">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Conduct regular monitoring of nutrient solution EC/PPM and pH, especially critical in hydroponic and soilless systems. Use nutrient formulations appropriate for the growth stage and medium. Understand potential nutrient antagonisms or lockouts. Perform periodic flushes with pH-balanced water if salt buildup is suspected. Use a high-quality water source or filter/treat water as needed. Ensure adequate buffering in soil/living soil mixes. Utilize automated dosing/fertigation systems if feasible to maintain stability.</w:t>
      </w:r>
    </w:p>
    <w:p w:rsidR="00000000" w:rsidDel="00000000" w:rsidP="00000000" w:rsidRDefault="00000000" w:rsidRPr="00000000" w14:paraId="000000A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w:t>
      </w:r>
      <w:r w:rsidDel="00000000" w:rsidR="00000000" w:rsidRPr="00000000">
        <w:rPr>
          <w:rtl w:val="0"/>
        </w:rPr>
        <w:t xml:space="preserve"> Equipment Malfunctions (Lights, Pumps, Fans, Timers).</w:t>
      </w:r>
    </w:p>
    <w:p w:rsidR="00000000" w:rsidDel="00000000" w:rsidP="00000000" w:rsidRDefault="00000000" w:rsidRPr="00000000" w14:paraId="000000AC">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Invest in reliable, quality equipment rather than the cheapest options. Perform regular preventative maintenance and inspections. Keep basic backup components on hand (e.g., spare air pump for DWC, water pump for Ebb &amp; Flow). Install environmental alarms (e.g., high/low temperature alerts ). Design systems with some inherent resilience where possible (e.g., Ebb &amp; Flow medium retains some moisture during short pump outages, unlike NFT ).</w:t>
      </w:r>
    </w:p>
    <w:p w:rsidR="00000000" w:rsidDel="00000000" w:rsidP="00000000" w:rsidRDefault="00000000" w:rsidRPr="00000000" w14:paraId="000000A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w:t>
      </w:r>
      <w:r w:rsidDel="00000000" w:rsidR="00000000" w:rsidRPr="00000000">
        <w:rPr>
          <w:rtl w:val="0"/>
        </w:rPr>
        <w:t xml:space="preserve"> Water Management Errors (Overwatering/Underwatering).</w:t>
      </w:r>
    </w:p>
    <w:p w:rsidR="00000000" w:rsidDel="00000000" w:rsidP="00000000" w:rsidRDefault="00000000" w:rsidRPr="00000000" w14:paraId="000000AE">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Employ watering techniques suitable for the chosen medium (e.g., allow soil to dry slightly, water coco frequently ). Use multiple monitoring methods (finger test, pot weight, moisture meters ). Ensure adequate drainage in containers and media. Utilize automated irrigation (e.g., timed drip) for consistency, particularly in high-frequency demand systems.</w:t>
      </w:r>
    </w:p>
    <w:p w:rsidR="00000000" w:rsidDel="00000000" w:rsidP="00000000" w:rsidRDefault="00000000" w:rsidRPr="00000000" w14:paraId="000000A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w:t>
      </w:r>
      <w:r w:rsidDel="00000000" w:rsidR="00000000" w:rsidRPr="00000000">
        <w:rPr>
          <w:rtl w:val="0"/>
        </w:rPr>
        <w:t xml:space="preserve"> High Operational Costs (Energy, Consumables).</w:t>
      </w:r>
    </w:p>
    <w:p w:rsidR="00000000" w:rsidDel="00000000" w:rsidP="00000000" w:rsidRDefault="00000000" w:rsidRPr="00000000" w14:paraId="000000B0">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Prioritize energy-efficient LED lighting. Optimize HVAC system sizing and settings. Implement water conservation strategies (drip irrigation, recycling runoff ). Reuse growing media like coco coir or clay pebbles after sterilization. Consider transitioning to living soil for long-term reduction in fertilizer costs. Purchase consumables in bulk when practical. Conduct "trash inventories" to identify major waste streams and find alternatives.</w:t>
      </w:r>
    </w:p>
    <w:p w:rsidR="00000000" w:rsidDel="00000000" w:rsidP="00000000" w:rsidRDefault="00000000" w:rsidRPr="00000000" w14:paraId="000000B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w:t>
      </w:r>
      <w:r w:rsidDel="00000000" w:rsidR="00000000" w:rsidRPr="00000000">
        <w:rPr>
          <w:rtl w:val="0"/>
        </w:rPr>
        <w:t xml:space="preserve"> Regulatory Compliance and Safety Issues.</w:t>
      </w:r>
    </w:p>
    <w:p w:rsidR="00000000" w:rsidDel="00000000" w:rsidP="00000000" w:rsidRDefault="00000000" w:rsidRPr="00000000" w14:paraId="000000B2">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Maintain up-to-date knowledge of all applicable state and local cannabis cultivation regulations. Keep meticulous records for traceability (seed-to-sale or equivalent ). Strictly adhere to pesticide regulations and use only approved products. Comply with mandatory product testing requirements. Implement required security measures. Follow all OSHA safety guidelines and local fire/electrical codes (e.g., proper wiring, storage of flammable materials, fire alarms/extinguishers, emergency exits ). Provide appropriate PPE and training for personnel. Consult with compliance experts if regulations are unclear.</w:t>
      </w:r>
    </w:p>
    <w:p w:rsidR="00000000" w:rsidDel="00000000" w:rsidP="00000000" w:rsidRDefault="00000000" w:rsidRPr="00000000" w14:paraId="000000B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Integrated Nature of Challenges:</w:t>
      </w:r>
      <w:r w:rsidDel="00000000" w:rsidR="00000000" w:rsidRPr="00000000">
        <w:rPr>
          <w:rtl w:val="0"/>
        </w:rPr>
        <w:t xml:space="preserve"> It is crucial to recognize that many cultivation challenges are interconnected. For example, inadequate environmental control (e.g., high humidity) can increase the risk of fungal diseases , leading to a potential need for fungicides, which may be restricted or undesirable. Similarly, poor watering practices can lead to root stress, making plants more susceptible to pests. Therefore, an integrated management approach that simultaneously addresses environmental stability, optimal plant nutrition and watering, and rigorous sanitation offers the most robust strategy for mitigating multiple challenges concurrently.</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VIII. Data Management and Analysis Plan</w:t>
      </w:r>
    </w:p>
    <w:p w:rsidR="00000000" w:rsidDel="00000000" w:rsidP="00000000" w:rsidRDefault="00000000" w:rsidRPr="00000000" w14:paraId="000000B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Collection:</w:t>
      </w:r>
      <w:r w:rsidDel="00000000" w:rsidR="00000000" w:rsidRPr="00000000">
        <w:rPr>
          <w:rtl w:val="0"/>
        </w:rPr>
        <w:t xml:space="preserve"> Standardized data sheets, either digital (spreadsheets, database forms) or physical logbooks, will be used for recording all quantitative and qualitative measurements. This includes daily environmental readings (temp, RH, light levels, CO2), plant growth metrics (height, stem caliper, leaf counts, flowering stage), input tracking (water volume, nutrient type/concentration, pH/EC adjustments), IPM records (scouting observations, pest counts, interventions), harvest data (wet/dry weights), and quality assessments (lab results, sensory scores). Measurement techniques and timing will be consistent across all replicates and treatments. Where subjective bias is a concern (e.g., sensory evaluations, disease severity ratings), data collectors will be blinded to the treatment identities using a coding system. Observational logging with photographic documentation will supplement quantitative data, particularly for pest/disease monitoring and plant health assessment.</w:t>
      </w:r>
    </w:p>
    <w:p w:rsidR="00000000" w:rsidDel="00000000" w:rsidP="00000000" w:rsidRDefault="00000000" w:rsidRPr="00000000" w14:paraId="000000B6">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Storage:</w:t>
      </w:r>
      <w:r w:rsidDel="00000000" w:rsidR="00000000" w:rsidRPr="00000000">
        <w:rPr>
          <w:rtl w:val="0"/>
        </w:rPr>
        <w:t xml:space="preserve"> All collected data will be entered into a secure, organized digital database (e.g., relational database or structured spreadsheets). Physical logbooks will be maintained as backups and for in-field recording. Regular data backups (e.g., cloud storage, external drives) will be performed to prevent data loss. If resources permit, specialized cannabis cultivation software (e.g., Manufacturing Execution Systems - MES , or platforms like AROYA ) could be utilized for integrated data capture, environmental monitoring linkage, and inventory tracking, streamlining compliance reporting.</w:t>
      </w:r>
    </w:p>
    <w:p w:rsidR="00000000" w:rsidDel="00000000" w:rsidP="00000000" w:rsidRDefault="00000000" w:rsidRPr="00000000" w14:paraId="000000B7">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Analysis:</w:t>
      </w:r>
      <w:r w:rsidDel="00000000" w:rsidR="00000000" w:rsidRPr="00000000">
        <w:rPr>
          <w:rtl w:val="0"/>
        </w:rPr>
        <w:t xml:space="preserve"> Appropriate statistical methods will be employed to analyze the quantitative data and determine the significance of observed differences between treatments. Techniques such as Analysis of Variance (ANOVA) will be used to compare means across multiple treatments (e.g., comparing yields from different media), followed by post-hoc tests (e.g., Tukey's HSD) to identify specific differences. T-tests will be used for comparing two groups (e.g., seeds vs. clones). Regression analysis may be used to explore relationships between variables (e.g., environmental parameters and yield). Statistical significance will typically be determined at p &lt; 0.05. Statistical software packages (e.g., R, SAS, SPSS, or advanced functions in Excel) will be utilized for these analyses. Qualitative data (e.g., observation notes, sensory descriptors) will be summarized and analyzed for patterns and themes.</w:t>
      </w:r>
    </w:p>
    <w:p w:rsidR="00000000" w:rsidDel="00000000" w:rsidP="00000000" w:rsidRDefault="00000000" w:rsidRPr="00000000" w14:paraId="000000B8">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Interpretation:</w:t>
      </w:r>
      <w:r w:rsidDel="00000000" w:rsidR="00000000" w:rsidRPr="00000000">
        <w:rPr>
          <w:rtl w:val="0"/>
        </w:rPr>
        <w:t xml:space="preserve"> Statistical results will be interpreted within the practical context of small-scale cannabis cultivation. Emphasis will be placed on the practical significance of findings – whether a statistically significant difference translates into a meaningful improvement in yield, quality, cost-effectiveness, or sustainability for a small grower. Cost-benefit analyses will be integrated into the interpretation. Limitations of the study (e.g., specific strains tested, environmental conditions of the trials) will be acknowledged. Conclusions will be based on consistent patterns observed across replicates and, ideally, across multiple cultivation cycles, avoiding over-reliance on results from a single experiment.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IX. Expected Outcomes and Knowledge Dissemination</w:t>
      </w:r>
    </w:p>
    <w:p w:rsidR="00000000" w:rsidDel="00000000" w:rsidP="00000000" w:rsidRDefault="00000000" w:rsidRPr="00000000" w14:paraId="000000BA">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Expected Outcomes:</w:t>
      </w:r>
    </w:p>
    <w:p w:rsidR="00000000" w:rsidDel="00000000" w:rsidP="00000000" w:rsidRDefault="00000000" w:rsidRPr="00000000" w14:paraId="000000BB">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Validated, evidence-based protocols optimized for small-scale cannabis cultivation, covering the entire production cycle from propagation to post-harvest processing.</w:t>
      </w:r>
    </w:p>
    <w:p w:rsidR="00000000" w:rsidDel="00000000" w:rsidP="00000000" w:rsidRDefault="00000000" w:rsidRPr="00000000" w14:paraId="000000BC">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Comprehensive comparative data assessing the performance (yield, quality), cost-implications (setup, operational), and sustainability footprint (resource use, waste) of various cultivation techniques and systems suitable for small-scale implementation.</w:t>
      </w:r>
    </w:p>
    <w:p w:rsidR="00000000" w:rsidDel="00000000" w:rsidP="00000000" w:rsidRDefault="00000000" w:rsidRPr="00000000" w14:paraId="000000BD">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Identification and characterization of specific cannabis strains (cultivars/phenotypes) demonstrating high suitability for small-scale, sustainable cultivation based on empirical evaluation.</w:t>
      </w:r>
    </w:p>
    <w:p w:rsidR="00000000" w:rsidDel="00000000" w:rsidP="00000000" w:rsidRDefault="00000000" w:rsidRPr="00000000" w14:paraId="000000BE">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set of practical, actionable recommendations tailored to the unique constraints, resources, and objectives of small-scale cannabis cultivators seeking to improve efficiency, quality, and sustainability.</w:t>
      </w:r>
    </w:p>
    <w:p w:rsidR="00000000" w:rsidDel="00000000" w:rsidP="00000000" w:rsidRDefault="00000000" w:rsidRPr="00000000" w14:paraId="000000BF">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Enhanced understanding of the interplay between different cultivation variables (e.g., environment x nutrient regime x strain) at a small scale.</w:t>
      </w:r>
    </w:p>
    <w:p w:rsidR="00000000" w:rsidDel="00000000" w:rsidP="00000000" w:rsidRDefault="00000000" w:rsidRPr="00000000" w14:paraId="000000C0">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Knowledge Dissemination:</w:t>
      </w:r>
    </w:p>
    <w:p w:rsidR="00000000" w:rsidDel="00000000" w:rsidP="00000000" w:rsidRDefault="00000000" w:rsidRPr="00000000" w14:paraId="000000C1">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Formal Research Report:</w:t>
      </w:r>
      <w:r w:rsidDel="00000000" w:rsidR="00000000" w:rsidRPr="00000000">
        <w:rPr>
          <w:rtl w:val="0"/>
        </w:rPr>
        <w:t xml:space="preserve"> A comprehensive, peer-review quality report detailing the research rationale, methodologies, full results (including statistical analyses), discussion, and conclusions.</w:t>
      </w:r>
    </w:p>
    <w:p w:rsidR="00000000" w:rsidDel="00000000" w:rsidP="00000000" w:rsidRDefault="00000000" w:rsidRPr="00000000" w14:paraId="000000C2">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Grower-Friendly Guides and Fact Sheets:</w:t>
      </w:r>
      <w:r w:rsidDel="00000000" w:rsidR="00000000" w:rsidRPr="00000000">
        <w:rPr>
          <w:rtl w:val="0"/>
        </w:rPr>
        <w:t xml:space="preserve"> Concise, easily digestible summaries of key findings and practical best practices, potentially formatted similarly to agricultural extension publications , focusing on actionable steps for small growers.</w:t>
      </w:r>
    </w:p>
    <w:p w:rsidR="00000000" w:rsidDel="00000000" w:rsidP="00000000" w:rsidRDefault="00000000" w:rsidRPr="00000000" w14:paraId="000000C3">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Workshops and Presentations:</w:t>
      </w:r>
      <w:r w:rsidDel="00000000" w:rsidR="00000000" w:rsidRPr="00000000">
        <w:rPr>
          <w:rtl w:val="0"/>
        </w:rPr>
        <w:t xml:space="preserve"> Delivery of findings and practical demonstrations at grower association meetings, relevant industry conferences, local agricultural extension events, or dedicated workshops.</w:t>
      </w:r>
    </w:p>
    <w:p w:rsidR="00000000" w:rsidDel="00000000" w:rsidP="00000000" w:rsidRDefault="00000000" w:rsidRPr="00000000" w14:paraId="000000C4">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Online Resources:</w:t>
      </w:r>
      <w:r w:rsidDel="00000000" w:rsidR="00000000" w:rsidRPr="00000000">
        <w:rPr>
          <w:rtl w:val="0"/>
        </w:rPr>
        <w:t xml:space="preserve"> Publication of findings, guides, and potentially video tutorials on accessible online platforms, such as dedicated project websites, relevant cannabis cultivation forums, or university extension websites.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 Sustainability Integration</w:t>
      </w:r>
    </w:p>
    <w:p w:rsidR="00000000" w:rsidDel="00000000" w:rsidP="00000000" w:rsidRDefault="00000000" w:rsidRPr="00000000" w14:paraId="000000C6">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Approach:</w:t>
      </w:r>
      <w:r w:rsidDel="00000000" w:rsidR="00000000" w:rsidRPr="00000000">
        <w:rPr>
          <w:rtl w:val="0"/>
        </w:rPr>
        <w:t xml:space="preserve"> Sustainability will not be treated as a separate component but will be woven into the evaluation framework for each research area. The environmental impact will be considered alongside agronomic performance and economic viability.</w:t>
      </w:r>
    </w:p>
    <w:p w:rsidR="00000000" w:rsidDel="00000000" w:rsidP="00000000" w:rsidRDefault="00000000" w:rsidRPr="00000000" w14:paraId="000000C7">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w:t>
      </w:r>
      <w:r w:rsidDel="00000000" w:rsidR="00000000" w:rsidRPr="00000000">
        <w:rPr>
          <w:rtl w:val="0"/>
        </w:rPr>
        <w:t xml:space="preserve"> Quantitative data on resource consumption will be collected for all evaluated techniques and systems. Key metrics include:</w:t>
      </w:r>
    </w:p>
    <w:p w:rsidR="00000000" w:rsidDel="00000000" w:rsidP="00000000" w:rsidRDefault="00000000" w:rsidRPr="00000000" w14:paraId="000000C8">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Water Use Efficiency (e.g., gallons or liters per pound/kilogram of dried flower).</w:t>
      </w:r>
    </w:p>
    <w:p w:rsidR="00000000" w:rsidDel="00000000" w:rsidP="00000000" w:rsidRDefault="00000000" w:rsidRPr="00000000" w14:paraId="000000C9">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Energy Consumption (e.g., kWh per pound/kilogram or per cycle), particularly for indoor/greenhouse lighting and climate control.</w:t>
      </w:r>
    </w:p>
    <w:p w:rsidR="00000000" w:rsidDel="00000000" w:rsidP="00000000" w:rsidRDefault="00000000" w:rsidRPr="00000000" w14:paraId="000000CA">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Nutrient Use Efficiency (quantifying nutrient inputs vs. uptake/yield).</w:t>
      </w:r>
    </w:p>
    <w:p w:rsidR="00000000" w:rsidDel="00000000" w:rsidP="00000000" w:rsidRDefault="00000000" w:rsidRPr="00000000" w14:paraId="000000CB">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Waste Generation (e.g., weight/volume of discarded plant material, media, packaging, consumables).</w:t>
      </w:r>
    </w:p>
    <w:p w:rsidR="00000000" w:rsidDel="00000000" w:rsidP="00000000" w:rsidRDefault="00000000" w:rsidRPr="00000000" w14:paraId="000000CC">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Practices Under Investigation:</w:t>
      </w:r>
      <w:r w:rsidDel="00000000" w:rsidR="00000000" w:rsidRPr="00000000">
        <w:rPr>
          <w:rtl w:val="0"/>
        </w:rPr>
        <w:t xml:space="preserve"> The research will inherently evaluate the sustainability of various practices:</w:t>
      </w:r>
    </w:p>
    <w:p w:rsidR="00000000" w:rsidDel="00000000" w:rsidP="00000000" w:rsidRDefault="00000000" w:rsidRPr="00000000" w14:paraId="000000CD">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Water Conservation:</w:t>
      </w:r>
      <w:r w:rsidDel="00000000" w:rsidR="00000000" w:rsidRPr="00000000">
        <w:rPr>
          <w:rtl w:val="0"/>
        </w:rPr>
        <w:t xml:space="preserve"> Comparing irrigation methods (manual vs. drip ), evaluating water recycling in hydroponics , assessing rainwater harvesting potential , and the role of water-retentive media/amendments.</w:t>
      </w:r>
    </w:p>
    <w:p w:rsidR="00000000" w:rsidDel="00000000" w:rsidP="00000000" w:rsidRDefault="00000000" w:rsidRPr="00000000" w14:paraId="000000CE">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Energy Efficiency:</w:t>
      </w:r>
      <w:r w:rsidDel="00000000" w:rsidR="00000000" w:rsidRPr="00000000">
        <w:rPr>
          <w:rtl w:val="0"/>
        </w:rPr>
        <w:t xml:space="preserve"> Comparing energy demands of different environments (indoor vs. greenhouse vs. outdoor), quantifying savings from LED lighting , optimizing HVAC usage , and exploring passive methods like natural light utilization.</w:t>
      </w:r>
    </w:p>
    <w:p w:rsidR="00000000" w:rsidDel="00000000" w:rsidP="00000000" w:rsidRDefault="00000000" w:rsidRPr="00000000" w14:paraId="000000CF">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Waste Reduction:</w:t>
      </w:r>
      <w:r w:rsidDel="00000000" w:rsidR="00000000" w:rsidRPr="00000000">
        <w:rPr>
          <w:rtl w:val="0"/>
        </w:rPr>
        <w:t xml:space="preserve"> Assessing the potential for composting plant waste , evaluating the reusability of different growing media (e.g., coco, clay pebbles vs. single-use rockwool ), and identifying opportunities to minimize single-use consumables.</w:t>
      </w:r>
    </w:p>
    <w:p w:rsidR="00000000" w:rsidDel="00000000" w:rsidP="00000000" w:rsidRDefault="00000000" w:rsidRPr="00000000" w14:paraId="000000D0">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Input Reduction:</w:t>
      </w:r>
      <w:r w:rsidDel="00000000" w:rsidR="00000000" w:rsidRPr="00000000">
        <w:rPr>
          <w:rtl w:val="0"/>
        </w:rPr>
        <w:t xml:space="preserve"> Comparing organic/living soil methods against synthetic fertilizers regarding input quantity and environmental impact. Evaluating IPM strategies for their ability to reduce or eliminate synthetic pesticide applications.</w:t>
      </w:r>
    </w:p>
    <w:p w:rsidR="00000000" w:rsidDel="00000000" w:rsidP="00000000" w:rsidRDefault="00000000" w:rsidRPr="00000000" w14:paraId="000000D1">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Evaluation:</w:t>
      </w:r>
      <w:r w:rsidDel="00000000" w:rsidR="00000000" w:rsidRPr="00000000">
        <w:rPr>
          <w:rtl w:val="0"/>
        </w:rPr>
        <w:t xml:space="preserve"> The final assessment of any technique or system will involve a holistic analysis that balances its environmental footprint (resource use, waste) against its productivity (yield, quality) and economic feasibility (cost). Recommendations will favor solutions that offer a synergistic improvement across these dimensions or clearly articulate the trade-offs involved, allowing growers to make informed decisions aligned with their own sustainability goals and economic realities. The research recognizes that true sustainability in this context requires finding practices that are both environmentally sound and economically viable for small-scale operations.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XI. Regulatory Compliance Considerations</w:t>
      </w:r>
    </w:p>
    <w:p w:rsidR="00000000" w:rsidDel="00000000" w:rsidP="00000000" w:rsidRDefault="00000000" w:rsidRPr="00000000" w14:paraId="000000D3">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Framework:</w:t>
      </w:r>
      <w:r w:rsidDel="00000000" w:rsidR="00000000" w:rsidRPr="00000000">
        <w:rPr>
          <w:rtl w:val="0"/>
        </w:rPr>
        <w:t xml:space="preserve"> All research activities, from planning to execution and waste disposal, must be conducted in strict accordance with all applicable state and local regulations governing cannabis cultivation, research, and handling. Compliance is non-negotiable and integral to the research design.</w:t>
      </w:r>
    </w:p>
    <w:p w:rsidR="00000000" w:rsidDel="00000000" w:rsidP="00000000" w:rsidRDefault="00000000" w:rsidRPr="00000000" w14:paraId="000000D4">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Areas of Compliance:</w:t>
      </w:r>
    </w:p>
    <w:p w:rsidR="00000000" w:rsidDel="00000000" w:rsidP="00000000" w:rsidRDefault="00000000" w:rsidRPr="00000000" w14:paraId="000000D5">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Licensing:</w:t>
      </w:r>
      <w:r w:rsidDel="00000000" w:rsidR="00000000" w:rsidRPr="00000000">
        <w:rPr>
          <w:rtl w:val="0"/>
        </w:rPr>
        <w:t xml:space="preserve"> Obtaining and maintaining the appropriate state/local licenses for cannabis research or cultivation activities is foundational.</w:t>
      </w:r>
    </w:p>
    <w:p w:rsidR="00000000" w:rsidDel="00000000" w:rsidP="00000000" w:rsidRDefault="00000000" w:rsidRPr="00000000" w14:paraId="000000D6">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Pesticide Use:</w:t>
      </w:r>
      <w:r w:rsidDel="00000000" w:rsidR="00000000" w:rsidRPr="00000000">
        <w:rPr>
          <w:rtl w:val="0"/>
        </w:rPr>
        <w:t xml:space="preserve"> Due to the lack of federal EPA approval for pesticides on cannabis , adherence to state-specific lists of approved pesticides and application protocols is absolutely critical. All applications must be meticulously documented, including product, rate, date, location, and applicator information. IPM strategies must prioritize non-chemical methods.</w:t>
      </w:r>
    </w:p>
    <w:p w:rsidR="00000000" w:rsidDel="00000000" w:rsidP="00000000" w:rsidRDefault="00000000" w:rsidRPr="00000000" w14:paraId="000000D7">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Product Testing:</w:t>
      </w:r>
      <w:r w:rsidDel="00000000" w:rsidR="00000000" w:rsidRPr="00000000">
        <w:rPr>
          <w:rtl w:val="0"/>
        </w:rPr>
        <w:t xml:space="preserve"> All harvested cannabis intended for potential distribution (or required by research protocols) must undergo mandatory testing by state-licensed laboratories for potency (cannabinoids) and contaminants (pesticides, heavy metals, microbial impurities, residual solvents) according to state standards.</w:t>
      </w:r>
    </w:p>
    <w:p w:rsidR="00000000" w:rsidDel="00000000" w:rsidP="00000000" w:rsidRDefault="00000000" w:rsidRPr="00000000" w14:paraId="000000D8">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Security:</w:t>
      </w:r>
      <w:r w:rsidDel="00000000" w:rsidR="00000000" w:rsidRPr="00000000">
        <w:rPr>
          <w:rtl w:val="0"/>
        </w:rPr>
        <w:t xml:space="preserve"> Physical and procedural security measures must meet or exceed state requirements, typically including secure access controls (locks), alarm systems, video surveillance (with specific coverage areas and recording standards), and potentially personnel background checks.</w:t>
      </w:r>
    </w:p>
    <w:p w:rsidR="00000000" w:rsidDel="00000000" w:rsidP="00000000" w:rsidRDefault="00000000" w:rsidRPr="00000000" w14:paraId="000000D9">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Waste Disposal:</w:t>
      </w:r>
      <w:r w:rsidDel="00000000" w:rsidR="00000000" w:rsidRPr="00000000">
        <w:rPr>
          <w:rtl w:val="0"/>
        </w:rPr>
        <w:t xml:space="preserve"> Cannabis plant waste (roots, stems, leaves, failed batches) must be rendered unusable and disposed of according to specific state regulations to prevent diversion.</w:t>
      </w:r>
    </w:p>
    <w:p w:rsidR="00000000" w:rsidDel="00000000" w:rsidP="00000000" w:rsidRDefault="00000000" w:rsidRPr="00000000" w14:paraId="000000DA">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Recordkeeping and Traceability:</w:t>
      </w:r>
      <w:r w:rsidDel="00000000" w:rsidR="00000000" w:rsidRPr="00000000">
        <w:rPr>
          <w:rtl w:val="0"/>
        </w:rPr>
        <w:t xml:space="preserve"> Detailed records tracking plants from seed or clone through harvest, processing, testing, and disposal (often via state-mandated "seed-to-sale" tracking systems or equivalent research logs) are required.</w:t>
      </w:r>
    </w:p>
    <w:p w:rsidR="00000000" w:rsidDel="00000000" w:rsidP="00000000" w:rsidRDefault="00000000" w:rsidRPr="00000000" w14:paraId="000000DB">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Occupational Safety and Facility Codes:</w:t>
      </w:r>
      <w:r w:rsidDel="00000000" w:rsidR="00000000" w:rsidRPr="00000000">
        <w:rPr>
          <w:rtl w:val="0"/>
        </w:rPr>
        <w:t xml:space="preserve"> Adherence to OSHA standards for workplace safety (e.g., hazard communication, PPE ) and local building, fire, and electrical codes (e.g., proper wiring for high-intensity lights, safe storage of fertilizers/solvents, fire suppression systems, emergency exits ) is mandatory. Home cultivation, where permitted, may also be subject to specific safety guidelines or restrictions.</w:t>
      </w:r>
    </w:p>
    <w:p w:rsidR="00000000" w:rsidDel="00000000" w:rsidP="00000000" w:rsidRDefault="00000000" w:rsidRPr="00000000" w14:paraId="000000DC">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w:t>
      </w:r>
      <w:r w:rsidDel="00000000" w:rsidR="00000000" w:rsidRPr="00000000">
        <w:rPr>
          <w:rtl w:val="0"/>
        </w:rPr>
        <w:t xml:space="preserve"> Regulatory constraints must inform methodological choices. For example, the limited availability of approved pesticides necessitates a strong focus on preventative IPM. Waste disposal regulations influence post-harvest handling procedures. The significant cost and complexity associated with meeting regulatory requirements (licensing fees, security systems, testing costs, compliance software/personnel ) represent a major operational factor and potential barrier for small-scale cultivators, and must be factored into the economic analyses of different cultivation approaches. Staying current with evolving regulations is an ongoing challenge.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XII. Conclusions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outlines a systematic approach to generating evidence-based knowledge critical for optimizing small-scale cannabis cultivation. By rigorously evaluating key agricultural techniques—from environmental control and nutrient management to harvesting and post-harvest processing—within the specific context of small-scale operations, this research aims to provide practical, actionable insights. The focus extends beyond maximizing yield to encompass the enhancement of product quality (cannabinoid and terpene profiles) and the integration of sustainable practices (water conservation, energy efficiency, waste reduction).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successful execution of this plan is expected to yield validated protocols and comparative data that empower small-scale growers to make informed decisions based on their specific goals, resources, and regulatory environments. Key expected outcomes include guidance on selecting the most appropriate growing environment, media, nutrient strategies, and strains, alongside optimized techniques for watering, pest management, propagation, harvesting, and curing tailored for efficiency and quality at a small scale. Furthermore, the research will provide realistic assessments of resource requirements and costs associated with different optimized approaches, alongside strategies for mitigating common challenges.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Ultimately, this research endeavors to support the viability and success of small-scale cannabis cultivators by providing a foundation of scientific knowledge that promotes high-quality production, economic feasibility, environmental responsibility, and regulatory compliance within this dynamic and evolving sector. The dissemination of findings through accessible formats will ensure that this knowledge reaches the growers who can most benefit from it.</w:t>
      </w:r>
    </w:p>
    <w:p w:rsidR="00000000" w:rsidDel="00000000" w:rsidP="00000000" w:rsidRDefault="00000000" w:rsidRPr="00000000" w14:paraId="000000E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Full article: Cannabis Dependence Among Georgian Small-Scale Cannabis Growers: Results of a Cross-Sectional Online Survey, https://www.tandfonline.com/doi/full/10.1080/02791072.2025.2463514?af=R 2. GROWING AT HOME: HEALTH AND SAFETY CONCERNS FOR PERSONAL CANNABIS CULTIVATION, https://ncceh.ca/sites/default/files/Growing_At_Home_Health_Safety_Personal_Cannabis_Cultivation_Mar_2018.pdf 3. CAN - 420 - Cultivation of Cannabis | Curriculum - Proposals, https://oswego.curriculog.com/proposal:646/form 4. What Are the 9 Startup Costs for a Cannabis Cultivation Business?, https://businessplan-templates.com/blogs/startup-costs/cannabis-cultivation 5. Budding Marijuana Industry Meets Climate &amp; Environmental Crisis ..., https://digitalcommons.law.ou.edu/cgi/viewcontent.cgi?article=1251&amp;context=onej 6. Sustainable Cannabis Cultivation &amp; Packaging, https://grandcannabis.ca/cannabis-corner/sustainable-cannabis-cultivation-packaging/ 7. Into the Weeds: Regulating Pesticides in Cannabis | Environmental ..., https://ehp.niehs.nih.gov/doi/full/10.1289/EHP5265 8. Cannabis Compliance Challenges and How to Overcome Them - Velosio, https://www.velosio.com/blog/cannabis-compliance-challenges-and-how-to-overcome-them/ 9. Medical Cannabis Environment Best Management Practices Guide - Woodstock Power, https://woodstockpower.com/blog/medical-cannabis-environment-best-management-practices-guide/ 10. Indoor cannabis farms in US use more energy than all other agriculture - Reddit, https://www.reddit.com/r/energy/comments/1ij9knw/indoor_cannabis_farms_in_us_use_more_energy_than/ 11. Cannabis Agriculture and Horticulture Certificate - Cannabis Studies ..., https://cannabisstudies.extension.ucr.edu/agriculture/ 12. Designing Research and Demonstration Tests for Farmers' Fields ..., https://extension.uga.edu/publications/detail.html?number=B1177&amp;title=designing-research-and-demonstration-tests-for-farmers-fields 13. On-Farm Research Guide | USU, https://extension.usu.edu/crops/research/on-farm-research-guide 14. Choosing the Right Strain – Emerald Harvest, https://emeraldharvest.co/choosing-the-right-strain/ 15. How Much Does It Cost to Grow Cannabis Indoor? – Business Plan ..., https://cannabusinessplans.com/much-cost-grow-cannabis-indoor/ 16. 5 Ways to Make Your Grow Room More Sustainable | CleanLeaf, https://cleanleaf.com/5-ways-to-make-your-grow-room-more-sustainable.php 17. Using Water-Saving Techniques for Sustainable Cannabis Cultivation - Aqua Ultraviolet, https://aquaultraviolet.com/blogs/blog/water-saving-techniques-for-sustainable-cannabis-cultivation 18. How to Reduce Water Plant Grow Waste Growing Cannabis - The Green Living Guy, https://greenlivingguy.com/2021/12/how-to-reduce-water-waste-when-growing-cannabis/ 19. Estimated Cost of Production for Legal Cannabis - ResearchGate, https://www.researchgate.net/publication/265453640_Estimated_Cost_of_Production_for_Legal_Cannabis 20. Cannabis Cultivation Techniques | Seed of Life, https://www.seedoflifelabs.com/cannabis-cultivation-techniques-comparing-indoor-outdoor-and-greenhouse-growing-methods/ 21. Organic Base Nutrients &amp; Fertilizer For Cannabis - Hydroponic Research, https://hydroponic-research.com/product-category/base-nutrients/ 22. Check Out Our Products | Nutrients &amp; Additives For Cannabis Cultivation - Hydroponic Research, https://hydroponic-research.com/shop/ 23. The Grower's Guide to Integrated Pest Management • Grow Magazine, https://growmag.com/feature/the-growers-guide-to-integrated-pest-management/ 24. Cannabis Harvest Season Guide | Boveda, https://bovedainc.com/guide-to-cannabis-harvest-season/ 25. Harvest Cannabis for Peak Potency - Solful - Solful Dispensary, https://solful.com/optimal-timing-for-harvesting-cannabis-plants-for-maximum-potency/ 26. 5 Steps to Cannabis Curing Success - Greenhouse Grower, https://www.greenhousegrower.com/production/5-steps-to-cannabis-curing-success/ 27. Indoor Grown Weed vs. Outdoor vs. Greenhouse: Comparing ..., https://thehempdoctor.com/blog/indoor-grown-weed/ 28. Cannabis Clones vs. Seeds: Pros and Cons of Different Genetic ..., https://floraflex.com/default/blog/post/cannabis-clones-vs-seeds-pros-and-cons-of-different-genetic-propagation-methods1 29. Differences of Cannabis Clones versus Seeds | THC Design, https://thcdesign.com/blog/differences-of-cannabis-clones-versus-seeds/ 30. Hemp Clones vs. Seeds: A Comprehensive Comparison - Nuka Seeds Bank, https://nukaseeds.cz/en/hemp-clones-vs-seeds-a-comprehensive-comparison/ 31. Cannabis Regulations: The Evolving Regulatory Landscape - Northeastern University Graduate Programs, https://graduate.northeastern.edu/knowledge-hub/cannabis-regulations/ 32. Organic vs. Synthetic, Side-by-Side - Soft Secrets, https://softsecrets.com/en-US/article/organic-vs-synthetic-side-side 33. Hoop House vs. Greenhouse: Which Should You Choose? | GrowSpan, https://www.growspan.com/news/hoop-house-vs-greenhouse-which-should-you-choose/ 34. Williamstown Cannabis Cultivation Business Plan - Environmental ..., https://ces.williams.edu/files/2021/01/Williamstown-Cannabis-Cultivation-Business-Plan.pdf 35. Growing Cannabis With Sustainable Practices - RQS Blog - Royal Queen Seeds, https://www.royalqueenseeds.com/us/blog-growing-cannabis-with-sustainable-practices-n1097 36. Optimal Soil for Cannabis: A Grower's Guide - Grow Sensor, https://www.growsensor.co/post/best-soil-for-cannabis-what-every-grower-should-know 37. Growing Cannabis in Living Soil, https://blog.tsrgrow.com/growing-cannabis-in-living-soil 38. Growing Cannabis In Coco Coir vs. Soil - Reefertilizer, https://reefertilizer.com/blog/growing-cannabis-in-coco-coir-vs-soil/ 39. Small-scale hydroponics | UMN Extension, https://extension.umn.edu/how/small-scale-hydroponics 40. Choosing the Right Planting Medium for Cannabis: Native Soil, Rockwool, Coco Coir, &amp; Peat Moss - Atlas Seed, https://atlasseed.com/choosing-the-right-planting-medium-for-cannabis-native-soil-rockwool-coco-coir-peat-moss/ 41. Review: Ebb and Flow vs. DWC Hydroponic Systems - Growace, https://growace.com/blogs/learning-center/ebb-and-flow-vs-dwc-hydroponic-systems 42. Deep Water Culture (DWC) Systems: A Complete Guide for Hobbyists - Ponics Life, https://ponicslife.com/deep-water-culture-dwc-systems-a-complete-guide-for-hobbyists/ 43. Best hydroponic systems - The ultimate guide, https://growcycle.com/learn/best-hydroponic-systems-the-ultimate-guide 44. Living soil for cannabis: A beginner's guide | Dutch Passion, https://dutch-passion.com/en/blog/living-soil-for-cannabis-a-beginner-s-guide-n1136 45. Best Practices for Watering and Nutrient Management in Cannabis Clones - FloraFlex Media, https://floraflex.com/default/blog/post/best-practices-for-watering-and-nutrient-management-in-cannabis-clones 46. Ebb and Flow vs DWC: Growing Systems Compared - Happy Hydro, https://www.happyhydro.com/blogs/growing-cannabis/ebb-and-flow-vs-dwc 47. Organic vs. Synthetic Growing: Which Is Better for Cannabis?, https://grandcannabis.ca/cannabis-corner/organic-vs-synthetic-growing-which-is-better-for-cannabis/ 48. Organic vs Synthetic Fertiliser for Cannabis - RQS Blog - Royal Queen Seeds, https://www.royalqueenseeds.com/us/blog-organic-vs-synthetic-nutrients-for-growing-cannabis-n551 49. Living soil with cannabis, can you use synthetic nutrients too? Low doses of ag salts?, https://www.reddit.com/r/OrganicGardening/comments/krcvum/living_soil_with_cannabis_can_you_use_synthetic/ 50. Best &amp; Worst Nutrients to Feed Cannabis at a Grow Store - YouTube, https://m.youtube.com/watch?v=40cCFVeGOMU&amp;pp=ygUJI2h5ZHJvdGVh 51. Super Soil vs Coco Coir - Side-by-Side Cannabis Grow Journal | Grow Weed Easy, https://www.growweedeasy.com/super-soil-vs-coco-coir-side-by-side-cannabis-grow-journal 52. A Guide to Choosing the Best Fertilizer and Nutrients for Marijuana - GrowerIQ, https://groweriq.ca/2023/08/15/a-guide-to-choosing-the-best-fertilizer-and-nutrients-for-marijuana/ 53. The Grower's Choice: Coco Coir vs Rockwool - HGS Hydro Store, https://hgshydro.com/blog-details/coco-coir-vs-rockwool 54. The Great Overview of Growing Cannabis in Soil vs. Hydroponics - Rio Coco Retail, https://www.riococo-mmj.com/growing-cannabis-in-soil-vs-hydroponics/ 55. Single Source vs. Commercial Living Soil - The Whys &amp; Why Nots - The Press Club, https://thepressclub.co/blogs/tips-tricks/single-source-vs-commercial-living-soil-the-whys-why-nots 56. "True" Organic Growing vs Organic Nutrients | Grow Weed Easy, https://www.growweedeasy.com/living-soil-vs-organic-nutrients 57. The Best Cannabis Substrate: Coco vs Rockwool | AROYA by Addium Inc, https://aroya.io/en/knowledge-base/education-guides/cannabis-substrate-coco-vs-rockwool 58. Soilless Growing Mediums - Oklahoma State University Extension, https://extension.okstate.edu/fact-sheets/soilless-growing-mediums.html 59. What is the Best Hydroponic System for Growing Cannabis? - Growcycle B2B marketplace, https://growcycle.com/learn/what-is-the-best-hydroponic-system-for-growing-cannabis 60. Top Hydroponic Systems for Cannabis: Boost Your Grow Game Today!, https://seedsherenow.com/hydroponic-systems-for-cannabis/ 61. Synthetic vs. Organic Nutrients for Cannabis | Rx Green Technologies, https://www.rxgreentechnologies.com/blog/synthetic-vs-organic/ 62. Hemp (Cannabis salvia L.) Cultivation: Chemical Fertilizers or Organic Technologies, a Comprehensive Review - MDPI, https://www.mdpi.com/2504-3129/5/3/42 63. Soilless Options &amp; Benefits for Cannabis Growers - Grodan 101, https://www.grodan101.com/blog/soilless-options-and-benefits-for-cannabis-growers/ 64. Comparing hydroponic setups: DWC vs. NFT - The Growcer, https://www.thegrowcer.ca/blog/comparing-hydroponic-setups-dwc-vs-nft 65. Cannabis Watering Guide [2024]: How to Prevent Problems ..., https://www.sunmedgrowers.com/education-resources/blog/post/cannabis-watering-guide/ 66. How to water cannabis plants: Expert tips and techniques, https://www.growsensor.co/post/watering-cannabis-best-practices-to-boost-your-grow 67. Solving Common Problems for the Cannabis Grower | GrowSpan, https://www.growspan.com/news/solving-common-problems-for-the-cannabis-grower/ 68. Review of Nature's Living Soil for Growing Cannabis | Grow Weed Easy, https://www.growweedeasy.com/review-of-natures-living-soil-for-growing-cannabis 69. Integrated Pest Management (IPM) | AROYA, https://aroya.io/en/knowledge-base/education-guides/integrated-pest-management-cannabis 70. Common cannabis cultivation challenges and how to improve them, https://insights.elevatedsignals.com/cannabis-cultivation-challenges-solutions/ 71. Pheno-Hunting: How to Pheno-Hunt for Optimal Characteristics - Sensi Seeds, https://sensiseeds.com/en/blog/pheno-hunting-how-to-pheno-hunt-for-optimal-characteristics/ 72. Living Soil S.O.P. For Indoor Cultivation - Not a Schedule - YouTube, https://m.youtube.com/watch?v=fJFAuHe6rrA&amp;pp=ygULI3JvdHBhcmFzb3A%3D 73. Master Cannabis Strain Selection for Optimal Growth and Yield ..., https://floraflex.com/default/blog/post/cannabis-strain-selection-guide 74. When to Harvest Cannabis: Tips and Tricks for Timing It Right - Hey abby, https://heyabby.com/blogs/articles/when-to-harvest-cannabis 75. When to Harvest Cannabis | Harvesting, Drying, Trim and Curing ..., https://www.thunderbirddisco.com/blog/when-to-harvest-cannabis-drying-trimming-curing 76. Cannabis Drying Chart | CannaBIZ Collects, https://www.cannabizcollects.com/blog/cannabis-drying-chart 77. Best Types Of Hydroponics Systems and How They Work In 2022, https://www.happyhydro.com/blogs/growing-cannabis/best-types-of-hydroponics-systems-and-how-they-work-in-2019 78. 3 tips for making a cannabis grow operation sustainable without breaking the bank, https://mjbizdaily.com/how-to-affordably-make-a-cannabis-grow-operation-sustainable/ 79. Fire and Safety Issues for Legally Growing Cannabis - Coastal Code Consultants, https://coastalcodeconsultants.com/fire-and-safety-issues-for-legally-growing-cannabis/ 80. Sustainable Practices for Cannabis Cultivation: A Green Approach - Nine Point Strategies, https://ninepointstrategies.com/sustainable-practices-for-cannabis-cultivation-a-green-approach/ 81. Navigating Regulatory Hurdles: Ensuring Compliance in Cannabis Cultivation, https://jafconsulting.com/blog/navigating-regulatory-hurdles-ensuring-compliance-in-cannabis-cultivation/ 82. Top 10 Cannabis Compliance Tips for Cultivators | Regulatory News - Simplifya, https://www.simplifya.com/top-10-cannabis-compliance-tips-for-cultivators/ 83. Navigating Compliance Challenges: Addressing Oklahoma's Legislative Gaps in Cannabis Processing - Oklahoma Bar Association, https://www.okbar.org/barjournal/may-2025/navigating-compliance-challenges/ 84. Quantifying Cannabis: A Field Study of Marijuana Quantity Estimation - PMC, https://pmc.ncbi.nlm.nih.gov/articles/PMC6013381/ 85. Cultivating Sustainability: What Makes a Cannabis Farm Sustainable?, https://humboldtfamilyfarms.com/what-makes-a-cannabis-farm-sustainable/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