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Procedural Generation and Dynamic Expression of Cannabis Plant Visual Phenotypes Based on Genetics and Environmental Interaction (GxE) for Real-Time Simulation in "Project Chimera"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Abstract:</w:t>
      </w:r>
      <w:r w:rsidDel="00000000" w:rsidR="00000000" w:rsidRPr="00000000">
        <w:rPr>
          <w:rtl w:val="0"/>
        </w:rPr>
        <w:t xml:space="preserve"> This report investigates and synthesizes techniques for the procedural generation of diverse and realistic visual phenotypes of cannabis plants within a real-time simulation environment, specifically tailored for "Project Chimera." The core objective is to establish a methodology where underlying genetic abstractions and dynamic environmental factors interact (GxE) to produce subtle yet meaningful visual variations, ensuring that even plants of the same nominal strain exhibit unique characteristics. The research compiles a comprehensive list of key visual phenotypic traits subject to variation, including overall plant structure, leaf morphology, stem characteristics, bud/flower structure, and coloration. It proposes a system for abstracting genetic factors—such as dominant/recessive alleles, incomplete dominance, and polygenic traits—to drive these visual differences, drawing inspiration from landrace strain archetypes. A significant portion of the report details how environmental conditions like light, temperature, nutrient availability, water, humidity, and container size influence phenotypic expression and interact with genetic predispositions. Procedural generation algorithms, including L-Systems, parametric modeling, noise functions, and shader-based effects, are explored for their suitability in generating plant morphology and textures dynamically. Technical implementation strategies within Unreal Engine are discussed, focusing on efficient rendering of numerous unique instances using Hierarchical Instanced Static Meshes (HISMs), managing Level of Detail (LODs), leveraging the Procedural Content Generation (PCG) framework, and utilizing Geometry Script for dynamic mesh manipulation. Methods for linking in-game genetic and environmental data to procedural parameters via Blueprints, C++, Material Parameter Collections (MPCs), and Dynamic Material Instances (MIDs) are outlined. Finally, the report addresses artistic direction, emphasizing the balance between procedural variety and a consistent, believable art style that ensures strain recognizability. Recommendations include a multi-layered procedural pipeline, prioritizing visually impactful GxE interactions, and establishing artistic "guard rails" to guide the generation process, ultimately aiming to enhance player immersion and replayability in "Project Chimera's" breeding and cultivation gameplay.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1: Comprehensive Visual Phenotypic Traits of Cannabis for Procedural Variation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creation of a believable and diverse virtual cannabis ecosystem hinges on the accurate identification and procedural representation of a wide array of visual traits that exhibit noticeable variation. These traits, collectively forming the plant's phenotype, are the observable outcomes of its genetic makeup interacting with its environment. This section delineates the key visual characteristics of cannabis plants that serve as prime candidates for procedural variation, providing a foundation for a rich and dynamic generation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 Overall Plant Structure</w:t>
      </w:r>
      <w:r w:rsidDel="00000000" w:rsidR="00000000" w:rsidRPr="00000000">
        <w:rPr>
          <w:rtl w:val="0"/>
        </w:rPr>
        <w:t xml:space="preserve"> The fundamental architecture of a cannabis plant is a primary determinant of its visual presence and varies significantly.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Height:</w:t>
      </w:r>
      <w:r w:rsidDel="00000000" w:rsidR="00000000" w:rsidRPr="00000000">
        <w:rPr>
          <w:rtl w:val="0"/>
        </w:rPr>
        <w:t xml:space="preserve"> Cannabis plants display a considerable range in height, from compact individuals often associated with </w:t>
      </w:r>
      <w:r w:rsidDel="00000000" w:rsidR="00000000" w:rsidRPr="00000000">
        <w:rPr>
          <w:i w:val="1"/>
          <w:rtl w:val="0"/>
        </w:rPr>
        <w:t xml:space="preserve">Cannabis indica</w:t>
      </w:r>
      <w:r w:rsidDel="00000000" w:rsidR="00000000" w:rsidRPr="00000000">
        <w:rPr>
          <w:rtl w:val="0"/>
        </w:rPr>
        <w:t xml:space="preserve"> subspecies (typically 0.3-2 meters) to towering, more elongated forms characteristic of </w:t>
      </w:r>
      <w:r w:rsidDel="00000000" w:rsidR="00000000" w:rsidRPr="00000000">
        <w:rPr>
          <w:i w:val="1"/>
          <w:rtl w:val="0"/>
        </w:rPr>
        <w:t xml:space="preserve">Cannabis sativa</w:t>
      </w:r>
      <w:r w:rsidDel="00000000" w:rsidR="00000000" w:rsidRPr="00000000">
        <w:rPr>
          <w:rtl w:val="0"/>
        </w:rPr>
        <w:t xml:space="preserve"> (potentially 1-6 meters or more under optimal conditions). This variation is not solely genetic; environmental factors such as light intensity and quality play a crucial role, with lower light levels often inducing "stretching" and increased height. The procedural system must account for both baseline genetic height predispositions and environmental modulators.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Internodal Spacing:</w:t>
      </w:r>
      <w:r w:rsidDel="00000000" w:rsidR="00000000" w:rsidRPr="00000000">
        <w:rPr>
          <w:rtl w:val="0"/>
        </w:rPr>
        <w:t xml:space="preserve"> The distance between successive nodes on the stem, where leaves and branches emerge, is a key morphological trait. Sativa-dominant plants generally exhibit longer internodal spacing, contributing to a more open, airy structure. Conversely, Indica-dominant plants typically have shorter internodal distances, resulting in a denser, bushier appearance. Light conditions, particularly intensity and spectrum, also significantly influence internodal length. This trait directly impacts the overall silhouette and density of the plant.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Branching Patterns:</w:t>
      </w:r>
      <w:r w:rsidDel="00000000" w:rsidR="00000000" w:rsidRPr="00000000">
        <w:rPr>
          <w:rtl w:val="0"/>
        </w:rPr>
        <w:t xml:space="preserve"> The manner in which branches develop from the main stem varies widely. Some plants exhibit strong apical dominance, leading to a conical, "Christmas tree" shape, while others show more pronounced lateral branching, resulting in a wider, more spread-out structure. The density of branching also contributes to the plant's overall form. These patterns are genetically influenced but can be modified by training techniques (though this is beyond simple GxE, it highlights the plasticity) and environmental factors like light availability to different plant parts.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Overall Bushiness or Lankiness:</w:t>
      </w:r>
      <w:r w:rsidDel="00000000" w:rsidR="00000000" w:rsidRPr="00000000">
        <w:rPr>
          <w:rtl w:val="0"/>
        </w:rPr>
        <w:t xml:space="preserve"> This is a composite visual characteristic derived from the interplay of height, internodal spacing, and branching patterns. A plant with short internodes and profuse lateral branching will appear bushy, whereas one with long internodes and less branching will appear lanky. This holistic descriptor is essential for capturing the general form of different cannabis archetypes.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these structural traits are causally interdependent. For instance, internodal spacing, which is influenced by both genetics and light, directly impacts how much light lower branches receive. If internodes are short and leaves are dense, lower branches might be shaded, potentially stunting their growth and leading to a more top-heavy plant, even if the plant has a genetic predisposition for strong lateral branching. This cascading effect, where primary GxE-influenced traits like internodal length affect secondary traits like branch development and overall bushiness, is important for creating emergent realism in the procedural generation.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 Leaf Morphology</w:t>
      </w:r>
      <w:r w:rsidDel="00000000" w:rsidR="00000000" w:rsidRPr="00000000">
        <w:rPr>
          <w:rtl w:val="0"/>
        </w:rPr>
        <w:t xml:space="preserve"> Cannabis leaves are iconic and exhibit a wealth of variation crucial for visual distinction.</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Size:</w:t>
      </w:r>
      <w:r w:rsidDel="00000000" w:rsidR="00000000" w:rsidRPr="00000000">
        <w:rPr>
          <w:rtl w:val="0"/>
        </w:rPr>
        <w:t xml:space="preserve"> Leaf size can range dramatically, from the broad, wide fan leaves typical of Indica varieties to the long, slender leaves characteristic of Sativas. Leaf area is not static; it changes throughout the plant's lifecycle, generally increasing with plant maturity up to a certain point. Studies have shown that leaf area can peak around the 12th node, often coinciding with a shift in phyllotaxy (leaf arrangement) from opposite to alternate.</w:t>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Number of Leaflets:</w:t>
      </w:r>
      <w:r w:rsidDel="00000000" w:rsidR="00000000" w:rsidRPr="00000000">
        <w:rPr>
          <w:rtl w:val="0"/>
        </w:rPr>
        <w:t xml:space="preserve"> The palmate cannabis leaf is composed of multiple leaflets. While commonly 5 to 9, the number can range from a single leaflet on very young seedlings or stressed plants, up to 13 or more on robust, mature leaves. Detailed ontogenetic studies indicate a precise progression: for example, the first true leaves (L1) may have one leaflet, L2 may have three, L3-L4 five, L5 seven, and L6-L13 nine leaflets, after which complexity can decrease again in later nodes. This developmental sequence is vital for realistic procedural growth.</w:t>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Serration Patterns:</w:t>
      </w:r>
      <w:r w:rsidDel="00000000" w:rsidR="00000000" w:rsidRPr="00000000">
        <w:rPr>
          <w:rtl w:val="0"/>
        </w:rPr>
        <w:t xml:space="preserve"> The edges of cannabis leaflets are typically serrated, but the depth, sharpness, and frequency of these "teeth" vary. The number of serrations on terminal and lateral leaflets also changes with leaf development, generally increasing with leaf complexity and then decreasing as leaflet number reduces at higher nodes. These subtle variations contribute significantly to the fine detail of the plant.</w:t>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Width of Leaflets:</w:t>
      </w:r>
      <w:r w:rsidDel="00000000" w:rsidR="00000000" w:rsidRPr="00000000">
        <w:rPr>
          <w:rtl w:val="0"/>
        </w:rPr>
        <w:t xml:space="preserve"> A classic distinguishing feature, with Indica-dominant strains tending to have wider, broader leaflets, and Sativa-dominant strains displaying narrower, more slender leaflets.</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Color:</w:t>
      </w:r>
      <w:r w:rsidDel="00000000" w:rsidR="00000000" w:rsidRPr="00000000">
        <w:rPr>
          <w:rtl w:val="0"/>
        </w:rPr>
        <w:t xml:space="preserve"> The base color of healthy cannabis leaves ranges from light, vibrant lime green to deep, dark forest green. However, leaf color is highly susceptible to GxE interactions. Genetic predispositions can lead to purplish or bluish tints due to anthocyanin production, while environmental factors like nutrient deficiencies (e.g., nitrogen causing yellowing, phosphorus causing purpling) or temperature stress can induce a wide spectrum of discolorations.</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Angle/Droop:</w:t>
      </w:r>
      <w:r w:rsidDel="00000000" w:rsidR="00000000" w:rsidRPr="00000000">
        <w:rPr>
          <w:rtl w:val="0"/>
        </w:rPr>
        <w:t xml:space="preserve"> The angle at which leaves orient themselves relative to the stem, and their tendency to droop or remain turgid and upright, is an important visual cue. This is heavily influenced by the plant's hydration status (turgor pressure), with underwatered plants exhibiting significant drooping. Genetic factors may also influence the baseline leaf angle.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broad classifications like Indica and Sativa provide useful archetypes for traits such as leaf width or plant height , the prevalence of hybrid strains means that many plants will exhibit a spectrum of these characteristics rather than fitting neatly into discrete categories. Environmental influences further blur these distinctions. For instance, a hybrid plant might inherit genetic tendencies for both narrow and broad leaflets; its actual leaf width could be intermediate or lean towards one parent depending on dominance patterns and the specific growing conditions it experiences. This necessitates a procedural system capable of generating continuous variation along these trait axes, rather than relying on simple binary or categorical choices.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 Stem Characteristics</w:t>
      </w:r>
      <w:r w:rsidDel="00000000" w:rsidR="00000000" w:rsidRPr="00000000">
        <w:rPr>
          <w:rtl w:val="0"/>
        </w:rPr>
        <w:t xml:space="preserve"> The stem, while less visually prominent than leaves or flowers, contributes to the plant's overall appearance and can display notable variations.</w:t>
      </w:r>
    </w:p>
    <w:p w:rsidR="00000000" w:rsidDel="00000000" w:rsidP="00000000" w:rsidRDefault="00000000" w:rsidRPr="00000000" w14:paraId="0000001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Thickness:</w:t>
      </w:r>
      <w:r w:rsidDel="00000000" w:rsidR="00000000" w:rsidRPr="00000000">
        <w:rPr>
          <w:rtl w:val="0"/>
        </w:rPr>
        <w:t xml:space="preserve"> Stem diameter can vary, typically between 1 to 3 centimeters in mature plants, influenced by the strain's genetics and growing conditions that affect overall vigor. Thicker stems generally support larger plants.</w:t>
      </w:r>
    </w:p>
    <w:p w:rsidR="00000000" w:rsidDel="00000000" w:rsidP="00000000" w:rsidRDefault="00000000" w:rsidRPr="00000000" w14:paraId="0000001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Color:</w:t>
      </w:r>
      <w:r w:rsidDel="00000000" w:rsidR="00000000" w:rsidRPr="00000000">
        <w:rPr>
          <w:rtl w:val="0"/>
        </w:rPr>
        <w:t xml:space="preserve"> Stems are usually green but can develop other hues. Genetic factors may predispose stems to reddish or purplish coloration, and environmental stressors like nutrient imbalances (e.g., nitrogen excess or phosphorus deficiency) can also induce purple or reddish tints.</w:t>
      </w:r>
    </w:p>
    <w:p w:rsidR="00000000" w:rsidDel="00000000" w:rsidP="00000000" w:rsidRDefault="00000000" w:rsidRPr="00000000" w14:paraId="0000001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Striations/Texture:</w:t>
      </w:r>
      <w:r w:rsidDel="00000000" w:rsidR="00000000" w:rsidRPr="00000000">
        <w:rPr>
          <w:rtl w:val="0"/>
        </w:rPr>
        <w:t xml:space="preserve"> The surface of the stem is often not perfectly smooth. It can be angular, possess longitudinal furrows or ridges (striations), and develop a woody texture with age, especially in larger plants.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 Bud/Flower Structure (Inflorescence)</w:t>
      </w:r>
      <w:r w:rsidDel="00000000" w:rsidR="00000000" w:rsidRPr="00000000">
        <w:rPr>
          <w:rtl w:val="0"/>
        </w:rPr>
        <w:t xml:space="preserve"> The buds, or flowers (technically inflorescences), are often the focal point of the cannabis plant and exhibit extensive visual diversity.</w:t>
      </w:r>
    </w:p>
    <w:p w:rsidR="00000000" w:rsidDel="00000000" w:rsidP="00000000" w:rsidRDefault="00000000" w:rsidRPr="00000000" w14:paraId="00000018">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Density:</w:t>
      </w:r>
      <w:r w:rsidDel="00000000" w:rsidR="00000000" w:rsidRPr="00000000">
        <w:rPr>
          <w:rtl w:val="0"/>
        </w:rPr>
        <w:t xml:space="preserve"> Bud density ranges from light and airy, often seen in Sativa-dominant strains, to very dense and compact, characteristic of Indica-dominant strains. The use of Plant Growth Regulators (PGRs) can lead to unnaturally round and overly dense buds, a visual distinction that might be relevant.</w:t>
      </w:r>
    </w:p>
    <w:p w:rsidR="00000000" w:rsidDel="00000000" w:rsidP="00000000" w:rsidRDefault="00000000" w:rsidRPr="00000000" w14:paraId="00000019">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Size:</w:t>
      </w:r>
      <w:r w:rsidDel="00000000" w:rsidR="00000000" w:rsidRPr="00000000">
        <w:rPr>
          <w:rtl w:val="0"/>
        </w:rPr>
        <w:t xml:space="preserve"> Both individual bud size and the overall dimensions of the main flower clusters (colas) vary significantly based on genetics and cultivation conditions. Colas form at the terminal ends of branches.</w:t>
      </w:r>
    </w:p>
    <w:p w:rsidR="00000000" w:rsidDel="00000000" w:rsidP="00000000" w:rsidRDefault="00000000" w:rsidRPr="00000000" w14:paraId="0000001A">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Shape:</w:t>
      </w:r>
      <w:r w:rsidDel="00000000" w:rsidR="00000000" w:rsidRPr="00000000">
        <w:rPr>
          <w:rtl w:val="0"/>
        </w:rPr>
        <w:t xml:space="preserve"> Bud shapes are diverse, including conical, spear-like, foxtail-like (elongated and wispy), or rounded. Sativa buds are often described as longer, thinner, and sometimes looser in structure, while Indica buds tend to be fatter and more compact.</w:t>
      </w:r>
    </w:p>
    <w:p w:rsidR="00000000" w:rsidDel="00000000" w:rsidP="00000000" w:rsidRDefault="00000000" w:rsidRPr="00000000" w14:paraId="0000001B">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Calyx-to-Leaf Ratio:</w:t>
      </w:r>
      <w:r w:rsidDel="00000000" w:rsidR="00000000" w:rsidRPr="00000000">
        <w:rPr>
          <w:rtl w:val="0"/>
        </w:rPr>
        <w:t xml:space="preserve"> The calyx is the individual floral unit that makes up the bud, and it is rich in trichomes. The ratio of these calyxes to the small, resinous leaves (sugar leaves) interspersed within the bud structure is a notable trait. A higher calyx-to-leaf ratio is often considered desirable. Some landraces, like Hindu Kush, are noted for a close leaf-to-calyx ratio.</w:t>
      </w:r>
    </w:p>
    <w:p w:rsidR="00000000" w:rsidDel="00000000" w:rsidP="00000000" w:rsidRDefault="00000000" w:rsidRPr="00000000" w14:paraId="0000001C">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Pistil Color and Density:</w:t>
      </w:r>
      <w:r w:rsidDel="00000000" w:rsidR="00000000" w:rsidRPr="00000000">
        <w:rPr>
          <w:rtl w:val="0"/>
        </w:rPr>
        <w:t xml:space="preserve"> Pistils are the hair-like reproductive structures that emerge from the calyxes. They are initially white or cream-colored but mature to shades of orange, red, pink, brown, or even purple, depending on genetics and maturation stage. The density of pistils across the bud surface also varies. Detailed studies show stigma (part of the pistil) color changing from whitish-yellow to reddish-brown during maturation.</w:t>
      </w:r>
    </w:p>
    <w:p w:rsidR="00000000" w:rsidDel="00000000" w:rsidP="00000000" w:rsidRDefault="00000000" w:rsidRPr="00000000" w14:paraId="0000001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Trichome Coverage and Appearance:</w:t>
      </w:r>
      <w:r w:rsidDel="00000000" w:rsidR="00000000" w:rsidRPr="00000000">
        <w:rPr>
          <w:rtl w:val="0"/>
        </w:rPr>
        <w:t xml:space="preserve"> Trichomes are the microscopic resin glands covering the surfaces of buds and, to a lesser extent, leaves and stems. Their collective appearance gives buds a "frosty" or "sugary" look. The density of this coverage is a key visual indicator of resin production and potential psychoactive compound concentration. While the color of trichome heads (clear, milky, amber) is primarily an indicator of harvest timing, the underlying genetic potential for trichome density and size varies greatly and is influenced by environmental conditions during flowering. Three main types of glandular trichomes are identified: bulbous (smallest, 10-30µm tall), capitate-sessile (larger heads, ~30-50µm diameter, appear stalkless), and capitate-stalked (largest globular heads, 50-70µm diameter, on multicellular stalks 100-200µm wide). Trichome density on bracts increases significantly after the onset of flowering, with simultaneous growth in stalk length and glandular head diameter.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 Overall Plant Coloration (Beyond Leaf/Stem Green)</w:t>
      </w:r>
      <w:r w:rsidDel="00000000" w:rsidR="00000000" w:rsidRPr="00000000">
        <w:rPr>
          <w:rtl w:val="0"/>
        </w:rPr>
        <w:t xml:space="preserve"> Many cannabis strains are prized for their vibrant colors that extend beyond the typical green.</w:t>
      </w:r>
    </w:p>
    <w:p w:rsidR="00000000" w:rsidDel="00000000" w:rsidP="00000000" w:rsidRDefault="00000000" w:rsidRPr="00000000" w14:paraId="0000001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Predispositions:</w:t>
      </w:r>
      <w:r w:rsidDel="00000000" w:rsidR="00000000" w:rsidRPr="00000000">
        <w:rPr>
          <w:rtl w:val="0"/>
        </w:rPr>
        <w:t xml:space="preserve"> The tendency to produce pigments like anthocyanins (responsible for purples and blues) and carotenoids (responsible for yellows, oranges, and reds) is genetically determined. Strains like Granddaddy Purple, Purple Haze, and Blueberry are well-known examples. Certain landrace strains also exhibit characteristic colors, such as the golden hues of Acapulco Gold or the reddish tones of Mazar I Sharif.</w:t>
      </w:r>
    </w:p>
    <w:p w:rsidR="00000000" w:rsidDel="00000000" w:rsidP="00000000" w:rsidRDefault="00000000" w:rsidRPr="00000000" w14:paraId="0000002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Triggers:</w:t>
      </w:r>
      <w:r w:rsidDel="00000000" w:rsidR="00000000" w:rsidRPr="00000000">
        <w:rPr>
          <w:rtl w:val="0"/>
        </w:rPr>
        <w:t xml:space="preserve"> The expression of these genetic color potentials is heavily influenced by environmental conditions. Lower temperatures (particularly around 10°C, or significant day/night temperature differentials) during the late flowering stage are famous for inducing or enhancing purple and blue coloration in genetically susceptible strains. Light intensity and spectrum, soil pH, and specific nutrient availability (or deficiencies) can also play a role in triggering or modifying these colors. This interaction is a prime example of GxE.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 Resin Production (Visual Appearance)</w:t>
      </w:r>
      <w:r w:rsidDel="00000000" w:rsidR="00000000" w:rsidRPr="00000000">
        <w:rPr>
          <w:rtl w:val="0"/>
        </w:rPr>
        <w:t xml:space="preserve"> The visual manifestation of resin production is primarily through trichomes.</w:t>
      </w:r>
    </w:p>
    <w:p w:rsidR="00000000" w:rsidDel="00000000" w:rsidP="00000000" w:rsidRDefault="00000000" w:rsidRPr="00000000" w14:paraId="00000022">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Trichome Density and Distribution:</w:t>
      </w:r>
      <w:r w:rsidDel="00000000" w:rsidR="00000000" w:rsidRPr="00000000">
        <w:rPr>
          <w:rtl w:val="0"/>
        </w:rPr>
        <w:t xml:space="preserve"> A dense covering of trichomes gives the plant, especially the buds and sugar leaves, a "frosty," "sugary," or crystalline appearance. Some strains, like Afghan landraces, are renowned for their exceptionally high resin production, leading to a very pronounced visual frostiness. The distribution can also vary, with some strains having trichomes more heavily concentrated on the calyxes, while others show significant coverage on smaller leaves as well.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for achieving realism in "Project Chimera" is recognizing that many visual traits do not develop to a static endpoint but change dynamically throughout the plant's lifecycle. For example, the number of leaflets per leaf, the total leaf area, the color of the stigmas, and the density of trichomes all undergo significant transformations as the plant matures from a seedling to a fully flowering adult. A truly dynamic procedural generation system must, therefore, incorporate an "age" or "developmental stage" parameter that modulates these characteristics over time. This allows players to witness a visually accurate progression of their plants, providing crucial feedback and enhancing the immersion of the cultivation experience.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key visual phenotypic traits discussed: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Key Visual Phenotypic Traits and Their Range of Variation in Cannabis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 Category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Trait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Range/Examples of Variation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Influencing Factors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Overall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0.3m - 6m+; compact (Indica-like) to tall/lanky (Sativa-like)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Light Intensity</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Internodal Spacing</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(bushy, Indica-like) to Long (airy, Sativa-like)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Light Intensity</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Branching Patterns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Apical dominant (conical) to strong lateral spread (bushy)</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Light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Bushiness/Lankiness</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 and compact to open and elongated</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Composite (Height, Internodes, Branching)</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Leaf Morphology</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Size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to very large; broad (Indica-like) to narrow (Sativa-like); varies with age/node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Age, GxE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Leaflets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 typically 5-9; varies with age/node (e.g., L1:1, L6:9, L25:1)</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Age, Stress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Serration Patterns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Fine to coarse, shallow to deep; number of serrations varies with leaf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Age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Leaflets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Narrow (Sativa-like) to Broad (Indica-like)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Color (Base)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lime green to deep forest green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Color (Dynamic)</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Yellowing, purpling, browning, mottling</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Nutrients, Temp, pH, Stress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Angle/Droop</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Upright to drooping</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Water Status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Stem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cm diameter in mature plants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Vigor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red, purple, other hues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Nutrients (N, P)</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Striations/Texture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Smooth, angular, furrowed, woody with age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Age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Bud/Flower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Density</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Airy/loose (Sativa-like) to compact/dense (Indica-like)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PGRs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popcorn buds to large terminal colas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Conical, spear-like, foxtailing, round, elongated</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Calyx-to-Leaf Ratio</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(leafy) to High (less sugar leaf)</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Pistil Color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 cream, maturing to orange, red, pink, brown, purple; whitish-yellow to reddish-brown progression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Maturity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Pistil Density</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to dense coverage on buds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Trichome Coverage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dusting to thick "frosty" layer; density increases with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Environment, Age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Trichome Appearance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Bulbous, Capitate-Sessile, Capitate-Stalked types; heads: clear, milky, amber (maturity)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Maturity, Type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Overall Coloration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Hues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Purples, blues, reds, oranges, yellows, golden (Acapulco Gold), red (Mazar I Sharif)</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(Anthocyanins, Carotenoids)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Hues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or triggered purples/blues (cold), other discolorations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 Light, Nutrients, pH</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Resin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Trichome Density</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Appearance of "frost," "sugar," "crystals" on buds/leaves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2: Abstracting Genetic Factors for Visual Trait Expression in Gameplay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an engaging and intuitive breeding system for "Project Chimera," it is unnecessary and impractical to simulate the full complexity of cannabis genetics at the molecular level. Instead, this section proposes an abstracted genetic model. This model will simplify real-world genetic principles into a set of "genetic markers" or "tendencies" that players can understand and manipulate, directly influencing the visual phenotypes of their procedurally generated plants. The aim is to provide a system that is both manageable from a development perspective and offers depth for player experimentation.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 Mapping Genetic Factors to Visual Traits</w:t>
      </w:r>
      <w:r w:rsidDel="00000000" w:rsidR="00000000" w:rsidRPr="00000000">
        <w:rPr>
          <w:rtl w:val="0"/>
        </w:rPr>
        <w:t xml:space="preserve"> The foundational principle is that a plant's genotype (its specific genetic information) dictates its potential range of characteristics, including physical appearance, chemical profile, and growth patterns. The phenotype is the observable outcome of this genetic potential as it is expressed within and influenced by a particular environment.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"Project Chimera," each visual trait identified in Table 1 will be associated with one or more abstract "genetic markers." These markers represent the genetic predisposition of a plant towards a particular expression of that trait. Examples include:</w:t>
      </w:r>
    </w:p>
    <w:p w:rsidR="00000000" w:rsidDel="00000000" w:rsidP="00000000" w:rsidRDefault="00000000" w:rsidRPr="00000000" w14:paraId="000000A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Overall Structure:</w:t>
      </w:r>
    </w:p>
    <w:p w:rsidR="00000000" w:rsidDel="00000000" w:rsidP="00000000" w:rsidRDefault="00000000" w:rsidRPr="00000000" w14:paraId="000000AD">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Height_Potential: Alleles for Short, Medium, Tall.</w:t>
      </w:r>
    </w:p>
    <w:p w:rsidR="00000000" w:rsidDel="00000000" w:rsidP="00000000" w:rsidRDefault="00000000" w:rsidRPr="00000000" w14:paraId="000000AE">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Internode_Length_Base: Alleles for Short, Medium, Long.</w:t>
      </w:r>
    </w:p>
    <w:p w:rsidR="00000000" w:rsidDel="00000000" w:rsidP="00000000" w:rsidRDefault="00000000" w:rsidRPr="00000000" w14:paraId="000000AF">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Branching_Pattern: Alleles for Apical_Dominant, Lateral_Spread, Balanced.</w:t>
      </w:r>
    </w:p>
    <w:p w:rsidR="00000000" w:rsidDel="00000000" w:rsidP="00000000" w:rsidRDefault="00000000" w:rsidRPr="00000000" w14:paraId="000000B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Morphology:</w:t>
      </w:r>
    </w:p>
    <w:p w:rsidR="00000000" w:rsidDel="00000000" w:rsidP="00000000" w:rsidRDefault="00000000" w:rsidRPr="00000000" w14:paraId="000000B1">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Leaflet_Number_Base: Alleles for Low_Count (e.g., 5-7), Medium_Count (e.g., 7-9), High_Count (e.g., 9-11)..</w:t>
      </w:r>
    </w:p>
    <w:p w:rsidR="00000000" w:rsidDel="00000000" w:rsidP="00000000" w:rsidRDefault="00000000" w:rsidRPr="00000000" w14:paraId="000000B2">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Leaflet_Width: Alleles for Narrow, Medium, Broad.</w:t>
      </w:r>
    </w:p>
    <w:p w:rsidR="00000000" w:rsidDel="00000000" w:rsidP="00000000" w:rsidRDefault="00000000" w:rsidRPr="00000000" w14:paraId="000000B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Serration_Style: Alleles for Fine_Serration, Coarse_Serration.</w:t>
      </w:r>
    </w:p>
    <w:p w:rsidR="00000000" w:rsidDel="00000000" w:rsidP="00000000" w:rsidRDefault="00000000" w:rsidRPr="00000000" w14:paraId="000000B4">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Bud/Flower Structure:</w:t>
      </w:r>
    </w:p>
    <w:p w:rsidR="00000000" w:rsidDel="00000000" w:rsidP="00000000" w:rsidRDefault="00000000" w:rsidRPr="00000000" w14:paraId="000000B5">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Bud_Density_Potential: Alleles for Airy, Medium_Density, Compact_Density.</w:t>
      </w:r>
    </w:p>
    <w:p w:rsidR="00000000" w:rsidDel="00000000" w:rsidP="00000000" w:rsidRDefault="00000000" w:rsidRPr="00000000" w14:paraId="000000B6">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Bud_Shape_Tendency: Alleles for Conical, Spear, Round, Foxtail.</w:t>
      </w:r>
    </w:p>
    <w:p w:rsidR="00000000" w:rsidDel="00000000" w:rsidP="00000000" w:rsidRDefault="00000000" w:rsidRPr="00000000" w14:paraId="000000B7">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Pistil_Color_Mature: Alleles for Orange_Red, Pink_Purple, Brown.</w:t>
      </w:r>
    </w:p>
    <w:p w:rsidR="00000000" w:rsidDel="00000000" w:rsidP="00000000" w:rsidRDefault="00000000" w:rsidRPr="00000000" w14:paraId="000000B8">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Trichome_Density_Potential: Alleles for Low, Medium, High.</w:t>
      </w:r>
    </w:p>
    <w:p w:rsidR="00000000" w:rsidDel="00000000" w:rsidP="00000000" w:rsidRDefault="00000000" w:rsidRPr="00000000" w14:paraId="000000B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Coloration:</w:t>
      </w:r>
    </w:p>
    <w:p w:rsidR="00000000" w:rsidDel="00000000" w:rsidP="00000000" w:rsidRDefault="00000000" w:rsidRPr="00000000" w14:paraId="000000BA">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Anthocyanin_Production: Alleles for None, Low, Medium, High (influencing purples/blues).</w:t>
      </w:r>
    </w:p>
    <w:p w:rsidR="00000000" w:rsidDel="00000000" w:rsidP="00000000" w:rsidRDefault="00000000" w:rsidRPr="00000000" w14:paraId="000000BB">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Carotenoid_Production: Alleles for None, Low, Medium, High (influencing reds/oranges/yellows).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mapping provides a direct, albeit simplified, link from the game's internal genetic data for each plant to the parameters that will drive its procedural generation.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 Representing Genetic Concepts Abstractly</w:t>
      </w:r>
      <w:r w:rsidDel="00000000" w:rsidR="00000000" w:rsidRPr="00000000">
        <w:rPr>
          <w:rtl w:val="0"/>
        </w:rPr>
        <w:t xml:space="preserve"> To add depth to the breeding mechanics, several core genetic concepts can be represented in an abstracted manner:</w:t>
      </w:r>
    </w:p>
    <w:p w:rsidR="00000000" w:rsidDel="00000000" w:rsidP="00000000" w:rsidRDefault="00000000" w:rsidRPr="00000000" w14:paraId="000000BE">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Dominant/Recessive Alleles:</w:t>
      </w:r>
      <w:r w:rsidDel="00000000" w:rsidR="00000000" w:rsidRPr="00000000">
        <w:rPr>
          <w:rtl w:val="0"/>
        </w:rPr>
        <w:t xml:space="preserve"> This is a fundamental concept where one allele (dominant) masks the effect of another (recessive) when both are present in a heterozygous state. For example, if a plant inherits a Leaflet_Width:Broad allele (B, dominant) from one parent and a Leaflet_Width:Narrow allele (b, recessive) from another, its phenotype will be broad leaflets (Bb). Narrow leaflets (bb) would only appear if it inherits the recessive allele from both parents. This allows for traits to be "hidden" in one generation and reappear in subsequent ones, making breeding outcomes more interesting and less predictable.</w:t>
      </w:r>
    </w:p>
    <w:p w:rsidR="00000000" w:rsidDel="00000000" w:rsidP="00000000" w:rsidRDefault="00000000" w:rsidRPr="00000000" w14:paraId="000000BF">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Incomplete Dominance:</w:t>
      </w:r>
      <w:r w:rsidDel="00000000" w:rsidR="00000000" w:rsidRPr="00000000">
        <w:rPr>
          <w:rtl w:val="0"/>
        </w:rPr>
        <w:t xml:space="preserve"> In this scenario, the heterozygous phenotype is an intermediate blend of the two homozygous phenotypes. For instance, if Flower_Color:Red (RR) is incompletely dominant over Flower_Color:White (rr), the heterozygous offspring (Rr) might exhibit pink flowers. While uses snapdragons as an example, this principle can be applied to cannabis traits like the intensity of coloration (e.g., Anthocyanin_Production:High x Anthocyanin_Production:None could result in Anthocyanin_Production:Medium, leading to a lighter purple). It could also abstractly apply to quantitative traits like height or bud density, where combining alleles for extreme expressions results in a moderate phenotype.</w:t>
      </w:r>
    </w:p>
    <w:p w:rsidR="00000000" w:rsidDel="00000000" w:rsidP="00000000" w:rsidRDefault="00000000" w:rsidRPr="00000000" w14:paraId="000000C0">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Polygenic Traits:</w:t>
      </w:r>
      <w:r w:rsidDel="00000000" w:rsidR="00000000" w:rsidRPr="00000000">
        <w:rPr>
          <w:rtl w:val="0"/>
        </w:rPr>
        <w:t xml:space="preserve"> Many complex traits in organisms, including aspects of plant morphology such as overall height, yield, or subtle variations in color intensity and leaf shape, are controlled by the cumulative effect of multiple genes (polygenic inheritance) rather than a single gene. In the game, this can be represented by having several "minor" genetic markers contribute to a single observable trait. For example, overall "Bushiness" might be influenced by 3-5 minor genes, each with alleles contributing positively or negatively. The sum of these contributions would determine the final phenotypic expression. This mechanism is crucial for achieving the "subtle but meaningful variations even among plants of the same nominal strain" requested by the user. If a "strain" is primarily defined by a few major genes (dominant/recessive), these polygenic modifiers allow for a spectrum of expression within that strain. Each seedling, even from the same parent plants, would inherit a slightly different combination of these minor polygenic alleles, leading to unique individuals that still share a recognizable "family resemblance." This aligns with observations that multigene families in cannabis allow for a wider range of trait expression, such as varied leaf sizes rather than just large or small.</w:t>
      </w:r>
    </w:p>
    <w:p w:rsidR="00000000" w:rsidDel="00000000" w:rsidP="00000000" w:rsidRDefault="00000000" w:rsidRPr="00000000" w14:paraId="000000C1">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Epistasis (Optional Advanced Concept):</w:t>
      </w:r>
      <w:r w:rsidDel="00000000" w:rsidR="00000000" w:rsidRPr="00000000">
        <w:rPr>
          <w:rtl w:val="0"/>
        </w:rPr>
        <w:t xml:space="preserve"> For further depth, epistasis could be considered. This is where one gene influences the expression of another, potentially unrelated gene. For example, an abstract "Growth_Regulator" gene could have alleles that suppress or enhance the expression of height genes, or an "Albino" type gene could override all pigment production genes, resulting in a visually striking (though perhaps non-viable) plant. This is a common genetic principle that can add layers of complexity and surprise to breeding outcomes.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abstraction of these genetic principles should prioritize intuitive gameplay and player understanding. Players should be able to form hypotheses about breeding outcomes (e.g., "crossing this tall plant with this purple plant might yield a tall purple one") and observe results that are generally consistent with their understanding, yet allow for occasional surprises driven by recessive traits or polygenic combinations. This makes the breeding process a journey of discovery and experimentation.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 Landrace and Foundational Genetic Profiles</w:t>
      </w:r>
      <w:r w:rsidDel="00000000" w:rsidR="00000000" w:rsidRPr="00000000">
        <w:rPr>
          <w:rtl w:val="0"/>
        </w:rPr>
        <w:t xml:space="preserve"> Landrace strains are cannabis varieties that have adapted to specific geographic regions over long periods, resulting in relatively stable and distinct genetic profiles and associated visual archetypes. These strains serve as excellent "foundational genomes" or starting points within the game's genetic system.</w:t>
      </w:r>
    </w:p>
    <w:p w:rsidR="00000000" w:rsidDel="00000000" w:rsidP="00000000" w:rsidRDefault="00000000" w:rsidRPr="00000000" w14:paraId="000000C4">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Archetypes:</w:t>
      </w:r>
    </w:p>
    <w:p w:rsidR="00000000" w:rsidDel="00000000" w:rsidP="00000000" w:rsidRDefault="00000000" w:rsidRPr="00000000" w14:paraId="000000C5">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Afghan/Hindu Kush (Indica-dominant):</w:t>
      </w:r>
      <w:r w:rsidDel="00000000" w:rsidR="00000000" w:rsidRPr="00000000">
        <w:rPr>
          <w:rtl w:val="0"/>
        </w:rPr>
        <w:t xml:space="preserve"> Typically short, compact, and bushy plants with broad, dark green leaflets. They are known for producing dense, highly resinous buds and often have earthy or hashy aromas. Their structure often includes closely bunched leaf-to-calyx ratios.</w:t>
      </w:r>
    </w:p>
    <w:p w:rsidR="00000000" w:rsidDel="00000000" w:rsidP="00000000" w:rsidRDefault="00000000" w:rsidRPr="00000000" w14:paraId="000000C6">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Thai/Colombian Gold/Durban Poison (Sativa-dominant):</w:t>
      </w:r>
      <w:r w:rsidDel="00000000" w:rsidR="00000000" w:rsidRPr="00000000">
        <w:rPr>
          <w:rtl w:val="0"/>
        </w:rPr>
        <w:t xml:space="preserve"> Generally tall and lanky plants with narrower, lighter green leaflets and longer internodal spacing. Their buds tend to be longer, more airy or "fluffy," and they often have longer flowering times. Aromas can range from fruity and sweet (Colombian Gold) to spicy or licorice-like (Durban Poison). Acapulco Gold is noted for its golden hue.</w:t>
      </w:r>
    </w:p>
    <w:p w:rsidR="00000000" w:rsidDel="00000000" w:rsidP="00000000" w:rsidRDefault="00000000" w:rsidRPr="00000000" w14:paraId="000000C7">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Gameplay Implementation:</w:t>
      </w:r>
      <w:r w:rsidDel="00000000" w:rsidR="00000000" w:rsidRPr="00000000">
        <w:rPr>
          <w:rtl w:val="0"/>
        </w:rPr>
        <w:t xml:space="preserve"> In "Project Chimera," these landrace profiles can be translated into predefined sets of alleles for the abstracted genetic markers. For example:</w:t>
      </w:r>
    </w:p>
    <w:p w:rsidR="00000000" w:rsidDel="00000000" w:rsidP="00000000" w:rsidRDefault="00000000" w:rsidRPr="00000000" w14:paraId="000000C8">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Afghan_Archetype_Genome = { Height_Potential:Short, Internode_Length_Base:Short, Leaflet_Width:Broad, Bud_Density_Potential:Compact_Density, Anthocyanin_Production:Low,... }</w:t>
      </w:r>
    </w:p>
    <w:p w:rsidR="00000000" w:rsidDel="00000000" w:rsidP="00000000" w:rsidRDefault="00000000" w:rsidRPr="00000000" w14:paraId="000000C9">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Thai_Archetype_Genome = { Height_Potential:Tall, Internode_Length_Base:Long, Leaflet_Width:Narrow, Bud_Density_Potential:Airy, Anthocyanin_Production:None,...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could acquire these foundational landrace strains and then crossbreed them. The game's genetic system would then combine the allele sets from the parents, applying the rules of dominance, incomplete dominance, and polygenic inheritance to determine the genotype (and thus the visual potential) of the offspring. This provides a structured yet flexible way to introduce a vast spectrum of visual diversity from a limited set of well-defined and historically significant starting points, mirroring how modern hybrid strains like Blueberry (derived from Afghani, Thai, and Purple Thai genetics) were developed.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outlines the proposed abstracted genetic markers: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Abstracted Genetic Markers and Their Corresponding Visual Influences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Trait (from Table 1)</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Genetic Marker Name(s)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Allele Examples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Model</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Description of Visual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G_HeightPotential</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H_Tall, H_Medium, H_Short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 / Dom-Rec</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base potential for overall plant height.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Internodal Spacing</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G_InternodeBase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IN_Long, IN_Medium, IN_Short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 / Dom-Rec</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baseline for distance between nodes.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Branching Pattern</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G_BranchPattern</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BP_Apical, BP_Lateral, BP_Balanced</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Dom-Rec</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Influences primary growth direction (upward vs. outward).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Leaflet Number Base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G_LeafletCountBase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LC_Low, LC_Med, LC_High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 / Dom-Rec</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tendency for number of leaflets (actual varies with 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Leaflet Width</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G_LeafletWidth</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LW_Narrow, LW_Medium, LW_Broad</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Dom-Rec / Incomplete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the general width of individual leaflets.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Serration Style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G_SerrationDepth</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SR_Fine, SR_Coarse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 / Dom-Rec</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Influences the appearance of leaflet edge serrations.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 Density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G_BudDensity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BD_Airy, BD_Medium, BD_Compact</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 / Dom-Rec</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predisposition for bud compactness.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 Shape Tendency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G_BudShape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BS_Conical, BS_Spear, BS_Round</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Dom-Rec</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underlying shape of mature flower clusters.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Pistil Mature Color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G_PistilColor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PC_OrangeRed, PC_PinkPurple, PC_Brown</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Dom-Rec</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the color range pistils mature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Trichome Density Potential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G_TrichomeDensity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TD_Low, TD_Medium, TD_High</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 / Dom-Rec</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genetic capacity for producing trichomes.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Anthocyanin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G_Anthocyanin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ACN_None, ACN_Low, ACN_High</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Incomplete / Polygenic</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to produce purple/blue pigments.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Carotenoid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G_Carotenoid</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CRO_None, CRO_Low, CRO_High</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Incomplete / Polygenic</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to produce red/orange/yellow pigments.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Vigor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G_Vigor (Polygenic Group)</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minor genes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overall growth rate, resilience, potentially impacting many traits.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Stress Response Modifiers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G_StressResist (Polygenic)</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minor genes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Polygenic</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Influences how strongly visual stress symptoms manifest.</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abstracted system ensures that genetics provide a clear baseline potential, which is then dynamically shaped by the environment, leading to the rich GxE interactions that are central to "Project Chimera's" design goals.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3: Modeling Environmental Influence (GxE) on Visual Phenotypes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genetics lay the blueprint for a cannabis plant's potential visual characteristics, the environment in which it grows plays a profound role in modulating the expression of these genes. This interaction between genotype and environment (GxE) is the cornerstone for achieving dynamic, diverse, and believable plant appearances in "Project Chimera". This section details how specific environmental conditions can impact visual phenotypes and how these factors intertwine with genetic predispositions.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 Impact of Specific Environmental Conditions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plant's visual response to its surroundings is multifaceted. For game development, it is crucial to prioritize modeling those GxE interactions that result in clear, observable visual changes that players can interpret and react to. Factors like light intensity, nutrient availability, temperature, and water stress often produce the most distinct visual cues.</w:t>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w:t>
      </w:r>
    </w:p>
    <w:p w:rsidR="00000000" w:rsidDel="00000000" w:rsidP="00000000" w:rsidRDefault="00000000" w:rsidRPr="00000000" w14:paraId="000001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Intensity:</w:t>
      </w:r>
      <w:r w:rsidDel="00000000" w:rsidR="00000000" w:rsidRPr="00000000">
        <w:rPr>
          <w:rtl w:val="0"/>
        </w:rPr>
        <w:t xml:space="preserve"> Light intensity is a primary driver of plant morphology. Insufficient light typically causes etiolation or "stretching," where plants grow taller and lankier with increased internodal spacing as they seek more light. Conversely, high light intensity tends to promote more compact, robust growth. Extremely high light levels can also lead to "bleaching" or discoloration of buds and upper leaves.</w:t>
      </w:r>
    </w:p>
    <w:p w:rsidR="00000000" w:rsidDel="00000000" w:rsidP="00000000" w:rsidRDefault="00000000" w:rsidRPr="00000000" w14:paraId="000001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Spectrum:</w:t>
      </w:r>
      <w:r w:rsidDel="00000000" w:rsidR="00000000" w:rsidRPr="00000000">
        <w:rPr>
          <w:rtl w:val="0"/>
        </w:rPr>
        <w:t xml:space="preserve"> The quality of light, or its spectral composition, also has significant effects. Blue light (400-500nm) is particularly important during the vegetative stage, encouraging bushy growth, strong foliage, and sturdy stem development. Red light (600-700nm) is a key driver for the flowering stage, promoting bud development and potentially increasing yield and density. Far-red light can influence stem elongation, while UV light exposure has been linked to increased terpene production, which might subtly affect the visual appearance of resin.</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Temperature:</w:t>
      </w:r>
    </w:p>
    <w:p w:rsidR="00000000" w:rsidDel="00000000" w:rsidP="00000000" w:rsidRDefault="00000000" w:rsidRPr="00000000" w14:paraId="000001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Growth Rate &amp; Morphology:</w:t>
      </w:r>
      <w:r w:rsidDel="00000000" w:rsidR="00000000" w:rsidRPr="00000000">
        <w:rPr>
          <w:rtl w:val="0"/>
        </w:rPr>
        <w:t xml:space="preserve"> Temperature directly affects metabolic rates and thus growth. Optimal temperature ranges exist for different growth phases; for cannabis, vegetative growth often favors 70-85°F (20-30°C), while flowering may benefit from slightly cooler conditions, around 65-80°F (18-26°C). Temperatures below 60°F (15°C) can significantly slow growth and development. Temperature can also influence leaf size and texture.</w:t>
      </w:r>
    </w:p>
    <w:p w:rsidR="00000000" w:rsidDel="00000000" w:rsidP="00000000" w:rsidRDefault="00000000" w:rsidRPr="00000000" w14:paraId="000001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Coloration:</w:t>
      </w:r>
      <w:r w:rsidDel="00000000" w:rsidR="00000000" w:rsidRPr="00000000">
        <w:rPr>
          <w:rtl w:val="0"/>
        </w:rPr>
        <w:t xml:space="preserve"> Temperature is a major GxE factor for color expression. Cooler temperatures, especially during the late flowering period (e.g., nighttime temperatures around 10°C or a consistent 10°F/5-6°C day/night differential), can induce or significantly enhance the production of anthocyanin pigments in genetically predisposed strains, leading to vibrant purple, blue, or reddish hues in leaves and buds. Conversely, excessively warm temperatures might lead to lighter green or even yellowish leaf tones.</w:t>
      </w:r>
    </w:p>
    <w:p w:rsidR="00000000" w:rsidDel="00000000" w:rsidP="00000000" w:rsidRDefault="00000000" w:rsidRPr="00000000" w14:paraId="000001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Bud Quality:</w:t>
      </w:r>
      <w:r w:rsidDel="00000000" w:rsidR="00000000" w:rsidRPr="00000000">
        <w:rPr>
          <w:rtl w:val="0"/>
        </w:rPr>
        <w:t xml:space="preserve"> Cooler temperatures during flowering are generally associated with improved bud quality, including better color development, increased trichome production, and greater density. High temperatures (e.g., above 80°F or 26°C) during flowering can result in less dense, "airy" buds and may reduce the concentration of volatile compounds like terpenes and cannabinoids, potentially affecting potency and aroma.</w:t>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Nutrients:</w:t>
      </w:r>
      <w:r w:rsidDel="00000000" w:rsidR="00000000" w:rsidRPr="00000000">
        <w:rPr>
          <w:rtl w:val="0"/>
        </w:rPr>
        <w:t xml:space="preserve"> The availability and balance of essential nutrients are critical for plant health, and imbalances manifest in distinct visual symptoms, providing a rich source for dynamic GxE effects.</w:t>
      </w:r>
    </w:p>
    <w:p w:rsidR="00000000" w:rsidDel="00000000" w:rsidP="00000000" w:rsidRDefault="00000000" w:rsidRPr="00000000" w14:paraId="0000012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Nitrogen (N):</w:t>
      </w:r>
      <w:r w:rsidDel="00000000" w:rsidR="00000000" w:rsidRPr="00000000">
        <w:rPr>
          <w:rtl w:val="0"/>
        </w:rPr>
        <w:t xml:space="preserve"> A mobile nutrient, deficiency typically first appears as yellowing (chlorosis) of the lower, older leaves, which can progress up the plant. Growth becomes stunted, and leaves may eventually drop. Conversely, nitrogen excess can lead to overly dark green foliage and may cause stems to turn purple.</w:t>
      </w:r>
    </w:p>
    <w:p w:rsidR="00000000" w:rsidDel="00000000" w:rsidP="00000000" w:rsidRDefault="00000000" w:rsidRPr="00000000" w14:paraId="0000012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Phosphorus (P):</w:t>
      </w:r>
      <w:r w:rsidDel="00000000" w:rsidR="00000000" w:rsidRPr="00000000">
        <w:rPr>
          <w:rtl w:val="0"/>
        </w:rPr>
        <w:t xml:space="preserve"> Deficiency often results in stunted growth, delayed maturity, and leaves that may turn a dark green, bluish, or purplish hue. Red or purple coloration may also appear on stems. Brown necrotic spots and leaf curling or twisting can occur, particularly impacting flower and seed development.</w:t>
      </w:r>
    </w:p>
    <w:p w:rsidR="00000000" w:rsidDel="00000000" w:rsidP="00000000" w:rsidRDefault="00000000" w:rsidRPr="00000000" w14:paraId="0000012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Potassium (K):</w:t>
      </w:r>
      <w:r w:rsidDel="00000000" w:rsidR="00000000" w:rsidRPr="00000000">
        <w:rPr>
          <w:rtl w:val="0"/>
        </w:rPr>
        <w:t xml:space="preserve"> Deficiency symptoms usually start on older leaves, with yellowing or browning (necrosis) along the tips and margins. Leaves may curl or twist, and brown spots can develop. Stems may become weak.</w:t>
      </w:r>
    </w:p>
    <w:p w:rsidR="00000000" w:rsidDel="00000000" w:rsidP="00000000" w:rsidRDefault="00000000" w:rsidRPr="00000000" w14:paraId="0000012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Magnesium (Mg):</w:t>
      </w:r>
      <w:r w:rsidDel="00000000" w:rsidR="00000000" w:rsidRPr="00000000">
        <w:rPr>
          <w:rtl w:val="0"/>
        </w:rPr>
        <w:t xml:space="preserve"> As a component of chlorophyll, Mg deficiency leads to interveinal chlorosis (yellowing between the veins while veins remain green) on older leaves first, which can progress to necrosis. Leaves may curl upwards along the margins.</w:t>
      </w:r>
    </w:p>
    <w:p w:rsidR="00000000" w:rsidDel="00000000" w:rsidP="00000000" w:rsidRDefault="00000000" w:rsidRPr="00000000" w14:paraId="0000012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Calcium (Ca):</w:t>
      </w:r>
      <w:r w:rsidDel="00000000" w:rsidR="00000000" w:rsidRPr="00000000">
        <w:rPr>
          <w:rtl w:val="0"/>
        </w:rPr>
        <w:t xml:space="preserve"> Deficiency affects new growth, causing deformed or stunted young leaves, tip burn, and brown spots. Root development can be poor, and stems may weaken.</w:t>
      </w:r>
    </w:p>
    <w:p w:rsidR="00000000" w:rsidDel="00000000" w:rsidP="00000000" w:rsidRDefault="00000000" w:rsidRPr="00000000" w14:paraId="0000012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Iron (Fe):</w:t>
      </w:r>
      <w:r w:rsidDel="00000000" w:rsidR="00000000" w:rsidRPr="00000000">
        <w:rPr>
          <w:rtl w:val="0"/>
        </w:rPr>
        <w:t xml:space="preserve"> Symptoms appear on younger leaves as interveinal chlorosis, which can be more pale or whitish than N deficiency. In severe cases, leaves can turn almost completely white or yellow.</w:t>
      </w:r>
    </w:p>
    <w:p w:rsidR="00000000" w:rsidDel="00000000" w:rsidP="00000000" w:rsidRDefault="00000000" w:rsidRPr="00000000" w14:paraId="0000012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Zinc (Zn):</w:t>
      </w:r>
      <w:r w:rsidDel="00000000" w:rsidR="00000000" w:rsidRPr="00000000">
        <w:rPr>
          <w:rtl w:val="0"/>
        </w:rPr>
        <w:t xml:space="preserve"> Deficiency often shows as interveinal chlorosis on younger leaves, reduced leaf size ("little leaf"), shortened internodes (rosetting), and distorted or curled leaf margins.</w:t>
      </w:r>
    </w:p>
    <w:p w:rsidR="00000000" w:rsidDel="00000000" w:rsidP="00000000" w:rsidRDefault="00000000" w:rsidRPr="00000000" w14:paraId="0000012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Silica (Si):</w:t>
      </w:r>
      <w:r w:rsidDel="00000000" w:rsidR="00000000" w:rsidRPr="00000000">
        <w:rPr>
          <w:rtl w:val="0"/>
        </w:rPr>
        <w:t xml:space="preserve"> While not always considered essential, silica can improve plant strength. Deficiency may lead to weaker stems, increased susceptibility to stress, yellowing, and slower growth.</w:t>
      </w:r>
    </w:p>
    <w:p w:rsidR="00000000" w:rsidDel="00000000" w:rsidP="00000000" w:rsidRDefault="00000000" w:rsidRPr="00000000" w14:paraId="0000012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 Imbalance:</w:t>
      </w:r>
      <w:r w:rsidDel="00000000" w:rsidR="00000000" w:rsidRPr="00000000">
        <w:rPr>
          <w:rtl w:val="0"/>
        </w:rPr>
        <w:t xml:space="preserve"> Incorrect substrate pH can lead to nutrient lockout, where nutrients are present in the soil but unavailable to the plant, causing deficiency symptoms. An overly acidic pH can sometimes intensify purpling in susceptible strains.</w:t>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Watering:</w:t>
      </w:r>
      <w:r w:rsidDel="00000000" w:rsidR="00000000" w:rsidRPr="00000000">
        <w:rPr>
          <w:rtl w:val="0"/>
        </w:rPr>
        <w:t xml:space="preserve"> Water availability directly impacts plant turgidity and overall health, leading to very noticeable visual cues.</w:t>
      </w:r>
    </w:p>
    <w:p w:rsidR="00000000" w:rsidDel="00000000" w:rsidP="00000000" w:rsidRDefault="00000000" w:rsidRPr="00000000" w14:paraId="0000012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Overwatering:</w:t>
      </w:r>
      <w:r w:rsidDel="00000000" w:rsidR="00000000" w:rsidRPr="00000000">
        <w:rPr>
          <w:rtl w:val="0"/>
        </w:rPr>
        <w:t xml:space="preserve"> Leads to saturated soil, oxygen deprivation in the roots, and a characteristic droopy or wilted appearance of the entire plant, despite the soil being wet. Leaves may curl downwards ("clawing"). Chronic overwatering can cause root rot (roots become brown, mushy, and may smell foul) and attract pests like fungus gnats.</w:t>
      </w:r>
    </w:p>
    <w:p w:rsidR="00000000" w:rsidDel="00000000" w:rsidP="00000000" w:rsidRDefault="00000000" w:rsidRPr="00000000" w14:paraId="0000013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Underwatering:</w:t>
      </w:r>
      <w:r w:rsidDel="00000000" w:rsidR="00000000" w:rsidRPr="00000000">
        <w:rPr>
          <w:rtl w:val="0"/>
        </w:rPr>
        <w:t xml:space="preserve"> Results in wilting due to loss of turgor pressure. Leaves may appear dry, crispy, and can curl upwards or inwards. The soil will be dry and potentially compacted.</w:t>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Humidity &amp; Airflow:</w:t>
      </w:r>
      <w:r w:rsidDel="00000000" w:rsidR="00000000" w:rsidRPr="00000000">
        <w:rPr>
          <w:rtl w:val="0"/>
        </w:rPr>
        <w:t xml:space="preserve"> These factors often have indirect visual impacts by influencing transpiration, nutrient uptake, or pathogen proliferation.</w:t>
      </w:r>
    </w:p>
    <w:p w:rsidR="00000000" w:rsidDel="00000000" w:rsidP="00000000" w:rsidRDefault="00000000" w:rsidRPr="00000000" w14:paraId="0000013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 Humidity:</w:t>
      </w:r>
      <w:r w:rsidDel="00000000" w:rsidR="00000000" w:rsidRPr="00000000">
        <w:rPr>
          <w:rtl w:val="0"/>
        </w:rPr>
        <w:t xml:space="preserve"> Can reduce transpiration, potentially slowing nutrient uptake. More critically, it creates a favorable environment for fungal diseases like powdery mildew (white, powdery spots on leaves) and bud rot (Botrytis cinerea), which can turn buds grey, brown, or black and slimy.</w:t>
      </w:r>
    </w:p>
    <w:p w:rsidR="00000000" w:rsidDel="00000000" w:rsidP="00000000" w:rsidRDefault="00000000" w:rsidRPr="00000000" w14:paraId="0000013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Low Humidity:</w:t>
      </w:r>
      <w:r w:rsidDel="00000000" w:rsidR="00000000" w:rsidRPr="00000000">
        <w:rPr>
          <w:rtl w:val="0"/>
        </w:rPr>
        <w:t xml:space="preserve"> Increases transpiration rates. If the plant cannot draw water fast enough, it can lead to wilting. If nutrient concentrations in the water are high, increased water uptake due to low humidity can lead to nutrient burn, visually presenting as burnt leaf tips.</w:t>
      </w:r>
    </w:p>
    <w:p w:rsidR="00000000" w:rsidDel="00000000" w:rsidP="00000000" w:rsidRDefault="00000000" w:rsidRPr="00000000" w14:paraId="0000013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Airflow:</w:t>
      </w:r>
      <w:r w:rsidDel="00000000" w:rsidR="00000000" w:rsidRPr="00000000">
        <w:rPr>
          <w:rtl w:val="0"/>
        </w:rPr>
        <w:t xml:space="preserve"> Good airflow helps regulate temperature and humidity around the leaves, reducing the risk of fungal diseases. Poor airflow exacerbates problems associated with high humidity. Excessively strong airflow can physically damage leaves or cause them to appear wrinkled.</w:t>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Space/Container Size:</w:t>
      </w:r>
      <w:r w:rsidDel="00000000" w:rsidR="00000000" w:rsidRPr="00000000">
        <w:rPr>
          <w:rtl w:val="0"/>
        </w:rPr>
        <w:t xml:space="preserve"> The volume available for root growth can significantly impact overall plant size and development. Root restriction due to small containers can stunt plant growth, limit nutrient and water uptake, and potentially alter plant structure, leading to smaller, less vigorous plants. also implies that plant spacing (related to available space) affects growth.</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to recognize that a plant's response to an environmental factor is frequently not a simple on/off switch. Often, responses occur along a gradient or after a particular stress threshold has been surpassed. For example, the intensity of cold-induced purpling might increase as temperatures drop further below a certain point , or wilting may become progressively more severe with prolonged dehydration. Nutrient deficiency symptoms also tend to appear subtly at first and then become more pronounced and widespread if the deficiency is not corrected. This implies that the procedural system should ideally use continuous environmental parameters and map them to a corresponding range of visual outputs, potentially using curves or defined thresholds within the GxE logic, rather than simple binary states.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in a natural or simulated environment, plants are often exposed to multiple environmental factors simultaneously. For instance, a plant might experience low nutrient levels </w:t>
      </w:r>
      <w:r w:rsidDel="00000000" w:rsidR="00000000" w:rsidRPr="00000000">
        <w:rPr>
          <w:i w:val="1"/>
          <w:rtl w:val="0"/>
        </w:rPr>
        <w:t xml:space="preserve">and</w:t>
      </w:r>
      <w:r w:rsidDel="00000000" w:rsidR="00000000" w:rsidRPr="00000000">
        <w:rPr>
          <w:rtl w:val="0"/>
        </w:rPr>
        <w:t xml:space="preserve"> insufficient watering. The resulting visual phenotype should ideally reflect the combined impact of these stressors, which could be more severe or present a complex mixture of symptoms (e.g., yellowing lower leaves characteristic of nitrogen deficiency combined with overall plant wilting from dehydration). A robust GxE model should, therefore, consider how these stressors might interact or layer their visual effects, adding significant depth to the simulation and the diagnostic challenge for the player.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 Genotype x Environment (GxE) Interactions</w:t>
      </w:r>
      <w:r w:rsidDel="00000000" w:rsidR="00000000" w:rsidRPr="00000000">
        <w:rPr>
          <w:rtl w:val="0"/>
        </w:rPr>
        <w:t xml:space="preserve"> The true dynamism in visual phenotypes arises from the interaction between a plant's genetic predispositions and the specific environmental conditions it encounters. Genetics define the </w:t>
      </w:r>
      <w:r w:rsidDel="00000000" w:rsidR="00000000" w:rsidRPr="00000000">
        <w:rPr>
          <w:i w:val="1"/>
          <w:rtl w:val="0"/>
        </w:rPr>
        <w:t xml:space="preserve">potential</w:t>
      </w:r>
      <w:r w:rsidDel="00000000" w:rsidR="00000000" w:rsidRPr="00000000">
        <w:rPr>
          <w:rtl w:val="0"/>
        </w:rPr>
        <w:t xml:space="preserve"> range of expression, while the environment </w:t>
      </w:r>
      <w:r w:rsidDel="00000000" w:rsidR="00000000" w:rsidRPr="00000000">
        <w:rPr>
          <w:i w:val="1"/>
          <w:rtl w:val="0"/>
        </w:rPr>
        <w:t xml:space="preserve">modulates</w:t>
      </w:r>
      <w:r w:rsidDel="00000000" w:rsidR="00000000" w:rsidRPr="00000000">
        <w:rPr>
          <w:rtl w:val="0"/>
        </w:rPr>
        <w:t xml:space="preserve"> which parts of that potential are realized.</w:t>
      </w:r>
    </w:p>
    <w:p w:rsidR="00000000" w:rsidDel="00000000" w:rsidP="00000000" w:rsidRDefault="00000000" w:rsidRPr="00000000" w14:paraId="0000013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Coloration Example:</w:t>
      </w:r>
      <w:r w:rsidDel="00000000" w:rsidR="00000000" w:rsidRPr="00000000">
        <w:rPr>
          <w:rtl w:val="0"/>
        </w:rPr>
        <w:t xml:space="preserve"> A classic GxE interaction is cold-induced purpling. A cannabis strain must possess the genetic pathways for anthocyanin production to turn purple. However, this genetic potential might only be fully expressed (or expressed at all) when the plant is exposed to sufficiently cool temperatures during its flowering stage. A strain lacking these genes will likely remain green even in cold conditions, while a genetically prone strain might show only faint coloration in warmer temperatures but vibrant purples when chilled.</w:t>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Stress Response Example:</w:t>
      </w:r>
      <w:r w:rsidDel="00000000" w:rsidR="00000000" w:rsidRPr="00000000">
        <w:rPr>
          <w:rtl w:val="0"/>
        </w:rPr>
        <w:t xml:space="preserve"> Different genotypes will exhibit varying degrees of tolerance or susceptibility to environmental stressors. For example, one strain might be genetically more efficient at phosphorus uptake, showing deficiency symptoms only under severe P limitation, while another strain might show purpling stems and stunted growth much more readily under the same moderate P deficiency. This differential response to the same environmental challenge is a core GxE effect.</w:t>
      </w:r>
    </w:p>
    <w:p w:rsidR="00000000" w:rsidDel="00000000" w:rsidP="00000000" w:rsidRDefault="00000000" w:rsidRPr="00000000" w14:paraId="0000013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 Pattern Example:</w:t>
      </w:r>
      <w:r w:rsidDel="00000000" w:rsidR="00000000" w:rsidRPr="00000000">
        <w:rPr>
          <w:rtl w:val="0"/>
        </w:rPr>
        <w:t xml:space="preserve"> A plant with a genetic tendency for tall, Sativa-like stature might still grow relatively short and compact if its root growth is severely restricted by a small container or if light levels are extremely low from an early age. Conversely, a genetically compact Indica strain might exhibit some degree of stretching (increased internodal length) if grown in very low light conditions as it attempts to reach for more light.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procedural generation system for "Project Chimera" must therefore evaluate both the plant's internal genetic "flags" and the current state of its external environment to determine the final visual output for each trait.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examples of environmental factors and their GxE interactions: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Environmental Factors, Their Visual Impact, and GxE Interaction Examples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Factor</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Condition (E)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Visual Effect(s) on Phenotype (P)</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Predisposition Example (G)</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GxE Outcome Example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Intensity</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Intensity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internodal spacing (stretching), taller/lankier plant, potentially smaller/thinner leaves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with G_HeightPotential:Short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is taller and lankier than its genetic potential would suggest in optimal light.</w:t>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Intensity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Intensity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Compact growth, thicker stems, potentially bud/leaf bleaching at extreme levels</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with G_HeightPotential:Tall</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is more compact and bushier than its genetic potential for height in lower light.</w:t>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Spectrum</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Blue Light (Veg)</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Bushy growth, strong foliage, sturdy stems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strain in vegetative phase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Healthier, more robust vegetative structure, preparing well for flowering.</w:t>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Spectrum</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Red Light (Flower)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Promotes bud development, potentially larger/denser flowers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strain in flowering phase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flowering response, potentially leading to higher yield if other factors are optimal.</w:t>
            </w:r>
          </w:p>
        </w:tc>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 (e.g., &lt;15°C night, flower)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anthocyanin expression (purples, blues), denser buds, increased trichome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with G_Anthocyanin:High</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Vibrant purple/blue coloration in buds and leaves; high-quality, dense buds.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 (e.g., &lt;15°C night, flower)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color change, but still denser buds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with G_Anthocyanin:None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Buds remain green (or their base genetic color) but may show improved density/trichome production due to cool temps.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(e.g., &gt;28°C flower)</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Airy/loose buds, reduced trichome visibility/smell, potential heat stress symptoms (leaf curl, yellowing)</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strain in flowering phase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quality buds, potential for heat stress symptoms to override other genetic expressions.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Nutrients (Nitrogen)</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Deficiency (Low N)</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Yellowing of lower/older leaves (chlorosis), stunted growth</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with high N demand or inefficient N uptake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Severe chlorosis and stunting, even at N levels where other strains might show milder symptoms.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Nutrients (Phosphorus)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Deficiency (Low P)</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Dark/purplish leaves, red/purple stems, stunted flowering</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sensitive to P levels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Pronounced purpling and significantly reduced bud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Watering</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Underwatering</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Wilting, drooping leaves, dry/curling leaves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with low drought tolerance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and severe wilting compared to a drought-tolerant strain under the same water deficit.</w:t>
            </w:r>
          </w:p>
        </w:tc>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Watering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Overwatering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Drooping leaves ("clawing"), waterlogged soil, potential root rot</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sensitive to anaerobic root conditions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Quicker onset of root rot symptoms and more severe "clawing."</w:t>
            </w:r>
          </w:p>
        </w:tc>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Size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 Root-bound</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Stunted overall plant size, potentially reduced branching and leaf size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with G_HeightPotential:Tall &amp; vigorous roots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fails to reach its genetic height potential and appears generally underdeveloped.</w:t>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4: Procedural Generation Techniques for Cannabis Plant Morphology and Texture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translate the complex interplay of genetics and environment into visually diverse cannabis plants in "Project Chimera," a robust suite of procedural generation techniques is required. This section explores algorithms and methods suitable for generating plant structures and textures in real-time or near real-time, focusing on how they can be driven by the GxE parameters established earlier. The goal is to create a system capable of producing a wide spectrum of phenotypes, from subtle variations within a strain to distinct archetypal differences.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 L-Systems (Lindenmayer Systems)</w:t>
      </w:r>
      <w:r w:rsidDel="00000000" w:rsidR="00000000" w:rsidRPr="00000000">
        <w:rPr>
          <w:rtl w:val="0"/>
        </w:rPr>
        <w:t xml:space="preserve"> L-Systems are a formal grammar based on string rewriting rules, widely used for modeling the growth processes of plants and generating complex branching structures. They offer a biologically analogous way to define plant architecture.</w:t>
      </w:r>
    </w:p>
    <w:p w:rsidR="00000000" w:rsidDel="00000000" w:rsidP="00000000" w:rsidRDefault="00000000" w:rsidRPr="00000000" w14:paraId="0000019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Concept:</w:t>
      </w:r>
      <w:r w:rsidDel="00000000" w:rsidR="00000000" w:rsidRPr="00000000">
        <w:rPr>
          <w:rtl w:val="0"/>
        </w:rPr>
        <w:t xml:space="preserve"> An L-System consists of an axiom (initial string) and a set of production rules that dictate how symbols in the string are replaced over successive iterations. The resulting string is then interpreted graphically, often using turtle graphics commands (move forward, turn left/right, push/pop state for branching) to draw the plant structure.</w:t>
      </w:r>
    </w:p>
    <w:p w:rsidR="00000000" w:rsidDel="00000000" w:rsidP="00000000" w:rsidRDefault="00000000" w:rsidRPr="00000000" w14:paraId="0000019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to Cannabis:</w:t>
      </w:r>
      <w:r w:rsidDel="00000000" w:rsidR="00000000" w:rsidRPr="00000000">
        <w:rPr>
          <w:rtl w:val="0"/>
        </w:rPr>
        <w:t xml:space="preserve"> For cannabis, L-System rules can define the development of the main stem, the emergence and growth of lateral branches at nodes, internode lengths, and the placement of leaves and flower/bud sites. The detailed morphological studies of </w:t>
      </w:r>
      <w:r w:rsidDel="00000000" w:rsidR="00000000" w:rsidRPr="00000000">
        <w:rPr>
          <w:i w:val="1"/>
          <w:rtl w:val="0"/>
        </w:rPr>
        <w:t xml:space="preserve">Cannabis sativa</w:t>
      </w:r>
      <w:r w:rsidDel="00000000" w:rsidR="00000000" w:rsidRPr="00000000">
        <w:rPr>
          <w:rtl w:val="0"/>
        </w:rPr>
        <w:t xml:space="preserve">, such as the progression of leaflet number and phyllotaxy changes with nodal development , can provide invaluable input for crafting realistic L-System rules. For example, a rule could dictate that internode length is a function of the plant's age and current light exposure, or that the probability of a node producing a vigorous branch depends on its position on the plant and available nutrients.</w:t>
      </w:r>
    </w:p>
    <w:p w:rsidR="00000000" w:rsidDel="00000000" w:rsidP="00000000" w:rsidRDefault="00000000" w:rsidRPr="00000000" w14:paraId="0000019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Parameterization &amp; GxE Linkage:</w:t>
      </w:r>
      <w:r w:rsidDel="00000000" w:rsidR="00000000" w:rsidRPr="00000000">
        <w:rPr>
          <w:rtl w:val="0"/>
        </w:rPr>
        <w:t xml:space="preserve"> Critical parameters within L-System rules, such as branching angles, segment lengths, and iteration counts, can be directly influenced by the plant's genetic archetype and dynamic GxE factors. For instance, a "Sativa" genetic profile might use rules favoring longer internode segments and more acute branching angles, while an "Indica" profile might favor shorter segments and wider angles. Environmental inputs like low light could modify segment length rules to simulate stretching, or high nutrient availability could increase the probability or vigor of branching rules.</w:t>
      </w:r>
    </w:p>
    <w:p w:rsidR="00000000" w:rsidDel="00000000" w:rsidP="00000000" w:rsidRDefault="00000000" w:rsidRPr="00000000" w14:paraId="0000019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Stochasticity and Randomness:</w:t>
      </w:r>
      <w:r w:rsidDel="00000000" w:rsidR="00000000" w:rsidRPr="00000000">
        <w:rPr>
          <w:rtl w:val="0"/>
        </w:rPr>
        <w:t xml:space="preserve"> To ensure that even genetically identical plants grown in similar conditions show some variation, stochastic L-Systems can be employed. This involves introducing probabilities in rule selection (if multiple rules can apply to a symbol) or adding small random variations to parameters like angles and lengths at each step. This helps achieve the "no two plants alike" objective.</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 Tracking:</w:t>
      </w:r>
      <w:r w:rsidDel="00000000" w:rsidR="00000000" w:rsidRPr="00000000">
        <w:rPr>
          <w:rtl w:val="0"/>
        </w:rPr>
        <w:t xml:space="preserve"> L-Systems can incorporate the concept of age or developmental stage by having rules that change based on the iteration number or by passing age parameters through the string symbols. This allows for the simulation of natural growth animations and developmental changes in morphology, such as the shift in leaflet complexity observed in cannabis.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hierarchical application of procedural techniques is often most effective. L-Systems can define the macroscopic structure—the main stem, primary and secondary branching patterns, and the overall silhouette. These rules would be heavily influenced by the core genetic archetype (e.g., Sativa vs. Indica landrace profiles) and major environmental factors like light availability affecting internodal elongation and apical dominance.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 Parametric Generation</w:t>
      </w:r>
      <w:r w:rsidDel="00000000" w:rsidR="00000000" w:rsidRPr="00000000">
        <w:rPr>
          <w:rtl w:val="0"/>
        </w:rPr>
        <w:t xml:space="preserve"> Parametric generation involves defining objects using a set of controllable parameters. These parameters, derived from the GxE system, can directly drive the generation of meshes, textures, and shader behaviors.</w:t>
      </w:r>
    </w:p>
    <w:p w:rsidR="00000000" w:rsidDel="00000000" w:rsidP="00000000" w:rsidRDefault="00000000" w:rsidRPr="00000000" w14:paraId="0000019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to Cannabis:</w:t>
      </w:r>
    </w:p>
    <w:p w:rsidR="00000000" w:rsidDel="00000000" w:rsidP="00000000" w:rsidRDefault="00000000" w:rsidRPr="00000000" w14:paraId="0000019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Meshes:</w:t>
      </w:r>
      <w:r w:rsidDel="00000000" w:rsidR="00000000" w:rsidRPr="00000000">
        <w:rPr>
          <w:rtl w:val="0"/>
        </w:rPr>
        <w:t xml:space="preserve"> Once an L-System (or another method) has defined the basic structure (e.g., number and position of branches, leaves, buds), parametric controls can refine the geometry. For example, plant height, main stem thickness, individual leaf dimensions (length, width, number of leaflets based on age/node), and bud cluster size/density can be directly set by GxE parameters. Software like "Brightlife" demonstrates a node-based parametric plant generator where randomized variables produce unique designs, a concept adaptable here.</w:t>
      </w:r>
    </w:p>
    <w:p w:rsidR="00000000" w:rsidDel="00000000" w:rsidP="00000000" w:rsidRDefault="00000000" w:rsidRPr="00000000" w14:paraId="0000019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Textures &amp; Shaders:</w:t>
      </w:r>
      <w:r w:rsidDel="00000000" w:rsidR="00000000" w:rsidRPr="00000000">
        <w:rPr>
          <w:rtl w:val="0"/>
        </w:rPr>
        <w:t xml:space="preserve"> Parameters can control texture blending (e.g., healthy vs. nutrient-deficient leaf textures), normal map intensity (for vein depth or stem roughness), and shader effects like color shifts for purpling, wilting animations via vertex displacement, and the visual intensity of trichome sparkle.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Parametric adjustments offer a more direct and often computationally cheaper way to handle variations in organ size and count once the fundamental architecture is established.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4.3. Noise Functions (Perlin, Simplex)</w:t>
      </w:r>
      <w:r w:rsidDel="00000000" w:rsidR="00000000" w:rsidRPr="00000000">
        <w:rPr>
          <w:rtl w:val="0"/>
        </w:rPr>
        <w:t xml:space="preserve"> Noise functions are indispensable for adding natural-looking randomness and subtle imperfections, breaking the uniformity often associated with purely algorithmic generation. Simplex noise is generally favored over classic Perlin noise due to its lower computational cost, reduced directional artifacts, and better scalability to higher dimensions.</w:t>
      </w:r>
    </w:p>
    <w:p w:rsidR="00000000" w:rsidDel="00000000" w:rsidP="00000000" w:rsidRDefault="00000000" w:rsidRPr="00000000" w14:paraId="0000019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to Cannabis:</w:t>
      </w:r>
    </w:p>
    <w:p w:rsidR="00000000" w:rsidDel="00000000" w:rsidP="00000000" w:rsidRDefault="00000000" w:rsidRPr="00000000" w14:paraId="0000019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Morphology:</w:t>
      </w:r>
      <w:r w:rsidDel="00000000" w:rsidR="00000000" w:rsidRPr="00000000">
        <w:rPr>
          <w:rtl w:val="0"/>
        </w:rPr>
        <w:t xml:space="preserve"> Noise can introduce subtle bends and curves to stems and branches, slight variations in leaf angles or the degree of curl/droop, minor randomizations in internode lengths around a base value determined by GxE, and small offsets in the placement of bud clusters or individual leaves. For instance, Simplex noise can be used to deform basic circular or elliptical shapes to generate varied leaf or bud outlines, similar to how it's used for abstract flower generation.</w:t>
      </w:r>
    </w:p>
    <w:p w:rsidR="00000000" w:rsidDel="00000000" w:rsidP="00000000" w:rsidRDefault="00000000" w:rsidRPr="00000000" w14:paraId="0000019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Textures:</w:t>
      </w:r>
      <w:r w:rsidDel="00000000" w:rsidR="00000000" w:rsidRPr="00000000">
        <w:rPr>
          <w:rtl w:val="0"/>
        </w:rPr>
        <w:t xml:space="preserve"> Noise is crucial for texture generation, creating natural variegation in leaf color (e.g., subtle splotches or gradients), adding imperfections like small bumps or discolorations on stem and leaf surfaces, and generating organic patterns for bud coloration or surface texture.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Noise functions operate at a micro-morphology level, adding the fine details that make each plant appear unique even if their overall structure (from L-Systems/parametrics) is similar.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4.4. Shader-Based Effects for Dynamic Appearance</w:t>
      </w:r>
      <w:r w:rsidDel="00000000" w:rsidR="00000000" w:rsidRPr="00000000">
        <w:rPr>
          <w:rtl w:val="0"/>
        </w:rPr>
        <w:t xml:space="preserve"> Shaders are programs that run on the GPU and control how surfaces are rendered. They are essential for implementing real-time visual responses to GxE parameters.</w:t>
      </w:r>
    </w:p>
    <w:p w:rsidR="00000000" w:rsidDel="00000000" w:rsidP="00000000" w:rsidRDefault="00000000" w:rsidRPr="00000000" w14:paraId="000001A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Color Shifts:</w:t>
      </w:r>
      <w:r w:rsidDel="00000000" w:rsidR="00000000" w:rsidRPr="00000000">
        <w:rPr>
          <w:rtl w:val="0"/>
        </w:rPr>
        <w:t xml:space="preserve"> Material parameters within shaders can dynamically alter the base color, or blend between different color maps, for leaves, stems, and buds. This can be driven by GxE data representing nutrient status (e.g., yellowing for N deficiency), temperature (e.g., purpling from cold), plant health, or developmental stage.</w:t>
      </w:r>
    </w:p>
    <w:p w:rsidR="00000000" w:rsidDel="00000000" w:rsidP="00000000" w:rsidRDefault="00000000" w:rsidRPr="00000000" w14:paraId="000001A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Wilting/Drooping:</w:t>
      </w:r>
      <w:r w:rsidDel="00000000" w:rsidR="00000000" w:rsidRPr="00000000">
        <w:rPr>
          <w:rtl w:val="0"/>
        </w:rPr>
        <w:t xml:space="preserve"> World Position Offset (WPO) in vertex shaders allows for the manipulation of vertex positions. This can be used to simulate leaf and stem drooping due to water stress, or other health-related postural changes. The strength of the wilting effect can be controlled by a shader parameter linked to the plant's hydration status. Vertex colors painted onto the mesh can modulate the intensity of WPO effects on different parts of the plant (e.g., tips of leaves droop more).</w:t>
      </w:r>
    </w:p>
    <w:p w:rsidR="00000000" w:rsidDel="00000000" w:rsidP="00000000" w:rsidRDefault="00000000" w:rsidRPr="00000000" w14:paraId="000001A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Trichome Sparkle/Appearance:</w:t>
      </w:r>
      <w:r w:rsidDel="00000000" w:rsidR="00000000" w:rsidRPr="00000000">
        <w:rPr>
          <w:rtl w:val="0"/>
        </w:rPr>
        <w:t xml:space="preserve"> Achieving a convincing "frosty" or "crystalline" look for trichomes requires specialized shader techniques. This could involve:</w:t>
      </w:r>
    </w:p>
    <w:p w:rsidR="00000000" w:rsidDel="00000000" w:rsidP="00000000" w:rsidRDefault="00000000" w:rsidRPr="00000000" w14:paraId="000001A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normal maps to simulate the fine bumpy texture of trichome heads.</w:t>
      </w:r>
    </w:p>
    <w:p w:rsidR="00000000" w:rsidDel="00000000" w:rsidP="00000000" w:rsidRDefault="00000000" w:rsidRPr="00000000" w14:paraId="000001A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Employing a specular model that creates sharp, sparkling highlights, possibly adapting techniques from ice/crystal shaders or water shaders (for specular highlights).</w:t>
      </w:r>
    </w:p>
    <w:p w:rsidR="00000000" w:rsidDel="00000000" w:rsidP="00000000" w:rsidRDefault="00000000" w:rsidRPr="00000000" w14:paraId="000001A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Implementing a detail texture or procedural noise within the shader to represent the density and distribution of trichomes, potentially with parameters to shift the appearance from clear to milky to amber based on maturity. This is critical as trichome appearance is a key visual indicator of quality and maturity.</w:t>
      </w:r>
    </w:p>
    <w:p w:rsidR="00000000" w:rsidDel="00000000" w:rsidP="00000000" w:rsidRDefault="00000000" w:rsidRPr="00000000" w14:paraId="000001A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Surface Details:</w:t>
      </w:r>
      <w:r w:rsidDel="00000000" w:rsidR="00000000" w:rsidRPr="00000000">
        <w:rPr>
          <w:rtl w:val="0"/>
        </w:rPr>
        <w:t xml:space="preserve"> Shaders can also render other dynamic surface effects like wetness (altering roughness and adding specular highlights), dust accumulation, or the visual onset of mildew based on humidity and airflow GxE parameters.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 provide the final, most immediate layer of visual response to the plant's dynamic state.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4.5. Procedural Texture Generation</w:t>
      </w:r>
      <w:r w:rsidDel="00000000" w:rsidR="00000000" w:rsidRPr="00000000">
        <w:rPr>
          <w:rtl w:val="0"/>
        </w:rPr>
        <w:t xml:space="preserve"> Procedural textures offer infinite variation and can be tightly coupled with GxE parameters.</w:t>
      </w:r>
    </w:p>
    <w:p w:rsidR="00000000" w:rsidDel="00000000" w:rsidP="00000000" w:rsidRDefault="00000000" w:rsidRPr="00000000" w14:paraId="000001A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Techniques:</w:t>
      </w:r>
      <w:r w:rsidDel="00000000" w:rsidR="00000000" w:rsidRPr="00000000">
        <w:rPr>
          <w:rtl w:val="0"/>
        </w:rPr>
        <w:t xml:space="preserve"> Tools like Substance Designer or Blender's node-based material system are powerful for creating base textures for cannabis plant parts. These can generate complex patterns for leaf veins, stem bark or striations, and the intricate surfaces of buds.</w:t>
      </w:r>
    </w:p>
    <w:p w:rsidR="00000000" w:rsidDel="00000000" w:rsidP="00000000" w:rsidRDefault="00000000" w:rsidRPr="00000000" w14:paraId="000001A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GxE Influence:</w:t>
      </w:r>
      <w:r w:rsidDel="00000000" w:rsidR="00000000" w:rsidRPr="00000000">
        <w:rPr>
          <w:rtl w:val="0"/>
        </w:rPr>
        <w:t xml:space="preserve"> Parameters within these procedural texture graphs (e.g., controlling color gradients, vein thickness/prominence, bump intensity, pattern density) can be exposed and driven by the GxE system. For example, nutrient deficiency might trigger a shift towards yellower hues in the leaf color generation graph, or plant age could increase the prominence of veins or bark texture.</w:t>
      </w:r>
    </w:p>
    <w:p w:rsidR="00000000" w:rsidDel="00000000" w:rsidP="00000000" w:rsidRDefault="00000000" w:rsidRPr="00000000" w14:paraId="000001A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Vein Generation:</w:t>
      </w:r>
      <w:r w:rsidDel="00000000" w:rsidR="00000000" w:rsidRPr="00000000">
        <w:rPr>
          <w:rtl w:val="0"/>
        </w:rPr>
        <w:t xml:space="preserve"> L-Systems or diffusion-limited aggregation (DLA)-like algorithms can generate realistic vein patterns. Noise functions can also contribute to the organic layout of minor veins. The biological processes of vascular patterning described in developmental studies can inform these algorithms.</w:t>
      </w:r>
    </w:p>
    <w:p w:rsidR="00000000" w:rsidDel="00000000" w:rsidP="00000000" w:rsidRDefault="00000000" w:rsidRPr="00000000" w14:paraId="000001A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Bud Surface Detail:</w:t>
      </w:r>
      <w:r w:rsidDel="00000000" w:rsidR="00000000" w:rsidRPr="00000000">
        <w:rPr>
          <w:rtl w:val="0"/>
        </w:rPr>
        <w:t xml:space="preserve"> The complex, somewhat chaotic surface of a cannabis bud, with its calyxes, pistils, and trichomes, can be approached by layering procedural noises, cell patterns (like Voronoi), and detail maps. The techniques used for creating dandelion flowers in Substance Designer (splattering shapes, layering for volume) are highly transferable to cannabis bud structures.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4.6. Ensuring Visual Distinction and Recognizability</w:t>
      </w:r>
      <w:r w:rsidDel="00000000" w:rsidR="00000000" w:rsidRPr="00000000">
        <w:rPr>
          <w:rtl w:val="0"/>
        </w:rPr>
        <w:t xml:space="preserve"> A core challenge is to generate diverse plants that are still recognizable as belonging to a specific in-game "strain" or genetic lineage.</w:t>
      </w:r>
    </w:p>
    <w:p w:rsidR="00000000" w:rsidDel="00000000" w:rsidP="00000000" w:rsidRDefault="00000000" w:rsidRPr="00000000" w14:paraId="000001A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Strain Archetypes as Baselines:</w:t>
      </w:r>
      <w:r w:rsidDel="00000000" w:rsidR="00000000" w:rsidRPr="00000000">
        <w:rPr>
          <w:rtl w:val="0"/>
        </w:rPr>
        <w:t xml:space="preserve"> The core parameters for L-Systems or parametric models should be derived from data (even if abstracted) that defines a strain's typical visual phenotype (e.g., based on landrace characteristics from Section 2.3). Variation then occurs </w:t>
      </w:r>
      <w:r w:rsidDel="00000000" w:rsidR="00000000" w:rsidRPr="00000000">
        <w:rPr>
          <w:i w:val="1"/>
          <w:rtl w:val="0"/>
        </w:rPr>
        <w:t xml:space="preserve">around</w:t>
      </w:r>
      <w:r w:rsidDel="00000000" w:rsidR="00000000" w:rsidRPr="00000000">
        <w:rPr>
          <w:rtl w:val="0"/>
        </w:rPr>
        <w:t xml:space="preserve"> this baseline. For example, an "Afghan Kush" archetype would have L-system rules and parameter ranges that consistently produce short, bushy plants with broad leaves and dense buds.</w:t>
      </w:r>
    </w:p>
    <w:p w:rsidR="00000000" w:rsidDel="00000000" w:rsidP="00000000" w:rsidRDefault="00000000" w:rsidRPr="00000000" w14:paraId="000001B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Randomness:</w:t>
      </w:r>
      <w:r w:rsidDel="00000000" w:rsidR="00000000" w:rsidRPr="00000000">
        <w:rPr>
          <w:rtl w:val="0"/>
        </w:rPr>
        <w:t xml:space="preserve"> Noise and stochastic processes should operate within defined bounds that respect the strain's core identity. Parameters controlling the intensity and scale of noise should be tuned per strain or per trait to prevent excessive deviation.</w:t>
      </w:r>
    </w:p>
    <w:p w:rsidR="00000000" w:rsidDel="00000000" w:rsidP="00000000" w:rsidRDefault="00000000" w:rsidRPr="00000000" w14:paraId="000001B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Identifying Traits:</w:t>
      </w:r>
      <w:r w:rsidDel="00000000" w:rsidR="00000000" w:rsidRPr="00000000">
        <w:rPr>
          <w:rtl w:val="0"/>
        </w:rPr>
        <w:t xml:space="preserve"> Certain visual characteristics might be designated as "key identifiers" for a particular strain. These traits could have less GxE variability or a narrower range of procedural variation to ensure they remain consistent visual anchors for player recognition. For instance, if a strain is known for a unique foxtailing bud shape, that shape characteristic should be a strong output of its genetic rules, with GxE factors perhaps affecting size or density but not the fundamental foxtail nature. Research into procedural generation for plant </w:t>
      </w:r>
      <w:r w:rsidDel="00000000" w:rsidR="00000000" w:rsidRPr="00000000">
        <w:rPr>
          <w:i w:val="1"/>
          <w:rtl w:val="0"/>
        </w:rPr>
        <w:t xml:space="preserve">classification</w:t>
      </w:r>
      <w:r w:rsidDel="00000000" w:rsidR="00000000" w:rsidRPr="00000000">
        <w:rPr>
          <w:rtl w:val="0"/>
        </w:rPr>
        <w:t xml:space="preserve"> suggests that generated plants can indeed retain identifiable features if the generation process is sufficiently constrained by representative parameters. Balancing variation and identity is a known challenge in PCG, often addressed by defining patterns or objectives that the generator tries to achieve.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compares the suitability of these procedural techniques: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Comparison of Procedural Generation Algorithms for Cannabis Phenotypes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 Type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to Cannabis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GxE Parameter Linkage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L-Systems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branching patterns, overall plant architecture, leaf/flower placement sequences.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Biologically analogous, good for recursive structures, can model growth over time.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complex to define rules for highly specific shapes, interpretation can be slow for very complex strings.</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Iteration count, angles, segment lengths, branching probability driven by GxE parameters influencing growth rules.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Parametric Meshes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Organ-level geometry (leaf size/shape, stem thickness, bud dimensions), direct control.</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intuitive control via parameters, computationally efficient for defined shapes.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rigid if not combined with other techniques, defining all variations parametrically can be tedious.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Geometric parameters (height, width, density, counts) directly set by GxE outputs.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Noise Functions</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Subtle variations in stem/branch curvature, leaf surface, color variegation, bud placement.</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natural-looking randomness, breaks uniformity, computationally cheap for many types.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structural control, can be chaotic if not bounded, may require careful tuning of frequencies/amplitudes.</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Modulates base GxE values (e.g., random offset to internode length), drives texture details (e.g., color splotches).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Shader Effects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color changes (health, stress, purpling), wilting/droop (WPO), trichome sparkle.</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dynamic response, high visual impact, GPU accelerated.</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performance-intensive if overly complex, primarily surface effects (WPO affects vertices).</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parameters (scalars, vectors, textures) directly driven by real-time GxE data (health, water, temp).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Procedural Textures</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vein patterns, stem bark, bud surface details, color maps, normal/roughness maps.</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Infinite texture variation, high detail, parameters linkable to GxE, reusable across assets.</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time-consuming to author complex procedural graphs (e.g., in Substance Designer), baking may be needed.</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 within texture graphs (e.g., color inputs, noise scale, pattern density) driven by GxE data.</w:t>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strategically combining these techniques—L-Systems for the skeleton, parametrics for organ sizing, noise for subtle organic touches, and shaders for dynamic surface qualities and animations—"Project Chimera" can achieve a system where cannabis plants are not only diverse and responsive to GxE factors but also maintain recognizable strain characteristics.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5: Technical Implementation in Unreal Engine for "Project Chimera"</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a dynamic and diverse procedural cannabis generation system in "Project Chimera" requires leveraging the specific capabilities of Unreal Engine 5. This section outlines strategies for technical implementation, focusing on core UE5 tools, performance management for numerous unique plant instances, linking in-game GxE data to procedural parameters, and considering existing engine features.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5.1. Core Procedural Generation Tools in UE5</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 5 offers a powerful suite of tools that can be adapted and combined for sophisticated procedural plant generation:</w:t>
      </w:r>
    </w:p>
    <w:p w:rsidR="00000000" w:rsidDel="00000000" w:rsidP="00000000" w:rsidRDefault="00000000" w:rsidRPr="00000000" w14:paraId="000001D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Procedural Content Generation Framework (PCG):</w:t>
      </w:r>
      <w:r w:rsidDel="00000000" w:rsidR="00000000" w:rsidRPr="00000000">
        <w:rPr>
          <w:rtl w:val="0"/>
        </w:rPr>
        <w:t xml:space="preserve"> The PCG framework is designed for rule-based asset placement and environment generation. For "Project Chimera," PCG can serve as the high-level orchestrator. It can:</w:t>
      </w:r>
    </w:p>
    <w:p w:rsidR="00000000" w:rsidDel="00000000" w:rsidP="00000000" w:rsidRDefault="00000000" w:rsidRPr="00000000" w14:paraId="000001D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Determine </w:t>
      </w:r>
      <w:r w:rsidDel="00000000" w:rsidR="00000000" w:rsidRPr="00000000">
        <w:rPr>
          <w:i w:val="1"/>
          <w:rtl w:val="0"/>
        </w:rPr>
        <w:t xml:space="preserve">where</w:t>
      </w:r>
      <w:r w:rsidDel="00000000" w:rsidR="00000000" w:rsidRPr="00000000">
        <w:rPr>
          <w:rtl w:val="0"/>
        </w:rPr>
        <w:t xml:space="preserve"> plants should spawn based on landscape data (e.g., soil type from landscape layers), proximity to other objects, or gameplay-defined zones.</w:t>
      </w:r>
    </w:p>
    <w:p w:rsidR="00000000" w:rsidDel="00000000" w:rsidP="00000000" w:rsidRDefault="00000000" w:rsidRPr="00000000" w14:paraId="000001D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 GxE parameters (e.g., average light level in an area, soil nutrient composition) into the generation logic for individual plants or groups of plants.</w:t>
      </w:r>
    </w:p>
    <w:p w:rsidR="00000000" w:rsidDel="00000000" w:rsidP="00000000" w:rsidRDefault="00000000" w:rsidRPr="00000000" w14:paraId="000001DA">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Invoke more specialized generation logic, such as Geometry Scripts or spawning pre-defined plant archetypes, passing the relevant GxE parameters to them.</w:t>
      </w:r>
    </w:p>
    <w:p w:rsidR="00000000" w:rsidDel="00000000" w:rsidP="00000000" w:rsidRDefault="00000000" w:rsidRPr="00000000" w14:paraId="000001D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PCG graphs can accept parameters from Blueprints, enabling the game's GxE simulation to directly influence not only individual plant appearance but also their distribution, density, and clustering. Custom Blueprint nodes can be created within PCG to implement bespoke logic for GxE data processing or specialized spawning rules.</w:t>
      </w:r>
    </w:p>
    <w:p w:rsidR="00000000" w:rsidDel="00000000" w:rsidP="00000000" w:rsidRDefault="00000000" w:rsidRPr="00000000" w14:paraId="000001D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Geometry Script:</w:t>
      </w:r>
      <w:r w:rsidDel="00000000" w:rsidR="00000000" w:rsidRPr="00000000">
        <w:rPr>
          <w:rtl w:val="0"/>
        </w:rPr>
        <w:t xml:space="preserve"> This plugin allows for the creation and modification of mesh geometry at runtime through Blueprints or Python. It operates on UDynamicMesh objects, providing fine-grained control over vertices, triangles, and UVs. For cannabis generation, Geometry Script can be used to:</w:t>
      </w:r>
    </w:p>
    <w:p w:rsidR="00000000" w:rsidDel="00000000" w:rsidP="00000000" w:rsidRDefault="00000000" w:rsidRPr="00000000" w14:paraId="000001D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 plant meshes based on parameters derived from L-Systems or direct GxE calculations (e.g., extruding stem segments, creating and deforming leaf meshes, generating bud clusters).</w:t>
      </w:r>
    </w:p>
    <w:p w:rsidR="00000000" w:rsidDel="00000000" w:rsidP="00000000" w:rsidRDefault="00000000" w:rsidRPr="00000000" w14:paraId="000001D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Apply deformations, such as bending stems or curling leaves, based on GxE inputs.</w:t>
      </w:r>
    </w:p>
    <w:p w:rsidR="00000000" w:rsidDel="00000000" w:rsidP="00000000" w:rsidRDefault="00000000" w:rsidRPr="00000000" w14:paraId="000001D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Generate UVs procedurally for the created meshes.</w:t>
      </w:r>
    </w:p>
    <w:p w:rsidR="00000000" w:rsidDel="00000000" w:rsidP="00000000" w:rsidRDefault="00000000" w:rsidRPr="00000000" w14:paraId="000001E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Tutorials demonstrate creating procedural meshes and exposing parameters for in-editor or runtime control.</w:t>
      </w:r>
    </w:p>
    <w:p w:rsidR="00000000" w:rsidDel="00000000" w:rsidP="00000000" w:rsidRDefault="00000000" w:rsidRPr="00000000" w14:paraId="000001E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Editor (Material Graph):</w:t>
      </w:r>
      <w:r w:rsidDel="00000000" w:rsidR="00000000" w:rsidRPr="00000000">
        <w:rPr>
          <w:rtl w:val="0"/>
        </w:rPr>
        <w:t xml:space="preserve"> Unreal Engine's node-based Material Editor is crucial for defining the dynamic visual appearance of the plants.</w:t>
      </w:r>
    </w:p>
    <w:p w:rsidR="00000000" w:rsidDel="00000000" w:rsidP="00000000" w:rsidRDefault="00000000" w:rsidRPr="00000000" w14:paraId="000001E2">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Parameterized Materials:</w:t>
      </w:r>
      <w:r w:rsidDel="00000000" w:rsidR="00000000" w:rsidRPr="00000000">
        <w:rPr>
          <w:rtl w:val="0"/>
        </w:rPr>
        <w:t xml:space="preserve"> Create parent materials with exposed parameters (Scalar, Vector, Texture Parameters) for properties like base color, roughness, metallic (if applicable for trichome sheen), emissive color, and custom shader effects.</w:t>
      </w:r>
    </w:p>
    <w:p w:rsidR="00000000" w:rsidDel="00000000" w:rsidP="00000000" w:rsidRDefault="00000000" w:rsidRPr="00000000" w14:paraId="000001E3">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World Position Offset (WPO):</w:t>
      </w:r>
      <w:r w:rsidDel="00000000" w:rsidR="00000000" w:rsidRPr="00000000">
        <w:rPr>
          <w:rtl w:val="0"/>
        </w:rPr>
        <w:t xml:space="preserve"> Implement vertex animations for effects like wind sway, leaf drooping/wilting, or subtle growth movements directly in the material. UE provides built-in functions like SimpleGrassWind.</w:t>
      </w:r>
    </w:p>
    <w:p w:rsidR="00000000" w:rsidDel="00000000" w:rsidP="00000000" w:rsidRDefault="00000000" w:rsidRPr="00000000" w14:paraId="000001E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 Effects:</w:t>
      </w:r>
      <w:r w:rsidDel="00000000" w:rsidR="00000000" w:rsidRPr="00000000">
        <w:rPr>
          <w:rtl w:val="0"/>
        </w:rPr>
        <w:t xml:space="preserve"> Shaders can implement logic for color shifts based on health or environmental triggers (e.g., cold-induced purpling), and specialized rendering for trichomes (e.g., sparkle, translucency).</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5.2. Managing Performance for Numerous Unique Instances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Rendering a large number of unique plant instances, each with potentially complex geometry and dynamic materials, presents a significant performance challenge.</w:t>
      </w:r>
    </w:p>
    <w:p w:rsidR="00000000" w:rsidDel="00000000" w:rsidP="00000000" w:rsidRDefault="00000000" w:rsidRPr="00000000" w14:paraId="000001E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Hierarchical Instanced Static Meshes (HISM) / Instanced Static Meshes (ISM):</w:t>
      </w:r>
      <w:r w:rsidDel="00000000" w:rsidR="00000000" w:rsidRPr="00000000">
        <w:rPr>
          <w:rtl w:val="0"/>
        </w:rPr>
        <w:t xml:space="preserve"> These components are essential for dramatically reducing draw calls when rendering many copies of the same base mesh.</w:t>
      </w:r>
    </w:p>
    <w:p w:rsidR="00000000" w:rsidDel="00000000" w:rsidP="00000000" w:rsidRDefault="00000000" w:rsidRPr="00000000" w14:paraId="000001E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manager class (Blueprint or C++) can be implemented to maintain pools of HISM components, one for each distinct plant part archetype (e.g., a specific leaf type, stem segment type, bud type). When a plant is generated, its constituent parts are added as instances to the appropriate HISM components.</w:t>
      </w:r>
    </w:p>
    <w:p w:rsidR="00000000" w:rsidDel="00000000" w:rsidP="00000000" w:rsidRDefault="00000000" w:rsidRPr="00000000" w14:paraId="000001E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 HISMs are for identical meshes, visual variation per instance can be achieved using per-instance custom data fed into the material, or by using Dynamic Material Instances if the number of truly unique material states isn't excessive. The Electric Dreams demo showcases techniques for managing hierarchies with ISMs/HISMs in PCG.</w:t>
      </w:r>
    </w:p>
    <w:p w:rsidR="00000000" w:rsidDel="00000000" w:rsidP="00000000" w:rsidRDefault="00000000" w:rsidRPr="00000000" w14:paraId="000001E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of Detail (LODs):</w:t>
      </w:r>
      <w:r w:rsidDel="00000000" w:rsidR="00000000" w:rsidRPr="00000000">
        <w:rPr>
          <w:rtl w:val="0"/>
        </w:rPr>
        <w:t xml:space="preserve"> Procedurally generated meshes should ideally have LODs. Geometry Script could potentially be used to generate simplified versions of meshes, or if meshes are baked to Static Meshes, standard LOD generation tools can be used. HISMs/ISMs support LODs, switching to simpler versions for distant instances.</w:t>
      </w:r>
    </w:p>
    <w:p w:rsidR="00000000" w:rsidDel="00000000" w:rsidP="00000000" w:rsidRDefault="00000000" w:rsidRPr="00000000" w14:paraId="000001E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Nanite:</w:t>
      </w:r>
      <w:r w:rsidDel="00000000" w:rsidR="00000000" w:rsidRPr="00000000">
        <w:rPr>
          <w:rtl w:val="0"/>
        </w:rPr>
        <w:t xml:space="preserve"> For highly complex, static geometric components of the plants (e.g., potentially very detailed mature trunks or large, dense buds if baked), Nanite could offer significant rendering performance benefits by virtualizing the geometry. However, UDynamicMeshComponent (the component used by Geometry Script to render dynamic meshes) does not currently support Nanite directly. This implies a workflow where dynamically generated meshes might need to be baked into UStaticMesh assets to leverage Nanite, which could be done at runtime for persistent plants or in the editor for base archetypes.</w:t>
      </w:r>
    </w:p>
    <w:p w:rsidR="00000000" w:rsidDel="00000000" w:rsidP="00000000" w:rsidRDefault="00000000" w:rsidRPr="00000000" w14:paraId="000001E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Culling:</w:t>
      </w:r>
      <w:r w:rsidDel="00000000" w:rsidR="00000000" w:rsidRPr="00000000">
        <w:rPr>
          <w:rtl w:val="0"/>
        </w:rPr>
        <w:t xml:space="preserve"> Effective culling (view frustum, occlusion) is critical. HISMs provide hierarchical culling. UE's built-in culling systems will work with these instanced meshes. Virtual Shadow Maps also integrate with foliage rendering for improved shadow quality and performance.</w:t>
      </w:r>
    </w:p>
    <w:p w:rsidR="00000000" w:rsidDel="00000000" w:rsidP="00000000" w:rsidRDefault="00000000" w:rsidRPr="00000000" w14:paraId="000001E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Shader Optimization:</w:t>
      </w:r>
      <w:r w:rsidDel="00000000" w:rsidR="00000000" w:rsidRPr="00000000">
        <w:rPr>
          <w:rtl w:val="0"/>
        </w:rPr>
        <w:t xml:space="preserve"> Shaders for dynamic effects (WPO, color changes, trichome rendering) must be optimized to minimize instruction counts and texture lookups, especially since they will be used on many instances.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hybrid workflow presents a compelling solution for balancing detail and performance. Geometry Script can generate unique, highly detailed base meshes or plant parts. If Nanite is desired for these parts, they could be baked into Static Mesh assets (potentially at runtime for significant plants or in-editor for archetypes). These Static Meshes can then be efficiently rendered using HISM/ISM components. Dynamic GxE shader effects (color changes, wilting, trichome appearance) can still be applied to these instanced static meshes via Dynamic Material Instances, allowing per-instance visual responses without needing fully dynamic geometry for every visual change.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5.3. Linking Game Data (Genetics, Environment) to Procedural Parameters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the GxE system lies in feeding the plant's genetic data and its current environmental state into the procedural generation and material systems.</w:t>
      </w:r>
    </w:p>
    <w:p w:rsidR="00000000" w:rsidDel="00000000" w:rsidP="00000000" w:rsidRDefault="00000000" w:rsidRPr="00000000" w14:paraId="000001F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Blueprint/C++ Logic:</w:t>
      </w:r>
      <w:r w:rsidDel="00000000" w:rsidR="00000000" w:rsidRPr="00000000">
        <w:rPr>
          <w:rtl w:val="0"/>
        </w:rPr>
        <w:t xml:space="preserve"> A central game system (e.g., a PlantManager Actor or Subsystem) written in Blueprint or C++ will be responsible for:</w:t>
      </w:r>
    </w:p>
    <w:p w:rsidR="00000000" w:rsidDel="00000000" w:rsidP="00000000" w:rsidRDefault="00000000" w:rsidRPr="00000000" w14:paraId="000001F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Storing/retrieving the abstracted genetic makeup of each plant instance.</w:t>
      </w:r>
    </w:p>
    <w:p w:rsidR="00000000" w:rsidDel="00000000" w:rsidP="00000000" w:rsidRDefault="00000000" w:rsidRPr="00000000" w14:paraId="000001F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Querying the current environmental conditions around each plant (light level, temperature, soil nutrient data, water status). This might involve raycasts, querying data from environmental zone managers, or reading from a simulated soil grid.</w:t>
      </w:r>
    </w:p>
    <w:p w:rsidR="00000000" w:rsidDel="00000000" w:rsidP="00000000" w:rsidRDefault="00000000" w:rsidRPr="00000000" w14:paraId="000001F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Executing the GxE logic (Section 3) to calculate the specific parameters for morphology and material appearance.</w:t>
      </w:r>
    </w:p>
    <w:p w:rsidR="00000000" w:rsidDel="00000000" w:rsidP="00000000" w:rsidRDefault="00000000" w:rsidRPr="00000000" w14:paraId="000001F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Driving PCG Graphs:</w:t>
      </w:r>
      <w:r w:rsidDel="00000000" w:rsidR="00000000" w:rsidRPr="00000000">
        <w:rPr>
          <w:rtl w:val="0"/>
        </w:rPr>
        <w:t xml:space="preserve"> The calculated GxE parameters can be fed into PCG Graphs via Graph Parameters. The PCG graph can then use these values to influence its sampling, filtering, and spawning logic. For example, a "NutrientLevel" parameter could affect the density of foliage spawned by a StaticMeshSpawner or modify transform points.</w:t>
      </w:r>
    </w:p>
    <w:p w:rsidR="00000000" w:rsidDel="00000000" w:rsidP="00000000" w:rsidRDefault="00000000" w:rsidRPr="00000000" w14:paraId="000001F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Driving Geometry Script:</w:t>
      </w:r>
      <w:r w:rsidDel="00000000" w:rsidR="00000000" w:rsidRPr="00000000">
        <w:rPr>
          <w:rtl w:val="0"/>
        </w:rPr>
        <w:t xml:space="preserve"> When PCG invokes a Geometry Script (or a Blueprint Actor containing Geometry Script logic), these GxE parameters can be passed as function inputs or set as Blueprint variables on the Actor, directly influencing the generated mesh.</w:t>
      </w:r>
    </w:p>
    <w:p w:rsidR="00000000" w:rsidDel="00000000" w:rsidP="00000000" w:rsidRDefault="00000000" w:rsidRPr="00000000" w14:paraId="000001F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Material Instances (MIDs):</w:t>
      </w:r>
      <w:r w:rsidDel="00000000" w:rsidR="00000000" w:rsidRPr="00000000">
        <w:rPr>
          <w:rtl w:val="0"/>
        </w:rPr>
        <w:t xml:space="preserve"> For per-plant visual changes in materials, MIDs are essential. At runtime, when a plant's GxE state changes:</w:t>
      </w:r>
    </w:p>
    <w:p w:rsidR="00000000" w:rsidDel="00000000" w:rsidP="00000000" w:rsidRDefault="00000000" w:rsidRPr="00000000" w14:paraId="000001F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MID is created from the plant's parent material (if one doesn't already exist for that instance).</w:t>
      </w:r>
    </w:p>
    <w:p w:rsidR="00000000" w:rsidDel="00000000" w:rsidP="00000000" w:rsidRDefault="00000000" w:rsidRPr="00000000" w14:paraId="000001F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Blueprint or C++ code sets the relevant Scalar, Vector, or Texture parameters on the MID (e.g., SetScalarParameterValue for wilting strength, SetVectorParameterValue for leaf color) using the GxE outputs.</w:t>
      </w:r>
    </w:p>
    <w:p w:rsidR="00000000" w:rsidDel="00000000" w:rsidP="00000000" w:rsidRDefault="00000000" w:rsidRPr="00000000" w14:paraId="000001F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MID is then applied to the plant's mesh component(s).</w:t>
      </w:r>
    </w:p>
    <w:p w:rsidR="00000000" w:rsidDel="00000000" w:rsidP="00000000" w:rsidRDefault="00000000" w:rsidRPr="00000000" w14:paraId="000001F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Parameter Collections (MPCs):</w:t>
      </w:r>
      <w:r w:rsidDel="00000000" w:rsidR="00000000" w:rsidRPr="00000000">
        <w:rPr>
          <w:rtl w:val="0"/>
        </w:rPr>
        <w:t xml:space="preserve"> For global environmental factors that affect all plants similarly (e.g., global wind direction/intensity, ambient temperature influencing a subtle frost effect), MPCs can be used. Blueprints or C++ can update MPC values, and all materials referencing those MPC parameters will update simultaneously. This is efficient for broad environmental shifts.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5.4. Existing UE Tools and Plugins Considerations</w:t>
      </w:r>
    </w:p>
    <w:p w:rsidR="00000000" w:rsidDel="00000000" w:rsidP="00000000" w:rsidRDefault="00000000" w:rsidRPr="00000000" w14:paraId="000001F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Foliage Mode:</w:t>
      </w:r>
      <w:r w:rsidDel="00000000" w:rsidR="00000000" w:rsidRPr="00000000">
        <w:rPr>
          <w:rtl w:val="0"/>
        </w:rPr>
        <w:t xml:space="preserve"> While excellent for painting static foliage instances and utilizing HISMs , it's less suited for the dynamic, GxE-driven generation required here, where each plant needs to be unique and responsive. PCG offers more procedural control.</w:t>
      </w:r>
    </w:p>
    <w:p w:rsidR="00000000" w:rsidDel="00000000" w:rsidP="00000000" w:rsidRDefault="00000000" w:rsidRPr="00000000" w14:paraId="000001F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SpeedTree:</w:t>
      </w:r>
      <w:r w:rsidDel="00000000" w:rsidR="00000000" w:rsidRPr="00000000">
        <w:rPr>
          <w:rtl w:val="0"/>
        </w:rPr>
        <w:t xml:space="preserve"> A powerful tool for creating realistic vegetation. While it could be used to author base archetypes or high-quality "hero" plants, the project's objective of fully in-engine procedural generation with deep GxE linkage points towards using UE's native tools like PCG and Geometry Script as the primary drivers. SpeedTree assets could serve as excellent visual targets or sources for texture/LOD inspiration.</w:t>
      </w:r>
    </w:p>
    <w:p w:rsidR="00000000" w:rsidDel="00000000" w:rsidP="00000000" w:rsidRDefault="00000000" w:rsidRPr="00000000" w14:paraId="000001F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Functional-Structural Plant Models (FSPMs) Integration:</w:t>
      </w:r>
      <w:r w:rsidDel="00000000" w:rsidR="00000000" w:rsidRPr="00000000">
        <w:rPr>
          <w:rtl w:val="0"/>
        </w:rPr>
        <w:t xml:space="preserve"> Research shows FSPMs like CPlantBox being integrated with Unreal Engine, providing parameterized geometries and allowing environmental alterations in UE to drive plant models. While direct FSPM simulation might be too complex for real-time gameplay on a large scale, the principles of parameterized geometry and GxE response from these models can inform the design of the abstracted GxE system in "Project Chimera."</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PCG Framework is well-suited to act as the high-level orchestrator for plant placement and initial parameterization. It can determine spawn locations based on landscape properties and global rules, then delegate the detailed construction of each plant to Geometry Scripts, passing along plant-specific genetic data and local environmental readings. For large worlds, runtime generation and streaming of plants will be necessary. Unreal Engine's level streaming capabilities and PCG's own partitioning features provide the foundation for this, ensuring that GxE parameters are applied as plants are dynamically instantiated into the game world.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proposed use of Unreal Engine tools: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 Unreal Engine Tools and Techniques for Procedural Cannabis Generation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UE Tool/System</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for Cannabis Gen</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GxE Links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Cons/Limitations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PCG Framework</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Spatial querying, rule-based scattering, graph-based logic, parameterization.</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parameters from Blueprint (global/local environment), can pass data to spawned actors/scripts.</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High-level control, good for distribution and density, integrates with landscape.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direct mesh manipulation; relies on other systems (Geometry Script, spawning actors) for detailed 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Geometry Script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mesh creation/editing (vertices, faces, UVs) via BP/Python.</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inputs/Blueprint variables driven by GxE data from controlling logic.</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Fine-grained control over mesh topology, allows for highly unique shapes.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UDynamicMeshComponent currently no Nanite/LODs; complex logic can be slower if not optimized.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Material Editor</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Parameterized materials, WPO, custom shader logic (HLSL if needed).</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Material Instance parameters (Scalar, Vector, Texture) set via BP/C++ based on GxE. MPCs for global.</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visual response to GxE, powerful visual effects (color, wilting, sparkle).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shaders can be costly; WPO adds vertex overhead.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HISM/ISM Components</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rendering of many instances of the same base mesh.</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Per-instance custom data can feed into MIDs for visual variation.</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Massively reduces draw calls, supports LODs, culling.</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for identical meshes; variation relies on material tricks or multiple HISM pools for archetypes.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Blueprint Scripting</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scripting for game logic, GxE rule implementation, data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logic for reading G/E data, calculating GxE outputs, and passing them to PCG/Geometry Script/MIDs.</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iteration, easy integration with UE systems.</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less performant than C++ for highly complex, frequent calculations.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Programming</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Low-level control for performance-critical GxE calculations, custom PCG nodes, or complex systems.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Blueprints but for optimized GxE logic or extending engine features.</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performance and flexibility.</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Slower iteration time, more complex to develop.</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6: Artistic Direction, Believability, and Strain Recognition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a compelling procedural generation system for cannabis plants in "Project Chimera" involves more than just technical proficiency; it requires a strong artistic vision to guide the generation process. The primary challenge lies in balancing the desired procedural variety with a consistent and believable art style, ensuring that players can recognize distinct in-game "strains" while still marveling at the uniqueness of each individual plant.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6.1. Establishing a Consistent Art Style</w:t>
      </w:r>
      <w:r w:rsidDel="00000000" w:rsidR="00000000" w:rsidRPr="00000000">
        <w:rPr>
          <w:rtl w:val="0"/>
        </w:rPr>
        <w:t xml:space="preserve"> The first step is to define clear visual targets for the cannabis plants that align with the overall art direction of "Project Chimera". Whether the game aims for photorealism, a stylized aesthetic, or something in between, the procedural plants must fit cohesively within this vision. Procedural generation should be viewed as a powerful tool to achieve and scale this artistic style, not as an autonomous process that dictates it. Art direction provides the "guard rails" for the PCG system, setting constraints on parameter ranges, approving L-System rule variations, and defining the visual essence of each strain. This involves:</w:t>
      </w:r>
    </w:p>
    <w:p w:rsidR="00000000" w:rsidDel="00000000" w:rsidP="00000000" w:rsidRDefault="00000000" w:rsidRPr="00000000" w14:paraId="0000022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detailed style guides and reference boards for cannabis plant appearance.</w:t>
      </w:r>
    </w:p>
    <w:p w:rsidR="00000000" w:rsidDel="00000000" w:rsidP="00000000" w:rsidRDefault="00000000" w:rsidRPr="00000000" w14:paraId="0000022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Defining acceptable ranges for morphological traits (e.g., min/max height, leaf curvature, bud density) and color palettes.</w:t>
      </w:r>
    </w:p>
    <w:p w:rsidR="00000000" w:rsidDel="00000000" w:rsidP="00000000" w:rsidRDefault="00000000" w:rsidRPr="00000000" w14:paraId="0000022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Ensuring that procedural textures and shader effects complement the established look and feel of the game world.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6.2. Ensuring Strain Identifiability</w:t>
      </w:r>
      <w:r w:rsidDel="00000000" w:rsidR="00000000" w:rsidRPr="00000000">
        <w:rPr>
          <w:rtl w:val="0"/>
        </w:rPr>
        <w:t xml:space="preserve"> For the breeding and cultivation gameplay to be meaningful, players must be able to visually distinguish between different "strains" or genetic lineages they develop or encounter.</w:t>
      </w:r>
    </w:p>
    <w:p w:rsidR="00000000" w:rsidDel="00000000" w:rsidP="00000000" w:rsidRDefault="00000000" w:rsidRPr="00000000" w14:paraId="0000022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"Strain DNA":</w:t>
      </w:r>
      <w:r w:rsidDel="00000000" w:rsidR="00000000" w:rsidRPr="00000000">
        <w:rPr>
          <w:rtl w:val="0"/>
        </w:rPr>
        <w:t xml:space="preserve"> Each base strain available in the game (perhaps starting with abstracted landrace archetypes as discussed in Section 2.3) should have a core set of defining visual characteristics. This "strain DNA" would translate to specific baseline values or narrow ranges for key genetic markers influencing morphology (e.g., a particular leaf shape, branching habit, or bud structure) and coloration potential.</w:t>
      </w:r>
    </w:p>
    <w:p w:rsidR="00000000" w:rsidDel="00000000" w:rsidP="00000000" w:rsidRDefault="00000000" w:rsidRPr="00000000" w14:paraId="0000022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Variation:</w:t>
      </w:r>
      <w:r w:rsidDel="00000000" w:rsidR="00000000" w:rsidRPr="00000000">
        <w:rPr>
          <w:rtl w:val="0"/>
        </w:rPr>
        <w:t xml:space="preserve"> The procedural generation algorithms (L-Systems, parametric adjustments, noise) and GxE interactions should introduce variations </w:t>
      </w:r>
      <w:r w:rsidDel="00000000" w:rsidR="00000000" w:rsidRPr="00000000">
        <w:rPr>
          <w:i w:val="1"/>
          <w:rtl w:val="0"/>
        </w:rPr>
        <w:t xml:space="preserve">around</w:t>
      </w:r>
      <w:r w:rsidDel="00000000" w:rsidR="00000000" w:rsidRPr="00000000">
        <w:rPr>
          <w:rtl w:val="0"/>
        </w:rPr>
        <w:t xml:space="preserve"> these core characteristics, rather than completely randomizing them. Parameters controlling these systems must have bounds that respect the strain's fundamental identity. For example, a strain known for its characteristically purple buds should always show some purple potential, even if the intensity and exact hue are modulated by temperature and other GxE factors.</w:t>
      </w:r>
    </w:p>
    <w:p w:rsidR="00000000" w:rsidDel="00000000" w:rsidP="00000000" w:rsidRDefault="00000000" w:rsidRPr="00000000" w14:paraId="0000022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Visual Cues:</w:t>
      </w:r>
      <w:r w:rsidDel="00000000" w:rsidR="00000000" w:rsidRPr="00000000">
        <w:rPr>
          <w:rtl w:val="0"/>
        </w:rPr>
        <w:t xml:space="preserve"> For each strain, specific visual cues should be identified and emphasized as primary identifiers. These might include a unique silhouette, a distinctive leaf serration pattern, a predominant bud shape, or a consistent coloration tendency (e.g., always showing orange pistils when mature). These key cues should remain relatively stable despite GxE variations, acting as visual anchors for player recognition. This aligns with the concept of using patterns as objectives in PCG, where the "strain identity" is the target pattern.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is to achieve the "sister plant" challenge: plants from the same genetic lineage (sisters) should look related and share the core strain identity, but still be individually unique due to subtle polygenic differences and their unique micro-environmental experiences. This uniqueness will primarily come from slight random variations in numerous minor polygenic traits and nuanced shader responses to small differences in local environmental readings (e.g., one plant receiving slightly more light or water than its immediate neighbor).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6.3. Achieving Aesthetic Appeal and Believability</w:t>
      </w:r>
      <w:r w:rsidDel="00000000" w:rsidR="00000000" w:rsidRPr="00000000">
        <w:rPr>
          <w:rtl w:val="0"/>
        </w:rPr>
        <w:t xml:space="preserve"> Procedurally generated content can sometimes suffer from looking too uniform, artificially random, or chaotic. Achieving aesthetic appeal and believability requires careful tuning and adherence to certain principles:</w:t>
      </w:r>
    </w:p>
    <w:p w:rsidR="00000000" w:rsidDel="00000000" w:rsidP="00000000" w:rsidRDefault="00000000" w:rsidRPr="00000000" w14:paraId="0000023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Avoiding the "Procedural Look":</w:t>
      </w:r>
    </w:p>
    <w:p w:rsidR="00000000" w:rsidDel="00000000" w:rsidP="00000000" w:rsidRDefault="00000000" w:rsidRPr="00000000" w14:paraId="0000023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Subtlety in Randomness:</w:t>
      </w:r>
      <w:r w:rsidDel="00000000" w:rsidR="00000000" w:rsidRPr="00000000">
        <w:rPr>
          <w:rtl w:val="0"/>
        </w:rPr>
        <w:t xml:space="preserve"> Use noise functions (Perlin, Simplex) judiciously to introduce subtle asymmetries and imperfections rather than large, obvious random changes. Nature is complex but rarely truly chaotic at the scale of an individual organism's form.</w:t>
      </w:r>
    </w:p>
    <w:p w:rsidR="00000000" w:rsidDel="00000000" w:rsidP="00000000" w:rsidRDefault="00000000" w:rsidRPr="00000000" w14:paraId="0000023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Botanical Plausibility:</w:t>
      </w:r>
      <w:r w:rsidDel="00000000" w:rsidR="00000000" w:rsidRPr="00000000">
        <w:rPr>
          <w:rtl w:val="0"/>
        </w:rPr>
        <w:t xml:space="preserve"> Even with abstracted genetics, the generated forms should respect basic botanical principles (e.g., leaves growing from nodes, branches not clipping through each other unnaturally, plausible growth patterns). The detailed morphological studies of cannabis can provide guidance here.</w:t>
      </w:r>
    </w:p>
    <w:p w:rsidR="00000000" w:rsidDel="00000000" w:rsidP="00000000" w:rsidRDefault="00000000" w:rsidRPr="00000000" w14:paraId="0000023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Layered Detail:</w:t>
      </w:r>
      <w:r w:rsidDel="00000000" w:rsidR="00000000" w:rsidRPr="00000000">
        <w:rPr>
          <w:rtl w:val="0"/>
        </w:rPr>
        <w:t xml:space="preserve"> Build up visual complexity in layers: L-Systems for overall structure, parametrics for organ scale, noise for fine details, and shaders for surface properties and animation.</w:t>
      </w:r>
    </w:p>
    <w:p w:rsidR="00000000" w:rsidDel="00000000" w:rsidP="00000000" w:rsidRDefault="00000000" w:rsidRPr="00000000" w14:paraId="0000023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Balancing Detail and Performance:</w:t>
      </w:r>
      <w:r w:rsidDel="00000000" w:rsidR="00000000" w:rsidRPr="00000000">
        <w:rPr>
          <w:rtl w:val="0"/>
        </w:rPr>
        <w:t xml:space="preserve"> Plants must look convincing both up close (where players might inspect buds or leaves) and from a distance as part of a larger scene, all while staying within performance budgets. This necessitates effective LOD strategies and optimized shaders.</w:t>
      </w:r>
    </w:p>
    <w:p w:rsidR="00000000" w:rsidDel="00000000" w:rsidP="00000000" w:rsidRDefault="00000000" w:rsidRPr="00000000" w14:paraId="0000023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Refinement and Artistic Oversight:</w:t>
      </w:r>
      <w:r w:rsidDel="00000000" w:rsidR="00000000" w:rsidRPr="00000000">
        <w:rPr>
          <w:rtl w:val="0"/>
        </w:rPr>
        <w:t xml:space="preserve"> The development of the procedural system should be an iterative process involving close collaboration between technical artists, graphics programmers, and designers. Artists need to be able to tweak parameters, guide the development of L-System rules, and approve the aesthetic output of the system. The GDC talks on PCG emphasize that it's a tool to augment artistic capabilities, not replace them.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GxE system itself contributes to believability. When players observe that their plants visually respond to their actions (e.g., proper watering leads to turgid leaves, correct nutrient feeding prevents discoloration, appropriate temperatures bring out desired colors), the system becomes more engaging and the variations more "meaningful." This learned association between environmental conditions/player actions and visual outcomes is key to player immersion in a cultivation game.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7: Synthesis and Recommendations for "Project Chimera"</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explored the multifaceted challenge of procedurally generating diverse and realistic visual phenotypes of cannabis plants, driven by an interaction between abstracted genetics and dynamic environmental factors (GxE), for the real-time simulation in "Project Chimera." The following synthesis outlines a proposed integrated pipeline and provides key recommendations.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7.1. Proposed Integrated GxE Procedural Generation Pipeline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multi-stage pipeline is recommended to translate GxE data into unique plant visuals in Unreal Engine:</w:t>
      </w:r>
    </w:p>
    <w:p w:rsidR="00000000" w:rsidDel="00000000" w:rsidP="00000000" w:rsidRDefault="00000000" w:rsidRPr="00000000" w14:paraId="0000023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Definition:</w:t>
      </w:r>
      <w:r w:rsidDel="00000000" w:rsidR="00000000" w:rsidRPr="00000000">
        <w:rPr>
          <w:rtl w:val="0"/>
        </w:rPr>
        <w:t xml:space="preserve"> Each plant instance in the game possesses a "genome" consisting of abstracted genetic markers (as detailed in Table 2). These markers define the baseline potential for all visual traits (e.g., height range, leaf shape tendency, color production capacity).</w:t>
      </w:r>
    </w:p>
    <w:p w:rsidR="00000000" w:rsidDel="00000000" w:rsidP="00000000" w:rsidRDefault="00000000" w:rsidRPr="00000000" w14:paraId="0000023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Snapshot:</w:t>
      </w:r>
      <w:r w:rsidDel="00000000" w:rsidR="00000000" w:rsidRPr="00000000">
        <w:rPr>
          <w:rtl w:val="0"/>
        </w:rPr>
        <w:t xml:space="preserve"> The game continuously or periodically queries the plant's specific micro-environment, gathering data on factors such as light intensity and spectrum, ambient temperature, soil nutrient levels, water availability, humidity, and container space.</w:t>
      </w:r>
    </w:p>
    <w:p w:rsidR="00000000" w:rsidDel="00000000" w:rsidP="00000000" w:rsidRDefault="00000000" w:rsidRPr="00000000" w14:paraId="0000023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GxE Parameter Calculation:</w:t>
      </w:r>
      <w:r w:rsidDel="00000000" w:rsidR="00000000" w:rsidRPr="00000000">
        <w:rPr>
          <w:rtl w:val="0"/>
        </w:rPr>
        <w:t xml:space="preserve"> A core logic module, likely implemented in Blueprints for flexibility and C++ for performance-critical parts, processes the genetic markers and the environmental snapshot. This module applies the GxE interaction rules (informed by Table 3) to calculate a set of output parameters that will directly drive the procedural generation algorithms.</w:t>
      </w:r>
    </w:p>
    <w:p w:rsidR="00000000" w:rsidDel="00000000" w:rsidP="00000000" w:rsidRDefault="00000000" w:rsidRPr="00000000" w14:paraId="0000024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Morphological Generation (Orchestrated by PCG, Executed by Geometry Script):</w:t>
      </w:r>
    </w:p>
    <w:p w:rsidR="00000000" w:rsidDel="00000000" w:rsidP="00000000" w:rsidRDefault="00000000" w:rsidRPr="00000000" w14:paraId="00000241">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Unreal Engine PCG framework can be used to determine plant placement and to initiate the generation process for individual plants, passing the calculated GxE parameters.</w:t>
      </w:r>
    </w:p>
    <w:p w:rsidR="00000000" w:rsidDel="00000000" w:rsidP="00000000" w:rsidRDefault="00000000" w:rsidRPr="00000000" w14:paraId="0000024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L-System rules or base parametric models, selected or heavily influenced by the plant's core genetic archetype (e.g., landrace profile), define the fundamental branching structure and organ arrangement.</w:t>
      </w:r>
    </w:p>
    <w:p w:rsidR="00000000" w:rsidDel="00000000" w:rsidP="00000000" w:rsidRDefault="00000000" w:rsidRPr="00000000" w14:paraId="0000024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Geometry Script then utilizes these rules and the GxE parameters to dynamically construct the plant's mesh. This includes setting major morphological features like overall height, branch lengths and angles, internode spacing, and the count, size, and base shape of leaves and buds.</w:t>
      </w:r>
    </w:p>
    <w:p w:rsidR="00000000" w:rsidDel="00000000" w:rsidP="00000000" w:rsidRDefault="00000000" w:rsidRPr="00000000" w14:paraId="0000024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Noise functions (e.g., Simplex noise) are applied to introduce subtle, organic variations to stem curvatures, leaf angles, and organ placement, breaking uniformity.</w:t>
      </w:r>
    </w:p>
    <w:p w:rsidR="00000000" w:rsidDel="00000000" w:rsidP="00000000" w:rsidRDefault="00000000" w:rsidRPr="00000000" w14:paraId="000002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Texture Generation/Selection and Application:</w:t>
      </w:r>
    </w:p>
    <w:p w:rsidR="00000000" w:rsidDel="00000000" w:rsidP="00000000" w:rsidRDefault="00000000" w:rsidRPr="00000000" w14:paraId="00000246">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 procedural textures (potentially authored in Substance Designer or via Blender's material nodes, then imported) are selected based on genetic predispositions (e.g., a strain might have a specific base leaf texture).</w:t>
      </w:r>
    </w:p>
    <w:p w:rsidR="00000000" w:rsidDel="00000000" w:rsidP="00000000" w:rsidRDefault="00000000" w:rsidRPr="00000000" w14:paraId="00000247">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GxE parameters dynamically adjust parameters within these procedural textures (if supported via runtime texture generation or parameter-driven material functions) or select from a library of pre-baked texture variations. This can affect diffuse color maps (e.g., healthy green vs. nutrient-deficient yellow), normal map intensities (e.g., vein depth, stem roughness), and other PBR maps.</w:t>
      </w:r>
    </w:p>
    <w:p w:rsidR="00000000" w:rsidDel="00000000" w:rsidP="00000000" w:rsidRDefault="00000000" w:rsidRPr="00000000" w14:paraId="00000248">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textures are applied to the generated meshes.</w:t>
      </w:r>
    </w:p>
    <w:p w:rsidR="00000000" w:rsidDel="00000000" w:rsidP="00000000" w:rsidRDefault="00000000" w:rsidRPr="00000000" w14:paraId="0000024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Material/Shader Application and Dynamics:</w:t>
      </w:r>
    </w:p>
    <w:p w:rsidR="00000000" w:rsidDel="00000000" w:rsidP="00000000" w:rsidRDefault="00000000" w:rsidRPr="00000000" w14:paraId="0000024A">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Dynamic Material Instances (MIDs) are created for each plant or significant plant part, allowing for unique per-instance shader effects.</w:t>
      </w:r>
    </w:p>
    <w:p w:rsidR="00000000" w:rsidDel="00000000" w:rsidP="00000000" w:rsidRDefault="00000000" w:rsidRPr="00000000" w14:paraId="0000024B">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GxE parameters (representing plant health, stress levels, maturity stage, specific environmental triggers like cold) are fed into the exposed parameters of these MIDs. This controls:</w:t>
      </w:r>
    </w:p>
    <w:p w:rsidR="00000000" w:rsidDel="00000000" w:rsidP="00000000" w:rsidRDefault="00000000" w:rsidRPr="00000000" w14:paraId="0000024C">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Coloration:</w:t>
      </w:r>
      <w:r w:rsidDel="00000000" w:rsidR="00000000" w:rsidRPr="00000000">
        <w:rPr>
          <w:rtl w:val="0"/>
        </w:rPr>
        <w:t xml:space="preserve"> Dynamic blending of colors on leaves, stems, and buds (e.g., gradual yellowing, onset of purpling).</w:t>
      </w:r>
    </w:p>
    <w:p w:rsidR="00000000" w:rsidDel="00000000" w:rsidP="00000000" w:rsidRDefault="00000000" w:rsidRPr="00000000" w14:paraId="0000024D">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Wilting/Drooping:</w:t>
      </w:r>
      <w:r w:rsidDel="00000000" w:rsidR="00000000" w:rsidRPr="00000000">
        <w:rPr>
          <w:rtl w:val="0"/>
        </w:rPr>
        <w:t xml:space="preserve"> Vertex animation via World Position Offset (WPO) in shaders, controlled by hydration status or health.</w:t>
      </w:r>
    </w:p>
    <w:p w:rsidR="00000000" w:rsidDel="00000000" w:rsidP="00000000" w:rsidRDefault="00000000" w:rsidRPr="00000000" w14:paraId="0000024E">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Trichome Appearance:</w:t>
      </w:r>
      <w:r w:rsidDel="00000000" w:rsidR="00000000" w:rsidRPr="00000000">
        <w:rPr>
          <w:rtl w:val="0"/>
        </w:rPr>
        <w:t xml:space="preserve"> Shader effects to render trichome density, sparkle, and color transition (clear, milky, amber) based on maturity and genetic potential.</w:t>
      </w:r>
    </w:p>
    <w:p w:rsidR="00000000" w:rsidDel="00000000" w:rsidP="00000000" w:rsidRDefault="00000000" w:rsidRPr="00000000" w14:paraId="0000024F">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Other Surface Effects:</w:t>
      </w:r>
      <w:r w:rsidDel="00000000" w:rsidR="00000000" w:rsidRPr="00000000">
        <w:rPr>
          <w:rtl w:val="0"/>
        </w:rPr>
        <w:t xml:space="preserve"> Visual cues for wetness, dust, or early signs of mildew based on environmental conditions.</w:t>
      </w:r>
    </w:p>
    <w:p w:rsidR="00000000" w:rsidDel="00000000" w:rsidP="00000000" w:rsidRDefault="00000000" w:rsidRPr="00000000" w14:paraId="0000025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Rendering:</w:t>
      </w:r>
      <w:r w:rsidDel="00000000" w:rsidR="00000000" w:rsidRPr="00000000">
        <w:rPr>
          <w:rtl w:val="0"/>
        </w:rPr>
        <w:t xml:space="preserve"> The generated and textured plants are rendered efficiently using Hierarchical Instanced Static Meshes (HISMs) or Instanced Static Meshes (ISMs) for repeated components (like leaves of a certain type, or segments of a stem if modularly constructed). Level of Detail (LOD) systems must be in place for procedural meshes. Nanite can be considered for any parts of the plant that are baked into static meshes and are sufficiently complex.</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7.2. Key Challenges and Mitigation Strategies</w:t>
      </w:r>
    </w:p>
    <w:p w:rsidR="00000000" w:rsidDel="00000000" w:rsidP="00000000" w:rsidRDefault="00000000" w:rsidRPr="00000000" w14:paraId="0000025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at Scale:</w:t>
      </w:r>
    </w:p>
    <w:p w:rsidR="00000000" w:rsidDel="00000000" w:rsidP="00000000" w:rsidRDefault="00000000" w:rsidRPr="00000000" w14:paraId="00000253">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Challenge:</w:t>
      </w:r>
      <w:r w:rsidDel="00000000" w:rsidR="00000000" w:rsidRPr="00000000">
        <w:rPr>
          <w:rtl w:val="0"/>
        </w:rPr>
        <w:t xml:space="preserve"> Rendering potentially thousands of unique, dynamically changing plants.</w:t>
      </w:r>
    </w:p>
    <w:p w:rsidR="00000000" w:rsidDel="00000000" w:rsidP="00000000" w:rsidRDefault="00000000" w:rsidRPr="00000000" w14:paraId="00000254">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Mitigation:</w:t>
      </w:r>
      <w:r w:rsidDel="00000000" w:rsidR="00000000" w:rsidRPr="00000000">
        <w:rPr>
          <w:rtl w:val="0"/>
        </w:rPr>
        <w:t xml:space="preserve"> Aggressively utilize HISMs/ISMs for any repeated geometric components. Implement a robust LOD system for procedurally generated meshes (potentially generated by Geometry Script or via baking to static meshes with auto-LODs). Evaluate Nanite for complex, baked plant parts. Optimize shaders rigorously, minimizing complex calculations and texture samples. Carefully manage the frequency of GxE updates and mesh regeneration; not all changes need to happen every frame.</w:t>
      </w:r>
    </w:p>
    <w:p w:rsidR="00000000" w:rsidDel="00000000" w:rsidP="00000000" w:rsidRDefault="00000000" w:rsidRPr="00000000" w14:paraId="0000025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Complexity of GxE Logic:</w:t>
      </w:r>
    </w:p>
    <w:p w:rsidR="00000000" w:rsidDel="00000000" w:rsidP="00000000" w:rsidRDefault="00000000" w:rsidRPr="00000000" w14:paraId="00000256">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Challenge:</w:t>
      </w:r>
      <w:r w:rsidDel="00000000" w:rsidR="00000000" w:rsidRPr="00000000">
        <w:rPr>
          <w:rtl w:val="0"/>
        </w:rPr>
        <w:t xml:space="preserve"> Designing and managing the numerous interactions between multiple genetic factors and a wide array of environmental variables.</w:t>
      </w:r>
    </w:p>
    <w:p w:rsidR="00000000" w:rsidDel="00000000" w:rsidP="00000000" w:rsidRDefault="00000000" w:rsidRPr="00000000" w14:paraId="00000257">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Mitigation:</w:t>
      </w:r>
      <w:r w:rsidDel="00000000" w:rsidR="00000000" w:rsidRPr="00000000">
        <w:rPr>
          <w:rtl w:val="0"/>
        </w:rPr>
        <w:t xml:space="preserve"> Develop a modular GxE rule system, perhaps using data tables or Blueprint structures, to define interactions clearly. Prioritize modeling GxE effects that have the most significant and interpretable visual impact. Implement thorough debugging and visualization tools to test GxE outcomes. Start with a core set of interactions and expand iteratively.</w:t>
      </w:r>
    </w:p>
    <w:p w:rsidR="00000000" w:rsidDel="00000000" w:rsidP="00000000" w:rsidRDefault="00000000" w:rsidRPr="00000000" w14:paraId="0000025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Artistic Control vs. Procedural Freedom:</w:t>
      </w:r>
    </w:p>
    <w:p w:rsidR="00000000" w:rsidDel="00000000" w:rsidP="00000000" w:rsidRDefault="00000000" w:rsidRPr="00000000" w14:paraId="00000259">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Challenge:</w:t>
      </w:r>
      <w:r w:rsidDel="00000000" w:rsidR="00000000" w:rsidRPr="00000000">
        <w:rPr>
          <w:rtl w:val="0"/>
        </w:rPr>
        <w:t xml:space="preserve"> Ensuring that the procedurally generated plants adhere to the game's art style and that strains remain recognizable, without stifling interesting variation.</w:t>
      </w:r>
    </w:p>
    <w:p w:rsidR="00000000" w:rsidDel="00000000" w:rsidP="00000000" w:rsidRDefault="00000000" w:rsidRPr="00000000" w14:paraId="0000025A">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Mitigation:</w:t>
      </w:r>
      <w:r w:rsidDel="00000000" w:rsidR="00000000" w:rsidRPr="00000000">
        <w:rPr>
          <w:rtl w:val="0"/>
        </w:rPr>
        <w:t xml:space="preserve"> Establish clear artistic guidelines and "aesthetic envelopes" for each strain archetype. Expose artist-friendly control parameters within the PCG system, Geometry Scripts, and materials. Implement "guard rails" on procedural parameter ranges to prevent extreme or undesirable outputs. Foster a close, iterative feedback loop between artists, designers, and programmers.</w:t>
      </w:r>
    </w:p>
    <w:p w:rsidR="00000000" w:rsidDel="00000000" w:rsidP="00000000" w:rsidRDefault="00000000" w:rsidRPr="00000000" w14:paraId="0000025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Authoring Effort:</w:t>
      </w:r>
    </w:p>
    <w:p w:rsidR="00000000" w:rsidDel="00000000" w:rsidP="00000000" w:rsidRDefault="00000000" w:rsidRPr="00000000" w14:paraId="0000025C">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Challenge:</w:t>
      </w:r>
      <w:r w:rsidDel="00000000" w:rsidR="00000000" w:rsidRPr="00000000">
        <w:rPr>
          <w:rtl w:val="0"/>
        </w:rPr>
        <w:t xml:space="preserve"> The initial setup of L-System rules, base parametric models, procedural textures, and GxE response curves for each foundational strain can be considerable.</w:t>
      </w:r>
    </w:p>
    <w:p w:rsidR="00000000" w:rsidDel="00000000" w:rsidP="00000000" w:rsidRDefault="00000000" w:rsidRPr="00000000" w14:paraId="0000025D">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Mitigation:</w:t>
      </w:r>
      <w:r w:rsidDel="00000000" w:rsidR="00000000" w:rsidRPr="00000000">
        <w:rPr>
          <w:rtl w:val="0"/>
        </w:rPr>
        <w:t xml:space="preserve"> Focus on creating a few (e.g., 4-6) very distinct and robust foundational genetic archetypes (perhaps based on landraces). Derive further diversity primarily through the GxE system and the in-game breeding mechanics (which will combine these archetypes), rather than attempting to hand-author hundreds of unique strain profiles from scratch. Reusable functions and sub-graphs in PCG and materials will be key.</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7.3. Achieving "No Two Plants Alike" and Enhancing Gameplay</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combination of several layers of variation will be key to realizing the "no two plants alike, even if they are sisters" goal:</w:t>
      </w:r>
    </w:p>
    <w:p w:rsidR="00000000" w:rsidDel="00000000" w:rsidP="00000000" w:rsidRDefault="00000000" w:rsidRPr="00000000" w14:paraId="0000026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Major Genetic Differences (Strain Archetypes):</w:t>
      </w:r>
      <w:r w:rsidDel="00000000" w:rsidR="00000000" w:rsidRPr="00000000">
        <w:rPr>
          <w:rtl w:val="0"/>
        </w:rPr>
        <w:t xml:space="preserve"> Different base strains will have fundamentally different L-System rules and parametric baselines, leading to distinct silhouettes, leaf shapes, and bud structures.</w:t>
      </w:r>
    </w:p>
    <w:p w:rsidR="00000000" w:rsidDel="00000000" w:rsidP="00000000" w:rsidRDefault="00000000" w:rsidRPr="00000000" w14:paraId="0000026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Polygenic Inheritance:</w:t>
      </w:r>
      <w:r w:rsidDel="00000000" w:rsidR="00000000" w:rsidRPr="00000000">
        <w:rPr>
          <w:rtl w:val="0"/>
        </w:rPr>
        <w:t xml:space="preserve"> Within a strain, or in hybrids, the combination of many minor genes affecting quantitative traits (height, density, color intensity) will ensure that even siblings (sharing major genes) will have slight variations in the precise expression of these traits.</w:t>
      </w:r>
    </w:p>
    <w:p w:rsidR="00000000" w:rsidDel="00000000" w:rsidP="00000000" w:rsidRDefault="00000000" w:rsidRPr="00000000" w14:paraId="0000026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Subtle Noise Perturbations:</w:t>
      </w:r>
      <w:r w:rsidDel="00000000" w:rsidR="00000000" w:rsidRPr="00000000">
        <w:rPr>
          <w:rtl w:val="0"/>
        </w:rPr>
        <w:t xml:space="preserve"> The application of bounded noise functions to parameters like branch angles, segment lengths, and leaf orientations will add a layer of organic uniqueness to each individual plant.</w:t>
      </w:r>
    </w:p>
    <w:p w:rsidR="00000000" w:rsidDel="00000000" w:rsidP="00000000" w:rsidRDefault="00000000" w:rsidRPr="00000000" w14:paraId="0000026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Nuanced GxE Responses:</w:t>
      </w:r>
      <w:r w:rsidDel="00000000" w:rsidR="00000000" w:rsidRPr="00000000">
        <w:rPr>
          <w:rtl w:val="0"/>
        </w:rPr>
        <w:t xml:space="preserve"> Even minor variations in the micro-environment experienced by two adjacent plants (e.g., one receiving slightly more light, one being closer to a water source) will trigger slightly different GxE responses, leading to visible differences in growth rate, coloration, or stress symptoms.</w:t>
      </w:r>
    </w:p>
    <w:p w:rsidR="00000000" w:rsidDel="00000000" w:rsidP="00000000" w:rsidRDefault="00000000" w:rsidRPr="00000000" w14:paraId="0000026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Developmental Stage:</w:t>
      </w:r>
      <w:r w:rsidDel="00000000" w:rsidR="00000000" w:rsidRPr="00000000">
        <w:rPr>
          <w:rtl w:val="0"/>
        </w:rPr>
        <w:t xml:space="preserve"> As plants grow at slightly different rates or start at slightly different times, their current developmental stage will influence age-dependent traits like leaflet count , leading to visual differences even if they are genetically identical.</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level of visual diversity, rooted in understandable (albeit abstracted) GxE principles, directly enhances gameplay by:</w:t>
      </w:r>
    </w:p>
    <w:p w:rsidR="00000000" w:rsidDel="00000000" w:rsidP="00000000" w:rsidRDefault="00000000" w:rsidRPr="00000000" w14:paraId="00000266">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Immersion:</w:t>
      </w:r>
      <w:r w:rsidDel="00000000" w:rsidR="00000000" w:rsidRPr="00000000">
        <w:rPr>
          <w:rtl w:val="0"/>
        </w:rPr>
        <w:t xml:space="preserve"> The cultivation environment feels more organic, alive, and less like a collection of repeating assets.</w:t>
      </w:r>
    </w:p>
    <w:p w:rsidR="00000000" w:rsidDel="00000000" w:rsidP="00000000" w:rsidRDefault="00000000" w:rsidRPr="00000000" w14:paraId="00000267">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Replayability:</w:t>
      </w:r>
      <w:r w:rsidDel="00000000" w:rsidR="00000000" w:rsidRPr="00000000">
        <w:rPr>
          <w:rtl w:val="0"/>
        </w:rPr>
        <w:t xml:space="preserve"> The breeding system gains immense depth as players experiment to create unique visual phenotypes. Observing how the same genetic line performs and looks in different environmental setups adds another layer of exploration.</w:t>
      </w:r>
    </w:p>
    <w:p w:rsidR="00000000" w:rsidDel="00000000" w:rsidP="00000000" w:rsidRDefault="00000000" w:rsidRPr="00000000" w14:paraId="00000268">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Gameplay Feedback:</w:t>
      </w:r>
      <w:r w:rsidDel="00000000" w:rsidR="00000000" w:rsidRPr="00000000">
        <w:rPr>
          <w:rtl w:val="0"/>
        </w:rPr>
        <w:t xml:space="preserve"> The visual state of the plant becomes a direct and intuitive indicator of its genetic makeup, its current health, any stresses it's under, and its developmental stage. This empowers players to make informed decisions in their cultivation practices, turning observation into a key skill.</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7.4. Future Research/Expansion Considerations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core visual phenotype system is established, further avenues for expansion could include:</w:t>
      </w:r>
    </w:p>
    <w:p w:rsidR="00000000" w:rsidDel="00000000" w:rsidP="00000000" w:rsidRDefault="00000000" w:rsidRPr="00000000" w14:paraId="0000026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GxE Effects on Chemical Profiles:</w:t>
      </w:r>
      <w:r w:rsidDel="00000000" w:rsidR="00000000" w:rsidRPr="00000000">
        <w:rPr>
          <w:rtl w:val="0"/>
        </w:rPr>
        <w:t xml:space="preserve"> Linking the GxE system to the procedural generation of cannabinoid and terpene profiles, providing gameplay effects beyond visual appearance.</w:t>
      </w:r>
    </w:p>
    <w:p w:rsidR="00000000" w:rsidDel="00000000" w:rsidP="00000000" w:rsidRDefault="00000000" w:rsidRPr="00000000" w14:paraId="0000026C">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Disease and Pest Manifestations:</w:t>
      </w:r>
      <w:r w:rsidDel="00000000" w:rsidR="00000000" w:rsidRPr="00000000">
        <w:rPr>
          <w:rtl w:val="0"/>
        </w:rPr>
        <w:t xml:space="preserve"> Developing more detailed visual symptoms for various diseases or pest infestations, with GxE factors influencing susceptibility and symptom expression.</w:t>
      </w:r>
    </w:p>
    <w:p w:rsidR="00000000" w:rsidDel="00000000" w:rsidP="00000000" w:rsidRDefault="00000000" w:rsidRPr="00000000" w14:paraId="0000026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Player-Driven "Genetic Engineering":</w:t>
      </w:r>
      <w:r w:rsidDel="00000000" w:rsidR="00000000" w:rsidRPr="00000000">
        <w:rPr>
          <w:rtl w:val="0"/>
        </w:rPr>
        <w:t xml:space="preserve"> Introducing gameplay mechanics that allow players to more directly manipulate genetic markers for specific, potentially extreme or fantastical, visual outcomes, pushing the boundaries of the procedural system.</w:t>
      </w:r>
    </w:p>
    <w:p w:rsidR="00000000" w:rsidDel="00000000" w:rsidP="00000000" w:rsidRDefault="00000000" w:rsidRPr="00000000" w14:paraId="0000026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Root System Visualization:</w:t>
      </w:r>
      <w:r w:rsidDel="00000000" w:rsidR="00000000" w:rsidRPr="00000000">
        <w:rPr>
          <w:rtl w:val="0"/>
        </w:rPr>
        <w:t xml:space="preserve"> While not a primary visual, for certain diagnostic gameplay moments, visualizing the root system's response to soil conditions and container size could be impactful.</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implementing the strategies outlined in this report, "Project Chimera" can create a deeply engaging and visually stunning cannabis cultivation experience, where every plant tells a unique story of its genetic heritage and environmental journey.</w:t>
      </w:r>
    </w:p>
    <w:p w:rsidR="00000000" w:rsidDel="00000000" w:rsidP="00000000" w:rsidRDefault="00000000" w:rsidRPr="00000000" w14:paraId="0000027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Cannabis Phenotypes: A Guide to Plant Variations &amp; Types, https://seedsherenow.com/exploring-cannabis-phenotypes-a-deep-dive-into-varieties/ 2. Exploring Cannabis Phenotypes: Understanding Genetic Variation - FloraFlex Media, https://floraflex.com/default/blog/post/exploring-cannabis-phenotypes-understanding-genetic-variation 3. Cannabis Plant Morphology – Emerald Harvest, https://emeraldharvest.co/cannabis-plant-morphology/ 4. Cannabis Temperature Tutorial | Grow Weed Easy, https://www.growweedeasy.com/temperature 5. Grow Like a Pro: Home, https://www.barneysfarm.com/blog/can-you-describe-the-structure-and-function-of-a-weed-leaf/ 6. Morphological Characterization of Cannabis sativa L. Throughout Its ..., https://pmc.ncbi.nlm.nih.gov/articles/PMC10610221/ 7. The colors of marijuana plants - Grow Barato, https://www.growbarato.net/blog/en/marijuana-colors/ 8. The Art of Colorful Cannabis: Understanding the Genetics ..., https://floraflex.com/CAD/blog/post/the-art-of-colorful-cannabis-understanding-the-genetics-environment-and-nutrients-behind-vibrant-hues 9. floraflex.com, https://floraflex.com/default/blog/post/the-effects-of-light-and-temperature-on-cannabis-morphology-and-structure#:~:text=Leaf%20Color%20and%20Pigmentation%3A%20Temperature,influence%20leaf%20size%20and%20texture. 10. How to Fix Overwatered Cannabis Plants - Happy Valley Genetics, https://happyvalleygenetics.com/resources/how-to-fix-overwatered-cannabis-plants/ 11. Overwatered Weed Plant: Signs and Effective Recovery Tactics - Altaqua, https://altaqua.com/overwatered-weed-plant 12. Bud Structure — 710 Labs, https://710labs.com/archive/bud-structure 13. Understanding Cannabis Phenotypes and Variations - Cannabis ..., https://humboldtseedcompany.com/whats-a-phenotype/ 14. Comprehensive Phenotypic Characterization of Diverse Drug-Type ..., https://pmc.ncbi.nlm.nih.gov/articles/PMC10648736/ 15. Weed Buds An Anatomy Lesson - RQS Blog - Royal Queen Seeds, https://www.royalqueenseeds.com/us/blog-weed-buds-an-anatomy-lesson-n1502 16. What Good Marijuana Looks Like: A Visual Guide | Green Sativa Blog, https://greensativa.com/blog/what-does-good-marijuana-look-like/ 17. 8 Landrace Strains You Need to Know About - Leafwell, https://leafwell.com/blog/landrace-strains 18. What Does Good Weed Look Like? - Mission Organic, https://missionorganiccenter.com/what-does-good-weed-look-like/ 19. A Deep Dive into Cannabis Genetics: Understanding the Science ..., https://stinkblossom.com/a-deep-dive-into-cannabis-genetics-understanding-the-science-behind-strain-breeding/ 20. The Basics of Cannabis Genetics: Genotype, Phenotype, and ..., https://floraflex.com/default/blog/post/the-basics-of-cannabis-genetics-genotype-phenotype-and-inheritance 21. Understanding Cannabis Genetics: A Beginner's Guide to Cannabis ..., https://floraflex.com/default/blog/post/understanding-cannabis-genetics-a-beginner-s-guide-to-cannabis-plant-breeding 22. Incomplete dominance: when traits blend – MHCC Biology 112 - Open Oregon Educational Resources, https://openoregon.pressbooks.pub/mhccbiology112/chapter/incomplete-dominance/ 23. Incomplete and co dominance | PPT - SlideShare, https://www.slideshare.net/slideshow/incomplete-and-co-dominance/53792785 24. Cannabis Breeding Essentials: Creating Your Own Strains - Chapter ..., https://marijuanagrowing.com/breeding-chapter-25/ 25. Cannabis Landrace Strains Origins: A Comprehensive Guide, https://westcannabc.com/landrace-strains-origins-a-comprehensive-guide/ 26. How Does the Grow Light Spectrum Influence Cannabis Growth?, https://www.trimleaf.com/blogs/articles/how-does-the-grow-light-spectrum-influence-cannabis-growth 27. e-gro.org, https://e-gro.org/pdf/E811.pdf 28. 11 Common Cannabis Nutrient Deficiencies | Symptom Chart, https://organitek.com/cannabis-nutrient-deficiencies/ 29. The impact of uncontrolled humidity on cannabis growing - Dantherm Group, https://www.danthermgroup.com/uk/insights/the-impact-of-uncontrolled-humidity-on-cannabis-growing 30. Understanding the Importance of Airflow Mapping in Your Grow Room - Pipp Horticulture, https://pipphorticulture.com/season-2-episode-34-understanding-the-importance-of-airflow-mapping-in-your-grow-room/ 31. Roots Methods – plant stress, https://plantstress.com/roots-methods/ 32. Pheno-Hunting: How to Pheno-Hunt for Optimal Characteristics - Sensi Seeds, https://sensiseeds.com/en/blog/pheno-hunting-how-to-pheno-hunt-for-optimal-characteristics/ 33. Phenotypic Characterization of a Diverse Population of Cannabis sativa for Agronomic, Morphological, and Biochemical Traits - ResearchGate, https://www.researchgate.net/publication/374078202_Phenotypic_Characterization_of_a_Diverse_Population_of_Cannabis_sativa_for_Agronomic_Morphological_and_Biochemical_Traits 34. Procedural Plant Generation with L-Systems - YouTube, https://m.youtube.com/watch?v=feNVBEPXAcE&amp;t=361s 35. Procedural Generation Using L-Systems | gameidea, https://gameidea.org/2024/02/21/procedural-generation-using-l-systems/ 36. A common developmental program can produce diverse leaf shapes - ResearchGate, https://www.researchgate.net/publication/314162279_A_common_developmental_program_can_produce_diverse_leaf_shapes 37. Real-Time Live! | SIGGRAPH 2025, https://s2025.siggraph.org/program/real-time-live/ 38. Generating 3D Plant Models Instantly! | Indie Devlog - YouTube, https://www.youtube.com/watch?v=QaNifstMxbw 39. cgvr.cs.uni-bremen.de, https://cgvr.cs.uni-bremen.de/teaching/cg_literatur/simplexnoise.pdf 40. Perlin Noise: Implementation, Procedural Generation, and Simplex ..., https://garagefarm.net/blog/perlin-noise-implementation-procedural-generation-and-simplex-noise 41. Generating Flowers Using Simplex Noise - Ben Frederickson, https://www.benfrederickson.com/flowers-from-simplex-noise/ 42. Unreal Engine 5: A Quick Guide to Dynamic Color Changes - YouTube, https://www.youtube.com/watch?v=wobCmfWT6w8 43. Instanced Materials in Unreal Engine | Unreal Engine 5.5 ..., https://dev.epicgames.com/documentation/en-us/unreal-engine/instanced-materials-in-unreal-engine 44. Foggy Swamp , by dragonheart0079 - The Rookies, https://www.therookies.co/entries/30813 45. Unreal engine 5 material world position offset beginner tutorial - YouTube, https://www.youtube.com/watch?v=ubBOuZv1bm0 46. World Position Offset Material Functions in Unreal Engine | Unreal ..., https://dev.epicgames.com/documentation/en-us/unreal-engine/world-position-offset-material-functions-in-unreal-engine 47. Unity Shader Graph - Ice Effect - ArtStation, https://www.artstation.com/artwork/nYE224 48. Tutorial: Ocean Shader with Gerstner Waves - 80 Level, https://80.lv/articles/tutorial-ocean-shader-with-gerstner-waves/ 49. Complete Introduction to Environment Art - FastTrackTutorials, https://www.fasttracktutorials.com/tutorial_single/1882 50. Procedural Vegetation Materials Breakdown - 80 Level, https://80.lv/articles/procedural-vegetation-materials-breakdown/ 51. www.theseus.fi, https://www.theseus.fi/bitstream/10024/855121/2/Nystedt_Mikko.pdf 52. A Survey of Procedural Techniques for City Generation, http://www.citygen.net/files/Procedural_City_Generation_Survey.pdf 53. Create Leaf Patterns in Substance Designer - YouTube, https://www.youtube.com/watch?v=tXZFVG5UsHE 54. (PDF) Infinite Photorealistic Worlds using Procedural Generation - ResearchGate, https://www.researchgate.net/publication/371606103_Infinite_Photorealistic_Worlds_using_Procedural_Generation 55. Chaos Mosaic: Fast and Memory Efficient Texture Synthesis | Request PDF - ResearchGate, https://www.researchgate.net/publication/242378930_Chaos_Mosaic_Fast_and_Memory_Efficient_Texture_Synthesis 56. [1612.03019] Automatic Model Based Dataset Generation for Fast ..., https://ar5iv.labs.arxiv.org/html/1612.03019 57. Generating Diverse Agricultural Data for Vision-Based Farming Applications - arXiv, https://arxiv.org/html/2403.18351v1 58. Procedural Video Game Scene Generation by Genetic and ... - MDPI, https://www.mdpi.com/2076-3417/12/2/772 59. www.diva-portal.org, http://www.diva-portal.org/smash/get/diva2:1404716/FULLTEXT01.pdf 60. Procedural Content Generation in Electric Dreams | Unreal Engine ..., https://dev.epicgames.com/documentation/en-us/unreal-engine/procedural-content-generation-in-electric-dreams 61. Introduction to Procedural Generation plugin in UE5.4 | Epic ..., https://dev.epicgames.com/community/learning/tutorials/j4xJ/unreal-engine-introduction-to-procedural-generation-plugin-in-ue5-3 62. Geometry Scripting Users Guide in Unreal Engine. | Unreal Engine ..., https://dev.epicgames.com/documentation/en-us/unreal-engine/geometry-scripting-users-guide-in-unreal-engine 63. Geometry Scripting Through Blueprints in Unreal Engine | Unreal ..., https://dev.epicgames.com/documentation/en-us/unreal-engine/geometry-scripting-through-blueprints-in-unreal-engine 64. How to Make a Simple Procedural Mesh in Unreal Engine 5 - Geometry Script Tutorial, https://www.youtube.com/watch?v=bNajh09iSnI 65. UNREAL SHADERS - Vegetation - YouTube, https://www.youtube.com/watch?v=n7Geksq6sUo 66. Working with HISMs the Right way. 15 FPS &gt;&gt; 130 FPS. : r ... - Reddit, https://www.reddit.com/r/unrealengine/comments/1if1cyf/working_with_hisms_the_right_way_15_fps_130_fps/ 67. Instanced Static Mesh Component in Unreal Engine | Unreal Engine ..., https://dev.epicgames.com/documentation/en-us/unreal-engine/instanced-static-mesh-component-in-unreal-engine 68. Unreal Engine 5.0 Release Notes - Epic Games Developers, https://dev.epicgames.com/documentation/en-us/unreal-engine/unreal-engine-5.0-release-notes?application_version=5.0&amp;ref=dtf.ru 69. UE4 Tutorial: Changing Material Colors Dynamically With Blueprints and Parameter Collections - YouTube, https://www.youtube.com/watch?v=PipNG7P7jYc 70. Foliage Mode in Unreal Engine - Epic Games Developers, https://dev.epicgames.com/documentation/en-us/unreal-engine/foliage-mode-in-unreal-engine 71. SpeedTree – 3D Vegetation Modeling and Middleware, https://store.speedtree.com/ 72. hi.converia.de, https://hi.converia.de/custom/media/FSPM2023/FSPM2_2ss24_BOA_2023_v1.pdf 73. Machine Learning for Plant Phenotyping Needs Image Processing ..., https://www.researchgate.net/publication/309594368_Machine_Learning_for_Plant_Phenotyping_Needs_Image_Processing 74. Photorealistic Arm Robot Simulation for 3D Plant Reconstruction and Automatic Annotation using Unreal Engine 5 | Request PDF - ResearchGate, https://www.researchgate.net/publication/384403584_Photorealistic_Arm_Robot_Simulation_for_3D_Plant_Reconstruction_and_Automatic_Annotation_using_Unreal_Engine_5 75. Using Dynamic Level Instances to Create Procedural Levels in ..., https://www.quodsoler.com/blog/using-dynamic-level-instances-to-create-procedural-levels-in-unreal-engine-5 76. How to Scale Environmental Art for Large-Scale Games: A Complete ..., https://www.juegostudio.com/blog/how-to-scale-environmental-art-for-large-scale-games 77. Guide to 3D Game Asset Creation - Melior Games, https://meliorgames.com/game-art-design/guide-to-3d-game-asset-creation/ 78. GDC 2025 VFX Events Overview &amp; Meet VFX Apprentice Team, https://www.vfxapprentice.com/blog/vfx-apprentice-at-gdc-2025 79. GDC 2025 State of the Game Industry, https://gdconf.com/gdc-2025-state-game-industry 80. Practical Procedural Generation for Everyone - GDC Vault, https://www.gdcvault.com/play/1024213/Practical-Procedural-Generation-for 81. Practices in Procedural Generation - GDC Vault, https://www.gdcvault.com/play/1023372/Practices-in-Procedural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