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34D" w:rsidRDefault="00D4034D">
      <w:pPr>
        <w:rPr>
          <w:rFonts w:cs="Arial"/>
          <w:b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7"/>
        <w:gridCol w:w="5973"/>
        <w:gridCol w:w="1467"/>
        <w:gridCol w:w="1147"/>
      </w:tblGrid>
      <w:tr w:rsidR="00D4034D">
        <w:tc>
          <w:tcPr>
            <w:tcW w:w="1267" w:type="dxa"/>
          </w:tcPr>
          <w:p w:rsidR="00D4034D" w:rsidRDefault="0015377E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5973" w:type="dxa"/>
          </w:tcPr>
          <w:p w:rsidR="00D4034D" w:rsidRDefault="0015377E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467" w:type="dxa"/>
          </w:tcPr>
          <w:p w:rsidR="00D4034D" w:rsidRDefault="0015377E">
            <w:pPr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  <w:tc>
          <w:tcPr>
            <w:tcW w:w="1147" w:type="dxa"/>
          </w:tcPr>
          <w:p w:rsidR="00D4034D" w:rsidRDefault="0015377E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D4034D">
        <w:tc>
          <w:tcPr>
            <w:tcW w:w="1267" w:type="dxa"/>
          </w:tcPr>
          <w:p w:rsidR="00D4034D" w:rsidRDefault="0015377E">
            <w:pPr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5973" w:type="dxa"/>
          </w:tcPr>
          <w:p w:rsidR="00D4034D" w:rsidRDefault="0015377E">
            <w:pPr>
              <w:rPr>
                <w:rFonts w:cs="Arial"/>
              </w:rPr>
            </w:pPr>
            <w:r>
              <w:rPr>
                <w:rFonts w:cs="Arial"/>
              </w:rPr>
              <w:t>First draft</w:t>
            </w:r>
          </w:p>
        </w:tc>
        <w:tc>
          <w:tcPr>
            <w:tcW w:w="1467" w:type="dxa"/>
          </w:tcPr>
          <w:p w:rsidR="00D4034D" w:rsidRDefault="00FA4FBA">
            <w:pPr>
              <w:rPr>
                <w:rFonts w:cs="Arial"/>
              </w:rPr>
            </w:pPr>
            <w:r>
              <w:rPr>
                <w:rFonts w:cs="Arial"/>
              </w:rPr>
              <w:t>Aaron Kramer</w:t>
            </w:r>
          </w:p>
        </w:tc>
        <w:tc>
          <w:tcPr>
            <w:tcW w:w="1147" w:type="dxa"/>
          </w:tcPr>
          <w:p w:rsidR="00D4034D" w:rsidRDefault="00FA4FBA">
            <w:pPr>
              <w:rPr>
                <w:rFonts w:cs="Arial"/>
              </w:rPr>
            </w:pPr>
            <w:r>
              <w:rPr>
                <w:rFonts w:cs="Arial"/>
              </w:rPr>
              <w:t>9/</w:t>
            </w:r>
            <w:r w:rsidR="00792E38">
              <w:rPr>
                <w:rFonts w:cs="Arial"/>
              </w:rPr>
              <w:t>11</w:t>
            </w:r>
            <w:r>
              <w:rPr>
                <w:rFonts w:cs="Arial"/>
              </w:rPr>
              <w:t>/2014</w:t>
            </w:r>
          </w:p>
        </w:tc>
      </w:tr>
      <w:tr w:rsidR="00D4034D">
        <w:tc>
          <w:tcPr>
            <w:tcW w:w="1267" w:type="dxa"/>
          </w:tcPr>
          <w:p w:rsidR="00D4034D" w:rsidRDefault="00792E38">
            <w:pPr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5973" w:type="dxa"/>
          </w:tcPr>
          <w:p w:rsidR="00D4034D" w:rsidRDefault="00792E38">
            <w:pPr>
              <w:rPr>
                <w:rFonts w:cs="Arial"/>
              </w:rPr>
            </w:pPr>
            <w:r>
              <w:rPr>
                <w:rFonts w:cs="Arial"/>
              </w:rPr>
              <w:t>Second draft</w:t>
            </w:r>
          </w:p>
        </w:tc>
        <w:tc>
          <w:tcPr>
            <w:tcW w:w="1467" w:type="dxa"/>
          </w:tcPr>
          <w:p w:rsidR="00D4034D" w:rsidRDefault="00792E38">
            <w:pPr>
              <w:rPr>
                <w:rFonts w:cs="Arial"/>
              </w:rPr>
            </w:pPr>
            <w:r>
              <w:rPr>
                <w:rFonts w:cs="Arial"/>
              </w:rPr>
              <w:t xml:space="preserve">Aaron Kramer </w:t>
            </w:r>
          </w:p>
        </w:tc>
        <w:tc>
          <w:tcPr>
            <w:tcW w:w="1147" w:type="dxa"/>
          </w:tcPr>
          <w:p w:rsidR="00D4034D" w:rsidRDefault="00792E38">
            <w:pPr>
              <w:rPr>
                <w:rFonts w:cs="Arial"/>
              </w:rPr>
            </w:pPr>
            <w:r>
              <w:rPr>
                <w:rFonts w:cs="Arial"/>
              </w:rPr>
              <w:t>9/14/2014</w:t>
            </w:r>
          </w:p>
        </w:tc>
      </w:tr>
      <w:tr w:rsidR="00D4034D">
        <w:tc>
          <w:tcPr>
            <w:tcW w:w="1267" w:type="dxa"/>
          </w:tcPr>
          <w:p w:rsidR="00D4034D" w:rsidRDefault="00D4034D">
            <w:pPr>
              <w:rPr>
                <w:rFonts w:cs="Arial"/>
              </w:rPr>
            </w:pPr>
          </w:p>
        </w:tc>
        <w:tc>
          <w:tcPr>
            <w:tcW w:w="5973" w:type="dxa"/>
          </w:tcPr>
          <w:p w:rsidR="00D4034D" w:rsidRDefault="00D4034D">
            <w:pPr>
              <w:rPr>
                <w:rFonts w:cs="Arial"/>
              </w:rPr>
            </w:pPr>
          </w:p>
        </w:tc>
        <w:tc>
          <w:tcPr>
            <w:tcW w:w="1467" w:type="dxa"/>
          </w:tcPr>
          <w:p w:rsidR="00D4034D" w:rsidRDefault="00D4034D">
            <w:pPr>
              <w:rPr>
                <w:rFonts w:cs="Arial"/>
              </w:rPr>
            </w:pPr>
          </w:p>
        </w:tc>
        <w:tc>
          <w:tcPr>
            <w:tcW w:w="1147" w:type="dxa"/>
          </w:tcPr>
          <w:p w:rsidR="00D4034D" w:rsidRDefault="00D4034D">
            <w:pPr>
              <w:rPr>
                <w:rFonts w:cs="Arial"/>
              </w:rPr>
            </w:pPr>
          </w:p>
        </w:tc>
      </w:tr>
    </w:tbl>
    <w:p w:rsidR="00D4034D" w:rsidRDefault="00D4034D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0" w:type="auto"/>
        <w:tblBorders>
          <w:top w:val="single" w:sz="8" w:space="0" w:color="auto"/>
          <w:left w:val="single" w:sz="18" w:space="0" w:color="auto"/>
        </w:tblBorders>
        <w:tblLook w:val="01E0" w:firstRow="1" w:lastRow="1" w:firstColumn="1" w:lastColumn="1" w:noHBand="0" w:noVBand="0"/>
      </w:tblPr>
      <w:tblGrid>
        <w:gridCol w:w="2628"/>
        <w:gridCol w:w="7308"/>
      </w:tblGrid>
      <w:tr w:rsidR="00D4034D">
        <w:tc>
          <w:tcPr>
            <w:tcW w:w="2628" w:type="dxa"/>
          </w:tcPr>
          <w:p w:rsidR="00D4034D" w:rsidRDefault="0015377E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Brief Description:</w:t>
            </w:r>
          </w:p>
        </w:tc>
        <w:tc>
          <w:tcPr>
            <w:tcW w:w="7308" w:type="dxa"/>
          </w:tcPr>
          <w:p w:rsidR="00D4034D" w:rsidRDefault="00E877CA" w:rsidP="00E877CA">
            <w:r>
              <w:t>The player</w:t>
            </w:r>
            <w:r w:rsidR="00856AE2">
              <w:t xml:space="preserve"> examines </w:t>
            </w:r>
            <w:r w:rsidR="00FA4FBA">
              <w:t>an object.</w:t>
            </w:r>
          </w:p>
        </w:tc>
      </w:tr>
      <w:tr w:rsidR="00D4034D" w:rsidTr="00FA4FBA">
        <w:trPr>
          <w:trHeight w:val="648"/>
        </w:trPr>
        <w:tc>
          <w:tcPr>
            <w:tcW w:w="2628" w:type="dxa"/>
          </w:tcPr>
          <w:p w:rsidR="00D4034D" w:rsidRDefault="0015377E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Preconditions:</w:t>
            </w:r>
          </w:p>
        </w:tc>
        <w:tc>
          <w:tcPr>
            <w:tcW w:w="7308" w:type="dxa"/>
          </w:tcPr>
          <w:p w:rsidR="00D4034D" w:rsidRDefault="00856AE2" w:rsidP="00E877CA">
            <w:r>
              <w:t xml:space="preserve">The player has the ability to use the command prompt </w:t>
            </w:r>
            <w:r w:rsidR="00E877CA">
              <w:t>and</w:t>
            </w:r>
            <w:r>
              <w:t xml:space="preserve"> prompt the look command</w:t>
            </w:r>
            <w:r w:rsidR="00E877CA">
              <w:t xml:space="preserve"> at a specific object.</w:t>
            </w:r>
            <w:r w:rsidR="0015377E">
              <w:t xml:space="preserve"> </w:t>
            </w:r>
          </w:p>
        </w:tc>
      </w:tr>
      <w:tr w:rsidR="00D4034D">
        <w:tc>
          <w:tcPr>
            <w:tcW w:w="2628" w:type="dxa"/>
          </w:tcPr>
          <w:p w:rsidR="00D4034D" w:rsidRDefault="0015377E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Business Trigger:</w:t>
            </w:r>
          </w:p>
        </w:tc>
        <w:tc>
          <w:tcPr>
            <w:tcW w:w="7308" w:type="dxa"/>
          </w:tcPr>
          <w:p w:rsidR="00D4034D" w:rsidRDefault="00856AE2" w:rsidP="00E877CA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When the user types the phrase “look at (object)”</w:t>
            </w:r>
            <w:r w:rsidR="00FA4FBA">
              <w:rPr>
                <w:szCs w:val="22"/>
              </w:rPr>
              <w:t xml:space="preserve"> in the command </w:t>
            </w:r>
            <w:r w:rsidR="00E877CA">
              <w:rPr>
                <w:szCs w:val="22"/>
              </w:rPr>
              <w:t>prompt</w:t>
            </w:r>
            <w:r w:rsidR="00FA4FBA">
              <w:rPr>
                <w:szCs w:val="22"/>
              </w:rPr>
              <w:t>.</w:t>
            </w:r>
          </w:p>
        </w:tc>
      </w:tr>
      <w:tr w:rsidR="00D4034D">
        <w:tc>
          <w:tcPr>
            <w:tcW w:w="9936" w:type="dxa"/>
            <w:gridSpan w:val="2"/>
          </w:tcPr>
          <w:p w:rsidR="00D4034D" w:rsidRDefault="0015377E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Basic Flow:</w:t>
            </w:r>
          </w:p>
        </w:tc>
      </w:tr>
      <w:tr w:rsidR="00D4034D">
        <w:tc>
          <w:tcPr>
            <w:tcW w:w="9936" w:type="dxa"/>
            <w:gridSpan w:val="2"/>
          </w:tcPr>
          <w:p w:rsidR="0058496A" w:rsidRDefault="0058496A" w:rsidP="0058496A">
            <w:pPr>
              <w:numPr>
                <w:ilvl w:val="1"/>
                <w:numId w:val="18"/>
              </w:num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The game then matches the object type and name with the game data files</w:t>
            </w:r>
          </w:p>
          <w:p w:rsidR="0058496A" w:rsidRDefault="0058496A" w:rsidP="0058496A">
            <w:pPr>
              <w:numPr>
                <w:ilvl w:val="1"/>
                <w:numId w:val="18"/>
              </w:num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 xml:space="preserve">The game executes the </w:t>
            </w:r>
            <w:r w:rsidR="00FA4FBA">
              <w:rPr>
                <w:szCs w:val="22"/>
              </w:rPr>
              <w:t xml:space="preserve">present </w:t>
            </w:r>
            <w:r>
              <w:rPr>
                <w:szCs w:val="22"/>
              </w:rPr>
              <w:t>scripts associated with object’s type and name</w:t>
            </w:r>
            <w:r w:rsidR="00FA4FBA">
              <w:rPr>
                <w:szCs w:val="22"/>
              </w:rPr>
              <w:t>.</w:t>
            </w:r>
          </w:p>
          <w:p w:rsidR="00D4034D" w:rsidRDefault="00792E38" w:rsidP="00792E38">
            <w:pPr>
              <w:pBdr>
                <w:left w:val="single" w:sz="18" w:space="4" w:color="auto"/>
              </w:pBdr>
              <w:tabs>
                <w:tab w:val="left" w:pos="8130"/>
              </w:tabs>
              <w:rPr>
                <w:szCs w:val="22"/>
              </w:rPr>
            </w:pPr>
            <w:r>
              <w:rPr>
                <w:szCs w:val="22"/>
              </w:rPr>
              <w:tab/>
            </w:r>
            <w:bookmarkStart w:id="0" w:name="_GoBack"/>
            <w:bookmarkEnd w:id="0"/>
          </w:p>
        </w:tc>
      </w:tr>
      <w:tr w:rsidR="00D4034D">
        <w:tc>
          <w:tcPr>
            <w:tcW w:w="2628" w:type="dxa"/>
          </w:tcPr>
          <w:p w:rsidR="00D4034D" w:rsidRDefault="0015377E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Post Condition:</w:t>
            </w:r>
          </w:p>
        </w:tc>
        <w:tc>
          <w:tcPr>
            <w:tcW w:w="7308" w:type="dxa"/>
          </w:tcPr>
          <w:p w:rsidR="00D4034D" w:rsidRDefault="00716F6C" w:rsidP="00E877CA">
            <w:r>
              <w:t>When all the instructions associated with the look at object has been executed</w:t>
            </w:r>
            <w:r w:rsidR="00E877CA">
              <w:t>.</w:t>
            </w:r>
          </w:p>
        </w:tc>
      </w:tr>
      <w:tr w:rsidR="00D4034D">
        <w:tc>
          <w:tcPr>
            <w:tcW w:w="9936" w:type="dxa"/>
            <w:gridSpan w:val="2"/>
          </w:tcPr>
          <w:p w:rsidR="00D4034D" w:rsidRDefault="0015377E" w:rsidP="00FA4FBA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Alternate Flow: </w:t>
            </w:r>
            <w:r w:rsidR="00716F6C" w:rsidRPr="0058496A">
              <w:rPr>
                <w:szCs w:val="22"/>
              </w:rPr>
              <w:t>looked at object doesn’t exist</w:t>
            </w:r>
            <w:r w:rsidR="00FA4FBA">
              <w:rPr>
                <w:szCs w:val="22"/>
              </w:rPr>
              <w:t>.</w:t>
            </w:r>
          </w:p>
        </w:tc>
      </w:tr>
      <w:tr w:rsidR="00D4034D">
        <w:tc>
          <w:tcPr>
            <w:tcW w:w="9936" w:type="dxa"/>
            <w:gridSpan w:val="2"/>
          </w:tcPr>
          <w:p w:rsidR="00D4034D" w:rsidRDefault="00716F6C">
            <w:pPr>
              <w:numPr>
                <w:ilvl w:val="0"/>
                <w:numId w:val="18"/>
              </w:numPr>
            </w:pPr>
            <w:r>
              <w:rPr>
                <w:szCs w:val="22"/>
              </w:rPr>
              <w:t xml:space="preserve">Start at </w:t>
            </w:r>
            <w:r w:rsidR="00FA4FBA">
              <w:rPr>
                <w:szCs w:val="22"/>
              </w:rPr>
              <w:t>step 4.1</w:t>
            </w:r>
            <w:r>
              <w:rPr>
                <w:szCs w:val="22"/>
              </w:rPr>
              <w:t>.</w:t>
            </w:r>
          </w:p>
          <w:p w:rsidR="00D4034D" w:rsidRDefault="00716F6C">
            <w:pPr>
              <w:numPr>
                <w:ilvl w:val="0"/>
                <w:numId w:val="18"/>
              </w:numPr>
              <w:rPr>
                <w:szCs w:val="22"/>
              </w:rPr>
            </w:pPr>
            <w:r>
              <w:rPr>
                <w:szCs w:val="22"/>
              </w:rPr>
              <w:t>The object’s type or name isn’t f</w:t>
            </w:r>
            <w:r w:rsidR="00FA4FBA">
              <w:rPr>
                <w:szCs w:val="22"/>
              </w:rPr>
              <w:t>ound within the game data files.</w:t>
            </w:r>
            <w:r w:rsidR="0015377E">
              <w:rPr>
                <w:i/>
                <w:color w:val="0000FF"/>
              </w:rPr>
              <w:t xml:space="preserve"> </w:t>
            </w:r>
          </w:p>
          <w:p w:rsidR="00D4034D" w:rsidRDefault="00FA4FBA">
            <w:pPr>
              <w:numPr>
                <w:ilvl w:val="0"/>
                <w:numId w:val="18"/>
              </w:numPr>
            </w:pPr>
            <w:r>
              <w:t>The game will tell the user that</w:t>
            </w:r>
            <w:r w:rsidR="00716F6C">
              <w:t xml:space="preserve"> the</w:t>
            </w:r>
            <w:r>
              <w:t xml:space="preserve"> looked at object doesn’t exist.</w:t>
            </w:r>
          </w:p>
          <w:p w:rsidR="00D4034D" w:rsidRDefault="00716F6C">
            <w:pPr>
              <w:numPr>
                <w:ilvl w:val="0"/>
                <w:numId w:val="18"/>
              </w:numPr>
              <w:rPr>
                <w:szCs w:val="22"/>
              </w:rPr>
            </w:pPr>
            <w:r>
              <w:rPr>
                <w:szCs w:val="22"/>
              </w:rPr>
              <w:t>Return to await</w:t>
            </w:r>
            <w:r w:rsidR="00E877CA">
              <w:rPr>
                <w:szCs w:val="22"/>
              </w:rPr>
              <w:t xml:space="preserve"> business trigger stage.</w:t>
            </w:r>
          </w:p>
          <w:p w:rsidR="00D4034D" w:rsidRDefault="0015377E" w:rsidP="00FA4FBA">
            <w:pPr>
              <w:numPr>
                <w:ilvl w:val="0"/>
                <w:numId w:val="18"/>
              </w:numPr>
              <w:rPr>
                <w:szCs w:val="22"/>
              </w:rPr>
            </w:pPr>
            <w:r>
              <w:rPr>
                <w:b/>
                <w:bCs/>
                <w:szCs w:val="22"/>
              </w:rPr>
              <w:t>Post Conditions:</w:t>
            </w:r>
            <w:r>
              <w:rPr>
                <w:szCs w:val="22"/>
              </w:rPr>
              <w:t xml:space="preserve"> </w:t>
            </w:r>
            <w:r w:rsidR="00716F6C">
              <w:rPr>
                <w:szCs w:val="22"/>
              </w:rPr>
              <w:t xml:space="preserve">When </w:t>
            </w:r>
            <w:r w:rsidR="00FA4FBA">
              <w:rPr>
                <w:szCs w:val="22"/>
              </w:rPr>
              <w:t>the game told the user that the looked at object doesn’t exist.</w:t>
            </w:r>
          </w:p>
        </w:tc>
      </w:tr>
      <w:tr w:rsidR="00D4034D">
        <w:tc>
          <w:tcPr>
            <w:tcW w:w="9936" w:type="dxa"/>
            <w:gridSpan w:val="2"/>
          </w:tcPr>
          <w:p w:rsidR="00D4034D" w:rsidRDefault="0015377E">
            <w:pPr>
              <w:numPr>
                <w:ilvl w:val="0"/>
                <w:numId w:val="18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Business Rules:</w:t>
            </w:r>
          </w:p>
        </w:tc>
      </w:tr>
      <w:tr w:rsidR="00D4034D">
        <w:tc>
          <w:tcPr>
            <w:tcW w:w="9936" w:type="dxa"/>
            <w:gridSpan w:val="2"/>
          </w:tcPr>
          <w:p w:rsidR="00D4034D" w:rsidRDefault="002E5BC2">
            <w:pPr>
              <w:numPr>
                <w:ilvl w:val="0"/>
                <w:numId w:val="18"/>
              </w:numPr>
            </w:pPr>
            <w:r>
              <w:t>The searching algorithm that the game uses to match the object type and name</w:t>
            </w:r>
            <w:r w:rsidR="0015377E">
              <w:t xml:space="preserve"> </w:t>
            </w:r>
            <w:r w:rsidR="00FA4FBA">
              <w:t xml:space="preserve">with the inputted object from the game user. </w:t>
            </w:r>
          </w:p>
          <w:p w:rsidR="00D4034D" w:rsidRDefault="00FA4FBA" w:rsidP="00E877CA">
            <w:pPr>
              <w:numPr>
                <w:ilvl w:val="0"/>
                <w:numId w:val="18"/>
              </w:numPr>
            </w:pPr>
            <w:r>
              <w:t>Searching algorithm needs to be compatible</w:t>
            </w:r>
            <w:r w:rsidR="00E877CA">
              <w:t xml:space="preserve"> with the programming language(s) being used to create the game.</w:t>
            </w:r>
          </w:p>
        </w:tc>
      </w:tr>
    </w:tbl>
    <w:p w:rsidR="0015377E" w:rsidRDefault="0015377E">
      <w:bookmarkStart w:id="1" w:name="_Use_Case_2_–_Match_Receipts"/>
      <w:bookmarkEnd w:id="1"/>
    </w:p>
    <w:sectPr w:rsidR="0015377E">
      <w:headerReference w:type="default" r:id="rId8"/>
      <w:footerReference w:type="default" r:id="rId9"/>
      <w:pgSz w:w="12240" w:h="15840"/>
      <w:pgMar w:top="1440" w:right="1260" w:bottom="1440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B74" w:rsidRDefault="00D56B74">
      <w:pPr>
        <w:spacing w:after="0"/>
      </w:pPr>
      <w:r>
        <w:separator/>
      </w:r>
    </w:p>
  </w:endnote>
  <w:endnote w:type="continuationSeparator" w:id="0">
    <w:p w:rsidR="00D56B74" w:rsidRDefault="00D56B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34D" w:rsidRDefault="0015377E">
    <w:pPr>
      <w:pStyle w:val="Footer"/>
      <w:pBdr>
        <w:top w:val="single" w:sz="36" w:space="1" w:color="C0C0C0"/>
      </w:pBdr>
      <w:tabs>
        <w:tab w:val="clear" w:pos="8640"/>
        <w:tab w:val="right" w:pos="9720"/>
      </w:tabs>
      <w:rPr>
        <w:szCs w:val="20"/>
      </w:rPr>
    </w:pPr>
    <w:r>
      <w:rPr>
        <w:szCs w:val="20"/>
      </w:rPr>
      <w:t xml:space="preserve">Author: </w:t>
    </w:r>
    <w:proofErr w:type="spellStart"/>
    <w:r w:rsidR="00E877CA">
      <w:t>TentacoolPrawnz</w:t>
    </w:r>
    <w:proofErr w:type="spellEnd"/>
    <w:r>
      <w:rPr>
        <w:szCs w:val="20"/>
      </w:rPr>
      <w:tab/>
      <w:t xml:space="preserve">Page </w:t>
    </w:r>
    <w:r>
      <w:rPr>
        <w:szCs w:val="20"/>
      </w:rPr>
      <w:fldChar w:fldCharType="begin"/>
    </w:r>
    <w:r>
      <w:rPr>
        <w:szCs w:val="20"/>
      </w:rPr>
      <w:instrText xml:space="preserve"> PAGE </w:instrText>
    </w:r>
    <w:r>
      <w:rPr>
        <w:szCs w:val="20"/>
      </w:rPr>
      <w:fldChar w:fldCharType="separate"/>
    </w:r>
    <w:r w:rsidR="00792E38">
      <w:rPr>
        <w:noProof/>
        <w:szCs w:val="20"/>
      </w:rPr>
      <w:t>1</w:t>
    </w:r>
    <w:r>
      <w:rPr>
        <w:szCs w:val="20"/>
      </w:rPr>
      <w:fldChar w:fldCharType="end"/>
    </w:r>
    <w:r>
      <w:rPr>
        <w:szCs w:val="20"/>
      </w:rPr>
      <w:t xml:space="preserve"> of </w:t>
    </w:r>
    <w:r>
      <w:rPr>
        <w:szCs w:val="20"/>
      </w:rPr>
      <w:fldChar w:fldCharType="begin"/>
    </w:r>
    <w:r>
      <w:rPr>
        <w:szCs w:val="20"/>
      </w:rPr>
      <w:instrText xml:space="preserve"> NUMPAGES </w:instrText>
    </w:r>
    <w:r>
      <w:rPr>
        <w:szCs w:val="20"/>
      </w:rPr>
      <w:fldChar w:fldCharType="separate"/>
    </w:r>
    <w:r w:rsidR="00792E38">
      <w:rPr>
        <w:noProof/>
        <w:szCs w:val="20"/>
      </w:rPr>
      <w:t>1</w:t>
    </w:r>
    <w:r>
      <w:rPr>
        <w:szCs w:val="20"/>
      </w:rPr>
      <w:fldChar w:fldCharType="end"/>
    </w:r>
    <w:r>
      <w:rPr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B74" w:rsidRDefault="00D56B74">
      <w:pPr>
        <w:spacing w:after="0"/>
      </w:pPr>
      <w:r>
        <w:separator/>
      </w:r>
    </w:p>
  </w:footnote>
  <w:footnote w:type="continuationSeparator" w:id="0">
    <w:p w:rsidR="00D56B74" w:rsidRDefault="00D56B7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34D" w:rsidRDefault="00FA4FBA">
    <w:pPr>
      <w:pStyle w:val="Header"/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tabs>
        <w:tab w:val="clear" w:pos="8640"/>
        <w:tab w:val="right" w:pos="9720"/>
      </w:tabs>
      <w:rPr>
        <w:i/>
        <w:color w:val="0000FF"/>
        <w:sz w:val="28"/>
      </w:rPr>
    </w:pPr>
    <w:proofErr w:type="spellStart"/>
    <w:r>
      <w:rPr>
        <w:rFonts w:cs="Arial"/>
        <w:b/>
        <w:bCs/>
        <w:kern w:val="32"/>
        <w:sz w:val="32"/>
        <w:szCs w:val="32"/>
      </w:rPr>
      <w:t>Z</w:t>
    </w:r>
    <w:r w:rsidR="00716F6C">
      <w:rPr>
        <w:rFonts w:cs="Arial"/>
        <w:b/>
        <w:bCs/>
        <w:kern w:val="32"/>
        <w:sz w:val="32"/>
        <w:szCs w:val="32"/>
      </w:rPr>
      <w:t>ork</w:t>
    </w:r>
    <w:proofErr w:type="spellEnd"/>
    <w:r w:rsidR="00716F6C">
      <w:rPr>
        <w:rFonts w:cs="Arial"/>
        <w:b/>
        <w:bCs/>
        <w:kern w:val="32"/>
        <w:sz w:val="32"/>
        <w:szCs w:val="32"/>
      </w:rPr>
      <w:t xml:space="preserve"> </w:t>
    </w:r>
    <w:proofErr w:type="gramStart"/>
    <w:r w:rsidR="00716F6C">
      <w:rPr>
        <w:rFonts w:cs="Arial"/>
        <w:b/>
        <w:bCs/>
        <w:kern w:val="32"/>
        <w:sz w:val="32"/>
        <w:szCs w:val="32"/>
      </w:rPr>
      <w:t>Game</w:t>
    </w:r>
    <w:r w:rsidR="0015377E">
      <w:rPr>
        <w:b/>
        <w:i/>
        <w:sz w:val="28"/>
        <w:szCs w:val="22"/>
      </w:rPr>
      <w:t xml:space="preserve"> </w:t>
    </w:r>
    <w:r w:rsidR="0015377E">
      <w:rPr>
        <w:i/>
        <w:color w:val="0000FF"/>
      </w:rPr>
      <w:t xml:space="preserve"> </w:t>
    </w:r>
    <w:r w:rsidR="0015377E">
      <w:rPr>
        <w:rFonts w:cs="Arial"/>
        <w:b/>
        <w:bCs/>
        <w:kern w:val="32"/>
        <w:sz w:val="32"/>
        <w:szCs w:val="32"/>
      </w:rPr>
      <w:t>Use</w:t>
    </w:r>
    <w:proofErr w:type="gramEnd"/>
    <w:r w:rsidR="0015377E">
      <w:rPr>
        <w:rFonts w:cs="Arial"/>
        <w:b/>
        <w:bCs/>
        <w:kern w:val="32"/>
        <w:sz w:val="32"/>
        <w:szCs w:val="32"/>
      </w:rPr>
      <w:t xml:space="preserve"> Case Document</w:t>
    </w:r>
  </w:p>
  <w:p w:rsidR="00D4034D" w:rsidRDefault="00716F6C">
    <w:pPr>
      <w:pStyle w:val="Header"/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tabs>
        <w:tab w:val="clear" w:pos="8640"/>
        <w:tab w:val="right" w:pos="9720"/>
      </w:tabs>
      <w:rPr>
        <w:i/>
        <w:color w:val="0000FF"/>
      </w:rPr>
    </w:pPr>
    <w:r>
      <w:rPr>
        <w:rFonts w:cs="Arial"/>
        <w:b/>
        <w:bCs/>
        <w:kern w:val="32"/>
        <w:sz w:val="32"/>
        <w:szCs w:val="32"/>
      </w:rPr>
      <w:t>Look at Command</w:t>
    </w:r>
    <w:r w:rsidR="0015377E">
      <w:rPr>
        <w:sz w:val="28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639A1"/>
    <w:multiLevelType w:val="hybridMultilevel"/>
    <w:tmpl w:val="6256E0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8014EE"/>
    <w:multiLevelType w:val="hybridMultilevel"/>
    <w:tmpl w:val="46E89D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32630C"/>
    <w:multiLevelType w:val="hybridMultilevel"/>
    <w:tmpl w:val="19E820D4"/>
    <w:lvl w:ilvl="0" w:tplc="0652D8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C800A20"/>
    <w:multiLevelType w:val="hybridMultilevel"/>
    <w:tmpl w:val="5BF652B4"/>
    <w:lvl w:ilvl="0" w:tplc="ABC40F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00D5D47"/>
    <w:multiLevelType w:val="hybridMultilevel"/>
    <w:tmpl w:val="54FA8EE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548494F"/>
    <w:multiLevelType w:val="hybridMultilevel"/>
    <w:tmpl w:val="2820E00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BF61A2A"/>
    <w:multiLevelType w:val="hybridMultilevel"/>
    <w:tmpl w:val="FFFAD3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DEF42FD"/>
    <w:multiLevelType w:val="hybridMultilevel"/>
    <w:tmpl w:val="EFBCB75A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9EAA91FC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i w:val="0"/>
        <w:color w:val="auto"/>
        <w:sz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41A046E3"/>
    <w:multiLevelType w:val="hybridMultilevel"/>
    <w:tmpl w:val="6E949D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2905AD9"/>
    <w:multiLevelType w:val="hybridMultilevel"/>
    <w:tmpl w:val="EA4861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02D24DB"/>
    <w:multiLevelType w:val="hybridMultilevel"/>
    <w:tmpl w:val="5C4A1D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1464224"/>
    <w:multiLevelType w:val="hybridMultilevel"/>
    <w:tmpl w:val="3A8457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29732D5"/>
    <w:multiLevelType w:val="multilevel"/>
    <w:tmpl w:val="0CDA596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Restart w:val="0"/>
      <w:suff w:val="nothing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54C316D7"/>
    <w:multiLevelType w:val="hybridMultilevel"/>
    <w:tmpl w:val="1FF09BC2"/>
    <w:lvl w:ilvl="0" w:tplc="0D48FA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A327961"/>
    <w:multiLevelType w:val="hybridMultilevel"/>
    <w:tmpl w:val="8D5C637A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52B6E6A"/>
    <w:multiLevelType w:val="hybridMultilevel"/>
    <w:tmpl w:val="76E0ED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5715E32"/>
    <w:multiLevelType w:val="hybridMultilevel"/>
    <w:tmpl w:val="DBC014A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73955DF6"/>
    <w:multiLevelType w:val="hybridMultilevel"/>
    <w:tmpl w:val="33F6E5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7"/>
  </w:num>
  <w:num w:numId="4">
    <w:abstractNumId w:val="14"/>
  </w:num>
  <w:num w:numId="5">
    <w:abstractNumId w:val="15"/>
  </w:num>
  <w:num w:numId="6">
    <w:abstractNumId w:val="8"/>
  </w:num>
  <w:num w:numId="7">
    <w:abstractNumId w:val="6"/>
  </w:num>
  <w:num w:numId="8">
    <w:abstractNumId w:val="0"/>
  </w:num>
  <w:num w:numId="9">
    <w:abstractNumId w:val="3"/>
  </w:num>
  <w:num w:numId="10">
    <w:abstractNumId w:val="2"/>
  </w:num>
  <w:num w:numId="11">
    <w:abstractNumId w:val="13"/>
  </w:num>
  <w:num w:numId="12">
    <w:abstractNumId w:val="7"/>
  </w:num>
  <w:num w:numId="13">
    <w:abstractNumId w:val="9"/>
  </w:num>
  <w:num w:numId="14">
    <w:abstractNumId w:val="16"/>
  </w:num>
  <w:num w:numId="15">
    <w:abstractNumId w:val="10"/>
  </w:num>
  <w:num w:numId="16">
    <w:abstractNumId w:val="5"/>
  </w:num>
  <w:num w:numId="17">
    <w:abstractNumId w:val="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77E"/>
    <w:rsid w:val="0015377E"/>
    <w:rsid w:val="002E5BC2"/>
    <w:rsid w:val="0058496A"/>
    <w:rsid w:val="00716F6C"/>
    <w:rsid w:val="00792E38"/>
    <w:rsid w:val="00856AE2"/>
    <w:rsid w:val="00B26356"/>
    <w:rsid w:val="00C54317"/>
    <w:rsid w:val="00D4034D"/>
    <w:rsid w:val="00D56B74"/>
    <w:rsid w:val="00E877CA"/>
    <w:rsid w:val="00FA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60"/>
    </w:pPr>
    <w:rPr>
      <w:rFonts w:ascii="Arial" w:hAnsi="Arial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pBdr>
        <w:left w:val="single" w:sz="18" w:space="4" w:color="auto"/>
      </w:pBdr>
      <w:outlineLvl w:val="1"/>
    </w:pPr>
    <w:rPr>
      <w:b/>
      <w:bCs/>
      <w:szCs w:val="22"/>
    </w:rPr>
  </w:style>
  <w:style w:type="paragraph" w:styleId="Heading3">
    <w:name w:val="heading 3"/>
    <w:basedOn w:val="Normal"/>
    <w:next w:val="Normal"/>
    <w:qFormat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UseCaseHeading">
    <w:name w:val="Use Case Heading"/>
    <w:basedOn w:val="Heading3"/>
    <w:pPr>
      <w:pageBreakBefore/>
    </w:pPr>
    <w:rPr>
      <w:sz w:val="24"/>
      <w:szCs w:val="24"/>
    </w:rPr>
  </w:style>
  <w:style w:type="paragraph" w:customStyle="1" w:styleId="RemoveableText">
    <w:name w:val="Removeable Text"/>
    <w:basedOn w:val="Normal"/>
    <w:rPr>
      <w:i/>
      <w:color w:val="0000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60"/>
    </w:pPr>
    <w:rPr>
      <w:rFonts w:ascii="Arial" w:hAnsi="Arial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spacing w:before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pBdr>
        <w:left w:val="single" w:sz="18" w:space="4" w:color="auto"/>
      </w:pBdr>
      <w:outlineLvl w:val="1"/>
    </w:pPr>
    <w:rPr>
      <w:b/>
      <w:bCs/>
      <w:szCs w:val="22"/>
    </w:rPr>
  </w:style>
  <w:style w:type="paragraph" w:styleId="Heading3">
    <w:name w:val="heading 3"/>
    <w:basedOn w:val="Normal"/>
    <w:next w:val="Normal"/>
    <w:qFormat/>
    <w:pPr>
      <w:keepNext/>
      <w:spacing w:before="24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UseCaseHeading">
    <w:name w:val="Use Case Heading"/>
    <w:basedOn w:val="Heading3"/>
    <w:pPr>
      <w:pageBreakBefore/>
    </w:pPr>
    <w:rPr>
      <w:sz w:val="24"/>
      <w:szCs w:val="24"/>
    </w:rPr>
  </w:style>
  <w:style w:type="paragraph" w:customStyle="1" w:styleId="RemoveableText">
    <w:name w:val="Removeable Text"/>
    <w:basedOn w:val="Normal"/>
    <w:rPr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reese\AppData\Local\Temp\UseCase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UseCaseDocument</Template>
  <TotalTime>2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Document Template</vt:lpstr>
    </vt:vector>
  </TitlesOfParts>
  <Company>CRaG Systems</Company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Document Template</dc:title>
  <dc:creator>Reese, Dr. Richard M.</dc:creator>
  <cp:lastModifiedBy>Borden, Alley E</cp:lastModifiedBy>
  <cp:revision>3</cp:revision>
  <cp:lastPrinted>2012-09-06T19:16:00Z</cp:lastPrinted>
  <dcterms:created xsi:type="dcterms:W3CDTF">2014-09-14T22:58:00Z</dcterms:created>
  <dcterms:modified xsi:type="dcterms:W3CDTF">2014-09-14T22:59:00Z</dcterms:modified>
</cp:coreProperties>
</file>