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FE" w:rsidRPr="00CA6C68" w:rsidRDefault="00F404FE" w:rsidP="00CA6C68">
      <w:pPr>
        <w:jc w:val="center"/>
        <w:rPr>
          <w:b/>
          <w:sz w:val="28"/>
          <w:szCs w:val="28"/>
        </w:rPr>
      </w:pPr>
      <w:r w:rsidRPr="00CA6C68">
        <w:rPr>
          <w:b/>
          <w:sz w:val="28"/>
          <w:szCs w:val="28"/>
        </w:rPr>
        <w:t>Interpolating Polygons</w:t>
      </w:r>
    </w:p>
    <w:p w:rsidR="00F404FE" w:rsidRDefault="00F404FE"/>
    <w:p w:rsidR="00F5354E" w:rsidRDefault="00BF5854">
      <w:r>
        <w:t>Any polygon that is partially in front of the player and partially behind the player will fall into one of two cases</w:t>
      </w:r>
    </w:p>
    <w:p w:rsidR="00BF5854" w:rsidRDefault="00BF5854" w:rsidP="00BF5854">
      <w:pPr>
        <w:pStyle w:val="ListParagraph"/>
        <w:numPr>
          <w:ilvl w:val="0"/>
          <w:numId w:val="2"/>
        </w:numPr>
      </w:pPr>
      <w:r>
        <w:t>(i) One point behind the player</w:t>
      </w:r>
    </w:p>
    <w:p w:rsidR="00BF5854" w:rsidRDefault="00BF5854" w:rsidP="00BF5854">
      <w:pPr>
        <w:pStyle w:val="ListParagraph"/>
        <w:numPr>
          <w:ilvl w:val="0"/>
          <w:numId w:val="2"/>
        </w:numPr>
      </w:pPr>
      <w:r>
        <w:t>(ii) One point in front of the player</w:t>
      </w:r>
    </w:p>
    <w:p w:rsidR="00BF5854" w:rsidRDefault="00BF5854" w:rsidP="00BF5854"/>
    <w:p w:rsidR="00BF5854" w:rsidRDefault="00CA6C68" w:rsidP="00BF5854">
      <w:r w:rsidRPr="00CA6C68">
        <w:drawing>
          <wp:anchor distT="0" distB="0" distL="114300" distR="114300" simplePos="0" relativeHeight="251658240" behindDoc="1" locked="0" layoutInCell="1" allowOverlap="1" wp14:anchorId="45CA3465">
            <wp:simplePos x="0" y="0"/>
            <wp:positionH relativeFrom="column">
              <wp:posOffset>-708025</wp:posOffset>
            </wp:positionH>
            <wp:positionV relativeFrom="paragraph">
              <wp:posOffset>279462</wp:posOffset>
            </wp:positionV>
            <wp:extent cx="7098665" cy="4068445"/>
            <wp:effectExtent l="0" t="0" r="0" b="0"/>
            <wp:wrapTight wrapText="bothSides">
              <wp:wrapPolygon edited="0">
                <wp:start x="232" y="539"/>
                <wp:lineTo x="309" y="10788"/>
                <wp:lineTo x="618" y="11462"/>
                <wp:lineTo x="812" y="11462"/>
                <wp:lineTo x="2550" y="13620"/>
                <wp:lineTo x="2550" y="14699"/>
                <wp:lineTo x="1662" y="14901"/>
                <wp:lineTo x="1700" y="15643"/>
                <wp:lineTo x="4328" y="15778"/>
                <wp:lineTo x="6917" y="19014"/>
                <wp:lineTo x="6956" y="19891"/>
                <wp:lineTo x="8154" y="20228"/>
                <wp:lineTo x="7999" y="20228"/>
                <wp:lineTo x="7999" y="20902"/>
                <wp:lineTo x="20906" y="20902"/>
                <wp:lineTo x="20984" y="20228"/>
                <wp:lineTo x="20481" y="20093"/>
                <wp:lineTo x="20636" y="19756"/>
                <wp:lineTo x="19824" y="19014"/>
                <wp:lineTo x="18047" y="16857"/>
                <wp:lineTo x="18897" y="16519"/>
                <wp:lineTo x="18974" y="16317"/>
                <wp:lineTo x="18472" y="15778"/>
                <wp:lineTo x="18124" y="14699"/>
                <wp:lineTo x="18742" y="14362"/>
                <wp:lineTo x="18742" y="13755"/>
                <wp:lineTo x="18163" y="13620"/>
                <wp:lineTo x="19515" y="11462"/>
                <wp:lineTo x="21215" y="11058"/>
                <wp:lineTo x="21254" y="10384"/>
                <wp:lineTo x="20404" y="10384"/>
                <wp:lineTo x="20443" y="10114"/>
                <wp:lineTo x="16810" y="9642"/>
                <wp:lineTo x="13062" y="9305"/>
                <wp:lineTo x="13139" y="539"/>
                <wp:lineTo x="232" y="53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098665" cy="4068445"/>
                    </a:xfrm>
                    <a:prstGeom prst="rect">
                      <a:avLst/>
                    </a:prstGeom>
                  </pic:spPr>
                </pic:pic>
              </a:graphicData>
            </a:graphic>
            <wp14:sizeRelH relativeFrom="page">
              <wp14:pctWidth>0</wp14:pctWidth>
            </wp14:sizeRelH>
            <wp14:sizeRelV relativeFrom="page">
              <wp14:pctHeight>0</wp14:pctHeight>
            </wp14:sizeRelV>
          </wp:anchor>
        </w:drawing>
      </w:r>
    </w:p>
    <w:p w:rsidR="00BF5854" w:rsidRDefault="00BF5854" w:rsidP="00BF5854">
      <w:pPr>
        <w:pStyle w:val="ListParagraph"/>
        <w:numPr>
          <w:ilvl w:val="0"/>
          <w:numId w:val="6"/>
        </w:numPr>
      </w:pPr>
      <w:r>
        <w:t>(ii)</w:t>
      </w:r>
    </w:p>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p w:rsidR="00BF5854" w:rsidRDefault="00BF5854" w:rsidP="00BF5854">
      <w:bookmarkStart w:id="0" w:name="_GoBack"/>
      <w:bookmarkEnd w:id="0"/>
    </w:p>
    <w:p w:rsidR="00BF5854" w:rsidRPr="002017F6" w:rsidRDefault="00BF5854" w:rsidP="00BF5854">
      <w:pPr>
        <w:rPr>
          <w:u w:val="single"/>
        </w:rPr>
      </w:pPr>
      <w:r w:rsidRPr="002017F6">
        <w:rPr>
          <w:u w:val="single"/>
        </w:rPr>
        <w:t>For Case (i):</w:t>
      </w:r>
    </w:p>
    <w:p w:rsidR="00BF5854" w:rsidRDefault="00BF5854" w:rsidP="00BF5854"/>
    <w:p w:rsidR="00894866" w:rsidRDefault="00BF5854" w:rsidP="00BF5854">
      <w:pPr>
        <w:rPr>
          <w:rFonts w:eastAsiaTheme="minorEastAsia"/>
        </w:rPr>
      </w:pPr>
      <w:r>
        <w:t xml:space="preserve">The diagram above labels the points on the polygon as P1, P2 and P3, where P1 is behind the player and the remaining points are in front of the player. P1 is interpolated to two points </w:t>
      </w:r>
      <w:r w:rsidR="00894866">
        <w:t xml:space="preserve">on the polygon at </w:t>
      </w:r>
      <m:oMath>
        <m:r>
          <w:rPr>
            <w:rFonts w:ascii="Cambria Math" w:hAnsi="Cambria Math"/>
          </w:rPr>
          <m:t>y=γ</m:t>
        </m:r>
      </m:oMath>
      <w:r w:rsidR="00894866">
        <w:t>, I2 and I3 on P1P2 and P1P3 respectively.</w:t>
      </w:r>
      <w:r w:rsidR="002017F6" w:rsidRPr="002017F6">
        <w:rPr>
          <w:rFonts w:eastAsiaTheme="minorEastAsia"/>
        </w:rPr>
        <w:t xml:space="preserve"> </w:t>
      </w:r>
      <w:r w:rsidR="002017F6">
        <w:rPr>
          <w:rFonts w:eastAsiaTheme="minorEastAsia"/>
        </w:rPr>
        <w:t>See Interpolation method below</w:t>
      </w:r>
      <w:r w:rsidR="002017F6">
        <w:rPr>
          <w:rFonts w:eastAsiaTheme="minorEastAsia"/>
        </w:rPr>
        <w:t>.</w:t>
      </w:r>
    </w:p>
    <w:p w:rsidR="002017F6" w:rsidRDefault="002017F6" w:rsidP="00BF5854"/>
    <w:p w:rsidR="00894866" w:rsidRDefault="00894866" w:rsidP="00BF5854">
      <w:pPr>
        <w:rPr>
          <w:rFonts w:eastAsiaTheme="minorEastAsia"/>
        </w:rPr>
      </w:pPr>
      <w:r>
        <w:t xml:space="preserve">The part of the polygon behind </w:t>
      </w:r>
      <m:oMath>
        <m:r>
          <w:rPr>
            <w:rFonts w:ascii="Cambria Math" w:hAnsi="Cambria Math"/>
          </w:rPr>
          <m:t>y=γ</m:t>
        </m:r>
      </m:oMath>
      <w:r>
        <w:rPr>
          <w:rFonts w:eastAsiaTheme="minorEastAsia"/>
        </w:rPr>
        <w:t xml:space="preserve"> is not drawn, meaning the remaining shape</w:t>
      </w:r>
      <w:r w:rsidR="00BA3795">
        <w:rPr>
          <w:rFonts w:eastAsiaTheme="minorEastAsia"/>
        </w:rPr>
        <w:t xml:space="preserve"> will be the quadrilateral</w:t>
      </w:r>
      <w:r>
        <w:rPr>
          <w:rFonts w:eastAsiaTheme="minorEastAsia"/>
        </w:rPr>
        <w:t xml:space="preserve"> I2P2P3I3</w:t>
      </w:r>
      <w:r w:rsidR="00BA3795">
        <w:rPr>
          <w:rFonts w:eastAsiaTheme="minorEastAsia"/>
        </w:rPr>
        <w:t>.</w:t>
      </w:r>
      <w:r w:rsidR="002017F6">
        <w:rPr>
          <w:rFonts w:eastAsiaTheme="minorEastAsia"/>
        </w:rPr>
        <w:t xml:space="preserve"> This quadrilateral is instead drawn to the canvas</w:t>
      </w:r>
      <w:r w:rsidR="002A2803">
        <w:rPr>
          <w:rFonts w:eastAsiaTheme="minorEastAsia"/>
        </w:rPr>
        <w:t xml:space="preserve"> (once perspective is taken into account)</w:t>
      </w:r>
      <w:r w:rsidR="002017F6">
        <w:rPr>
          <w:rFonts w:eastAsiaTheme="minorEastAsia"/>
        </w:rPr>
        <w:t>.</w:t>
      </w:r>
    </w:p>
    <w:p w:rsidR="00BA3795" w:rsidRDefault="00BA3795" w:rsidP="00BF5854"/>
    <w:p w:rsidR="002017F6" w:rsidRPr="002017F6" w:rsidRDefault="002017F6" w:rsidP="002017F6">
      <w:pPr>
        <w:rPr>
          <w:u w:val="single"/>
        </w:rPr>
      </w:pPr>
      <w:r w:rsidRPr="002017F6">
        <w:rPr>
          <w:u w:val="single"/>
        </w:rPr>
        <w:t>For Case (</w:t>
      </w:r>
      <w:r>
        <w:rPr>
          <w:u w:val="single"/>
        </w:rPr>
        <w:t>i</w:t>
      </w:r>
      <w:r w:rsidRPr="002017F6">
        <w:rPr>
          <w:u w:val="single"/>
        </w:rPr>
        <w:t>i):</w:t>
      </w:r>
    </w:p>
    <w:p w:rsidR="002017F6" w:rsidRDefault="002017F6" w:rsidP="002017F6"/>
    <w:p w:rsidR="002017F6" w:rsidRDefault="002017F6" w:rsidP="002017F6">
      <w:pPr>
        <w:rPr>
          <w:rFonts w:eastAsiaTheme="minorEastAsia"/>
        </w:rPr>
      </w:pPr>
      <w:r>
        <w:t xml:space="preserve">The diagram above labels the points on the polygon as P1, P2 and P3, where P1 is </w:t>
      </w:r>
      <w:r>
        <w:t xml:space="preserve">in front of </w:t>
      </w:r>
      <w:r>
        <w:t xml:space="preserve">the player and the remaining points are </w:t>
      </w:r>
      <w:r>
        <w:t>behind</w:t>
      </w:r>
      <w:r>
        <w:t xml:space="preserve"> the player. P1 is interpolated to two points </w:t>
      </w:r>
      <w:r>
        <w:lastRenderedPageBreak/>
        <w:t xml:space="preserve">on the polygon at </w:t>
      </w:r>
      <m:oMath>
        <m:r>
          <w:rPr>
            <w:rFonts w:ascii="Cambria Math" w:hAnsi="Cambria Math"/>
          </w:rPr>
          <m:t>y=γ</m:t>
        </m:r>
      </m:oMath>
      <w:r>
        <w:t>, I2 and I3 on P1P2 and P1P3 respectively.</w:t>
      </w:r>
      <w:r w:rsidRPr="002017F6">
        <w:rPr>
          <w:rFonts w:eastAsiaTheme="minorEastAsia"/>
        </w:rPr>
        <w:t xml:space="preserve"> </w:t>
      </w:r>
      <w:r>
        <w:rPr>
          <w:rFonts w:eastAsiaTheme="minorEastAsia"/>
        </w:rPr>
        <w:t>See Interpolation method below.</w:t>
      </w:r>
    </w:p>
    <w:p w:rsidR="002017F6" w:rsidRDefault="002017F6" w:rsidP="002017F6"/>
    <w:p w:rsidR="002A2803" w:rsidRDefault="002017F6" w:rsidP="002A2803">
      <w:pPr>
        <w:rPr>
          <w:rFonts w:eastAsiaTheme="minorEastAsia"/>
        </w:rPr>
      </w:pPr>
      <w:r>
        <w:t xml:space="preserve">The part of the polygon behind </w:t>
      </w:r>
      <m:oMath>
        <m:r>
          <w:rPr>
            <w:rFonts w:ascii="Cambria Math" w:hAnsi="Cambria Math"/>
          </w:rPr>
          <m:t>y=γ</m:t>
        </m:r>
      </m:oMath>
      <w:r>
        <w:rPr>
          <w:rFonts w:eastAsiaTheme="minorEastAsia"/>
        </w:rPr>
        <w:t xml:space="preserve"> is not drawn, meaning the remaining shape will be the </w:t>
      </w:r>
      <w:r>
        <w:rPr>
          <w:rFonts w:eastAsiaTheme="minorEastAsia"/>
        </w:rPr>
        <w:t>triangle</w:t>
      </w:r>
      <w:r>
        <w:rPr>
          <w:rFonts w:eastAsiaTheme="minorEastAsia"/>
        </w:rPr>
        <w:t xml:space="preserve"> I2P</w:t>
      </w:r>
      <w:r>
        <w:rPr>
          <w:rFonts w:eastAsiaTheme="minorEastAsia"/>
        </w:rPr>
        <w:t>1I</w:t>
      </w:r>
      <w:r>
        <w:rPr>
          <w:rFonts w:eastAsiaTheme="minorEastAsia"/>
        </w:rPr>
        <w:t xml:space="preserve">3. This </w:t>
      </w:r>
      <w:r>
        <w:rPr>
          <w:rFonts w:eastAsiaTheme="minorEastAsia"/>
        </w:rPr>
        <w:t>triangle</w:t>
      </w:r>
      <w:r>
        <w:rPr>
          <w:rFonts w:eastAsiaTheme="minorEastAsia"/>
        </w:rPr>
        <w:t xml:space="preserve"> is instead drawn to the </w:t>
      </w:r>
      <w:r w:rsidR="002A2803">
        <w:rPr>
          <w:rFonts w:eastAsiaTheme="minorEastAsia"/>
        </w:rPr>
        <w:t>canvas (once perspective is taken into account).</w:t>
      </w:r>
    </w:p>
    <w:p w:rsidR="002017F6" w:rsidRDefault="002017F6" w:rsidP="00BF5854"/>
    <w:p w:rsidR="00BA3795" w:rsidRDefault="00BA3795" w:rsidP="00BF5854"/>
    <w:p w:rsidR="00BA3795" w:rsidRDefault="00BA3795" w:rsidP="00BF5854"/>
    <w:p w:rsidR="00BA3795" w:rsidRDefault="00BA3795" w:rsidP="00BF5854"/>
    <w:p w:rsidR="00BA3795" w:rsidRDefault="00BA3795" w:rsidP="00BF5854"/>
    <w:p w:rsidR="00BA3795" w:rsidRPr="002017F6" w:rsidRDefault="002017F6" w:rsidP="00BF5854">
      <w:pPr>
        <w:rPr>
          <w:u w:val="single"/>
        </w:rPr>
      </w:pPr>
      <w:r w:rsidRPr="002017F6">
        <w:rPr>
          <w:rFonts w:eastAsiaTheme="minorEastAsia"/>
          <w:u w:val="single"/>
        </w:rPr>
        <w:t>Interpolation method</w:t>
      </w:r>
    </w:p>
    <w:p w:rsidR="00BA3795" w:rsidRDefault="00BA3795" w:rsidP="00BF5854"/>
    <w:p w:rsidR="00BA3795" w:rsidRDefault="00BA3795" w:rsidP="00BF5854">
      <w:r>
        <w:t xml:space="preserve">For a more general notation say the point to be changed is q1 (q1x, q1y, q1z) and the point to interpolate towards is q2 (q2x, q2y, q2z). The interpolated point to find is </w:t>
      </w:r>
      <w:r w:rsidR="002119D5">
        <w:t xml:space="preserve">i (ix, </w:t>
      </w:r>
      <w:proofErr w:type="spellStart"/>
      <w:r w:rsidR="002119D5">
        <w:t>iy</w:t>
      </w:r>
      <w:proofErr w:type="spellEnd"/>
      <w:r w:rsidR="002119D5">
        <w:t xml:space="preserve">, </w:t>
      </w:r>
      <w:proofErr w:type="spellStart"/>
      <w:r w:rsidR="002119D5">
        <w:t>iz</w:t>
      </w:r>
      <w:proofErr w:type="spellEnd"/>
      <w:r w:rsidR="002119D5">
        <w:t>).</w:t>
      </w:r>
    </w:p>
    <w:p w:rsidR="00BA3795" w:rsidRDefault="00BA3795" w:rsidP="00BF5854"/>
    <w:p w:rsidR="00BA3795" w:rsidRPr="002119D5" w:rsidRDefault="002119D5" w:rsidP="00BF5854">
      <w:pPr>
        <w:rPr>
          <w:rFonts w:eastAsiaTheme="minorEastAsia"/>
        </w:rPr>
      </w:pPr>
      <m:oMathPara>
        <m:oMath>
          <m:r>
            <w:rPr>
              <w:rFonts w:ascii="Cambria Math" w:hAnsi="Cambria Math"/>
            </w:rPr>
            <m:t>i</m:t>
          </m:r>
          <m:r>
            <w:rPr>
              <w:rFonts w:ascii="Cambria Math" w:hAnsi="Cambria Math"/>
            </w:rPr>
            <m:t>x=q1x+</m:t>
          </m:r>
          <m:f>
            <m:fPr>
              <m:ctrlPr>
                <w:rPr>
                  <w:rFonts w:ascii="Cambria Math" w:hAnsi="Cambria Math"/>
                  <w:i/>
                </w:rPr>
              </m:ctrlPr>
            </m:fPr>
            <m:num>
              <m:r>
                <w:rPr>
                  <w:rFonts w:ascii="Cambria Math" w:hAnsi="Cambria Math"/>
                </w:rPr>
                <m:t>q2x-q1x</m:t>
              </m:r>
            </m:num>
            <m:den>
              <m:r>
                <w:rPr>
                  <w:rFonts w:ascii="Cambria Math" w:hAnsi="Cambria Math"/>
                </w:rPr>
                <m:t>q2y-q1y</m:t>
              </m:r>
            </m:den>
          </m:f>
          <m:d>
            <m:dPr>
              <m:ctrlPr>
                <w:rPr>
                  <w:rFonts w:ascii="Cambria Math" w:hAnsi="Cambria Math"/>
                  <w:i/>
                </w:rPr>
              </m:ctrlPr>
            </m:dPr>
            <m:e>
              <m:r>
                <w:rPr>
                  <w:rFonts w:ascii="Cambria Math" w:hAnsi="Cambria Math"/>
                </w:rPr>
                <m:t>γ-q1y</m:t>
              </m:r>
            </m:e>
          </m:d>
        </m:oMath>
      </m:oMathPara>
    </w:p>
    <w:p w:rsidR="002119D5" w:rsidRPr="002119D5" w:rsidRDefault="002119D5" w:rsidP="00BF5854">
      <w:pPr>
        <w:rPr>
          <w:rFonts w:eastAsiaTheme="minorEastAsia"/>
        </w:rPr>
      </w:pPr>
    </w:p>
    <w:p w:rsidR="002119D5" w:rsidRPr="002119D5" w:rsidRDefault="002119D5" w:rsidP="00BF5854">
      <w:pPr>
        <w:rPr>
          <w:rFonts w:eastAsiaTheme="minorEastAsia"/>
        </w:rPr>
      </w:pPr>
      <m:oMathPara>
        <m:oMath>
          <m:r>
            <w:rPr>
              <w:rFonts w:ascii="Cambria Math" w:hAnsi="Cambria Math"/>
            </w:rPr>
            <m:t>i</m:t>
          </m:r>
          <m:r>
            <w:rPr>
              <w:rFonts w:ascii="Cambria Math" w:hAnsi="Cambria Math"/>
            </w:rPr>
            <m:t>y</m:t>
          </m:r>
          <m:r>
            <w:rPr>
              <w:rFonts w:ascii="Cambria Math" w:hAnsi="Cambria Math"/>
            </w:rPr>
            <m:t>=γ</m:t>
          </m:r>
        </m:oMath>
      </m:oMathPara>
    </w:p>
    <w:p w:rsidR="002119D5" w:rsidRDefault="002119D5" w:rsidP="00BF5854"/>
    <w:p w:rsidR="00BA3795" w:rsidRPr="002119D5" w:rsidRDefault="002119D5" w:rsidP="00BA3795">
      <w:pPr>
        <w:rPr>
          <w:rFonts w:eastAsiaTheme="minorEastAsia"/>
        </w:rPr>
      </w:pPr>
      <m:oMathPara>
        <m:oMath>
          <m:r>
            <w:rPr>
              <w:rFonts w:ascii="Cambria Math" w:hAnsi="Cambria Math"/>
            </w:rPr>
            <m:t>i</m:t>
          </m:r>
          <m:r>
            <w:rPr>
              <w:rFonts w:ascii="Cambria Math" w:hAnsi="Cambria Math"/>
            </w:rPr>
            <m:t>z</m:t>
          </m:r>
          <m:r>
            <w:rPr>
              <w:rFonts w:ascii="Cambria Math" w:hAnsi="Cambria Math"/>
            </w:rPr>
            <m:t>=q1</m:t>
          </m:r>
          <m:r>
            <w:rPr>
              <w:rFonts w:ascii="Cambria Math" w:hAnsi="Cambria Math"/>
            </w:rPr>
            <m:t>z</m:t>
          </m:r>
          <m:r>
            <w:rPr>
              <w:rFonts w:ascii="Cambria Math" w:hAnsi="Cambria Math"/>
            </w:rPr>
            <m:t>+</m:t>
          </m:r>
          <m:f>
            <m:fPr>
              <m:ctrlPr>
                <w:rPr>
                  <w:rFonts w:ascii="Cambria Math" w:hAnsi="Cambria Math"/>
                  <w:i/>
                </w:rPr>
              </m:ctrlPr>
            </m:fPr>
            <m:num>
              <m:r>
                <w:rPr>
                  <w:rFonts w:ascii="Cambria Math" w:hAnsi="Cambria Math"/>
                </w:rPr>
                <m:t>q2</m:t>
              </m:r>
              <m:r>
                <w:rPr>
                  <w:rFonts w:ascii="Cambria Math" w:hAnsi="Cambria Math"/>
                </w:rPr>
                <m:t>z</m:t>
              </m:r>
              <m:r>
                <w:rPr>
                  <w:rFonts w:ascii="Cambria Math" w:hAnsi="Cambria Math"/>
                </w:rPr>
                <m:t>-q1</m:t>
              </m:r>
              <m:r>
                <w:rPr>
                  <w:rFonts w:ascii="Cambria Math" w:hAnsi="Cambria Math"/>
                </w:rPr>
                <m:t>z</m:t>
              </m:r>
            </m:num>
            <m:den>
              <m:r>
                <w:rPr>
                  <w:rFonts w:ascii="Cambria Math" w:hAnsi="Cambria Math"/>
                </w:rPr>
                <m:t>q2y-q1y</m:t>
              </m:r>
            </m:den>
          </m:f>
          <m:d>
            <m:dPr>
              <m:ctrlPr>
                <w:rPr>
                  <w:rFonts w:ascii="Cambria Math" w:hAnsi="Cambria Math"/>
                  <w:i/>
                </w:rPr>
              </m:ctrlPr>
            </m:dPr>
            <m:e>
              <m:r>
                <w:rPr>
                  <w:rFonts w:ascii="Cambria Math" w:hAnsi="Cambria Math"/>
                </w:rPr>
                <m:t>γ-q1y</m:t>
              </m:r>
            </m:e>
          </m:d>
        </m:oMath>
      </m:oMathPara>
    </w:p>
    <w:p w:rsidR="002119D5" w:rsidRDefault="002119D5" w:rsidP="00BA3795"/>
    <w:p w:rsidR="00894866" w:rsidRDefault="002119D5" w:rsidP="00BF5854">
      <w:r>
        <w:t xml:space="preserve">Notice the choice to use change in y for the gradient as </w:t>
      </w:r>
      <m:oMath>
        <m:r>
          <w:rPr>
            <w:rFonts w:ascii="Cambria Math" w:hAnsi="Cambria Math"/>
          </w:rPr>
          <m:t>q2y-q1y</m:t>
        </m:r>
        <m:r>
          <w:rPr>
            <w:rFonts w:ascii="Cambria Math" w:hAnsi="Cambria Math"/>
          </w:rPr>
          <m:t>≠0</m:t>
        </m:r>
      </m:oMath>
    </w:p>
    <w:p w:rsidR="00894866" w:rsidRDefault="00894866" w:rsidP="00BF5854"/>
    <w:p w:rsidR="00911D6D" w:rsidRDefault="002017F6" w:rsidP="00BF5854">
      <w:r>
        <w:t>The</w:t>
      </w:r>
      <w:r w:rsidRPr="002017F6">
        <w:t xml:space="preserve"> </w:t>
      </w:r>
      <w:r>
        <w:t>method</w:t>
      </w:r>
      <w:r>
        <w:t xml:space="preserve"> can be written in </w:t>
      </w:r>
      <w:r>
        <w:t xml:space="preserve">python </w:t>
      </w:r>
      <w:r>
        <w:t>as:</w:t>
      </w:r>
    </w:p>
    <w:p w:rsidR="002017F6" w:rsidRDefault="002017F6" w:rsidP="00BF5854"/>
    <w:p w:rsidR="002017F6" w:rsidRPr="002017F6" w:rsidRDefault="002017F6" w:rsidP="002017F6">
      <w:pPr>
        <w:ind w:left="720"/>
        <w:rPr>
          <w:color w:val="92D050"/>
        </w:rPr>
      </w:pPr>
      <w:r w:rsidRPr="002017F6">
        <w:rPr>
          <w:color w:val="92D050"/>
        </w:rPr>
        <w:t xml:space="preserve">  # returns the interpolated point on the line q1 q2 where y coordinate is gamma</w:t>
      </w:r>
    </w:p>
    <w:p w:rsidR="002017F6" w:rsidRPr="002017F6" w:rsidRDefault="002017F6" w:rsidP="002017F6">
      <w:pPr>
        <w:ind w:left="720"/>
        <w:rPr>
          <w:color w:val="92D050"/>
        </w:rPr>
      </w:pPr>
      <w:r w:rsidRPr="002017F6">
        <w:rPr>
          <w:color w:val="92D050"/>
        </w:rPr>
        <w:t xml:space="preserve">  # assumes y coordinates are different for q1 and q2</w:t>
      </w:r>
    </w:p>
    <w:p w:rsidR="002017F6" w:rsidRDefault="002017F6" w:rsidP="002017F6">
      <w:pPr>
        <w:ind w:left="720"/>
      </w:pPr>
      <w:r>
        <w:t xml:space="preserve">  </w:t>
      </w:r>
      <w:r w:rsidRPr="002017F6">
        <w:rPr>
          <w:color w:val="FF0000"/>
        </w:rPr>
        <w:t xml:space="preserve">def </w:t>
      </w:r>
      <w:proofErr w:type="spellStart"/>
      <w:r>
        <w:t>interpolateUsingY</w:t>
      </w:r>
      <w:proofErr w:type="spellEnd"/>
      <w:r>
        <w:t>(self, q1, q2):</w:t>
      </w:r>
    </w:p>
    <w:p w:rsidR="002017F6" w:rsidRDefault="002017F6" w:rsidP="002017F6">
      <w:pPr>
        <w:ind w:left="720"/>
      </w:pPr>
      <w:r>
        <w:t xml:space="preserve">    </w:t>
      </w:r>
      <w:proofErr w:type="spellStart"/>
      <w:r>
        <w:t>dyFactor</w:t>
      </w:r>
      <w:proofErr w:type="spellEnd"/>
      <w:r>
        <w:t xml:space="preserve"> = 1 / (q2[1] - q1[1])</w:t>
      </w:r>
    </w:p>
    <w:p w:rsidR="002017F6" w:rsidRDefault="002017F6" w:rsidP="002017F6">
      <w:pPr>
        <w:ind w:left="720"/>
      </w:pPr>
      <w:r>
        <w:t xml:space="preserve">    </w:t>
      </w:r>
    </w:p>
    <w:p w:rsidR="002017F6" w:rsidRDefault="002017F6" w:rsidP="002017F6">
      <w:pPr>
        <w:ind w:left="720"/>
      </w:pPr>
      <w:r>
        <w:t xml:space="preserve">    </w:t>
      </w:r>
      <w:proofErr w:type="spellStart"/>
      <w:r>
        <w:t>mXY</w:t>
      </w:r>
      <w:proofErr w:type="spellEnd"/>
      <w:r>
        <w:t xml:space="preserve"> = (q2[0] - q1[0]) * </w:t>
      </w:r>
      <w:proofErr w:type="spellStart"/>
      <w:r>
        <w:t>dyFactor</w:t>
      </w:r>
      <w:proofErr w:type="spellEnd"/>
    </w:p>
    <w:p w:rsidR="002017F6" w:rsidRDefault="002017F6" w:rsidP="002017F6">
      <w:pPr>
        <w:ind w:left="720"/>
      </w:pPr>
      <w:r>
        <w:t xml:space="preserve">    ix = q1[0] + </w:t>
      </w:r>
      <w:proofErr w:type="spellStart"/>
      <w:r>
        <w:t>mXY</w:t>
      </w:r>
      <w:proofErr w:type="spellEnd"/>
      <w:r>
        <w:t xml:space="preserve"> * (gamma - q1[1])</w:t>
      </w:r>
    </w:p>
    <w:p w:rsidR="002017F6" w:rsidRDefault="002017F6" w:rsidP="002017F6">
      <w:pPr>
        <w:ind w:left="720"/>
      </w:pPr>
      <w:r>
        <w:t xml:space="preserve">    </w:t>
      </w:r>
    </w:p>
    <w:p w:rsidR="002017F6" w:rsidRDefault="002017F6" w:rsidP="002017F6">
      <w:pPr>
        <w:ind w:left="720"/>
      </w:pPr>
      <w:r>
        <w:t xml:space="preserve">    </w:t>
      </w:r>
      <w:proofErr w:type="spellStart"/>
      <w:r>
        <w:t>mZY</w:t>
      </w:r>
      <w:proofErr w:type="spellEnd"/>
      <w:r>
        <w:t xml:space="preserve"> = (q2[2] - q1[2]) * </w:t>
      </w:r>
      <w:proofErr w:type="spellStart"/>
      <w:r>
        <w:t>dyFactor</w:t>
      </w:r>
      <w:proofErr w:type="spellEnd"/>
    </w:p>
    <w:p w:rsidR="002017F6" w:rsidRDefault="002017F6" w:rsidP="002017F6">
      <w:pPr>
        <w:ind w:left="720"/>
      </w:pPr>
      <w:r>
        <w:t xml:space="preserve">    </w:t>
      </w:r>
      <w:proofErr w:type="spellStart"/>
      <w:r>
        <w:t>iz</w:t>
      </w:r>
      <w:proofErr w:type="spellEnd"/>
      <w:r>
        <w:t xml:space="preserve"> = q1[2] + </w:t>
      </w:r>
      <w:proofErr w:type="spellStart"/>
      <w:r>
        <w:t>mZY</w:t>
      </w:r>
      <w:proofErr w:type="spellEnd"/>
      <w:r>
        <w:t xml:space="preserve"> * (gamma - q1[1])</w:t>
      </w:r>
    </w:p>
    <w:p w:rsidR="002017F6" w:rsidRDefault="002017F6" w:rsidP="002017F6">
      <w:pPr>
        <w:ind w:left="720"/>
      </w:pPr>
      <w:r>
        <w:t xml:space="preserve">    </w:t>
      </w:r>
    </w:p>
    <w:p w:rsidR="002017F6" w:rsidRDefault="002017F6" w:rsidP="002017F6">
      <w:pPr>
        <w:ind w:left="720"/>
      </w:pPr>
      <w:r>
        <w:t xml:space="preserve">    </w:t>
      </w:r>
      <w:r w:rsidRPr="002017F6">
        <w:rPr>
          <w:color w:val="FF0000"/>
        </w:rPr>
        <w:t xml:space="preserve">return </w:t>
      </w:r>
      <w:r>
        <w:t xml:space="preserve">[ix, gamma, </w:t>
      </w:r>
      <w:proofErr w:type="spellStart"/>
      <w:r>
        <w:t>iz</w:t>
      </w:r>
      <w:proofErr w:type="spellEnd"/>
      <w:r>
        <w:t>]</w:t>
      </w:r>
    </w:p>
    <w:p w:rsidR="002017F6" w:rsidRDefault="002017F6" w:rsidP="002017F6"/>
    <w:p w:rsidR="002A2803" w:rsidRDefault="002A2803" w:rsidP="002017F6">
      <w:r>
        <w:t>In either case (i) or (ii) the interpolated points can be found by calling:</w:t>
      </w:r>
    </w:p>
    <w:p w:rsidR="002A2803" w:rsidRDefault="002A2803" w:rsidP="002017F6"/>
    <w:p w:rsidR="002A2803" w:rsidRDefault="002A2803" w:rsidP="002A2803">
      <w:r>
        <w:tab/>
      </w:r>
      <w:r>
        <w:t xml:space="preserve">I2 = </w:t>
      </w:r>
      <w:proofErr w:type="spellStart"/>
      <w:r>
        <w:t>self.interpolateUsingY</w:t>
      </w:r>
      <w:proofErr w:type="spellEnd"/>
      <w:r>
        <w:t>(P1, P2)</w:t>
      </w:r>
    </w:p>
    <w:p w:rsidR="002A2803" w:rsidRDefault="002A2803" w:rsidP="002A2803">
      <w:pPr>
        <w:ind w:firstLine="720"/>
      </w:pPr>
      <w:r>
        <w:t xml:space="preserve">I3 = </w:t>
      </w:r>
      <w:proofErr w:type="spellStart"/>
      <w:r>
        <w:t>self.interpolateUsingY</w:t>
      </w:r>
      <w:proofErr w:type="spellEnd"/>
      <w:r>
        <w:t>(P1, P3)</w:t>
      </w:r>
      <w:r>
        <w:t xml:space="preserve"> </w:t>
      </w:r>
    </w:p>
    <w:sectPr w:rsidR="002A2803" w:rsidSect="00363C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03E4"/>
    <w:multiLevelType w:val="hybridMultilevel"/>
    <w:tmpl w:val="D60ABDF2"/>
    <w:lvl w:ilvl="0" w:tplc="6A3C1F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C3493"/>
    <w:multiLevelType w:val="hybridMultilevel"/>
    <w:tmpl w:val="068A4818"/>
    <w:lvl w:ilvl="0" w:tplc="4BDA79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F65AB"/>
    <w:multiLevelType w:val="hybridMultilevel"/>
    <w:tmpl w:val="612EB6BC"/>
    <w:lvl w:ilvl="0" w:tplc="581ECD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F77F4"/>
    <w:multiLevelType w:val="hybridMultilevel"/>
    <w:tmpl w:val="B91E6CA6"/>
    <w:lvl w:ilvl="0" w:tplc="0B6CA530">
      <w:start w:val="1"/>
      <w:numFmt w:val="lowerRoman"/>
      <w:lvlText w:val="(%1)"/>
      <w:lvlJc w:val="left"/>
      <w:pPr>
        <w:ind w:left="7200" w:hanging="57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109449F"/>
    <w:multiLevelType w:val="hybridMultilevel"/>
    <w:tmpl w:val="88F6ACAC"/>
    <w:lvl w:ilvl="0" w:tplc="7D00EA1A">
      <w:start w:val="1"/>
      <w:numFmt w:val="lowerRoman"/>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5" w15:restartNumberingAfterBreak="0">
    <w:nsid w:val="5F591E66"/>
    <w:multiLevelType w:val="hybridMultilevel"/>
    <w:tmpl w:val="67521CCC"/>
    <w:lvl w:ilvl="0" w:tplc="E4120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54E"/>
    <w:rsid w:val="002017F6"/>
    <w:rsid w:val="002119D5"/>
    <w:rsid w:val="002A2803"/>
    <w:rsid w:val="00363CC4"/>
    <w:rsid w:val="00894866"/>
    <w:rsid w:val="00911D6D"/>
    <w:rsid w:val="00BA3795"/>
    <w:rsid w:val="00BF5854"/>
    <w:rsid w:val="00CA6C68"/>
    <w:rsid w:val="00DF3C8A"/>
    <w:rsid w:val="00F404FE"/>
    <w:rsid w:val="00F535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90C2"/>
  <w15:chartTrackingRefBased/>
  <w15:docId w15:val="{BD453DC6-1FDE-A648-8A82-6D6732EF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854"/>
    <w:pPr>
      <w:ind w:left="720"/>
      <w:contextualSpacing/>
    </w:pPr>
  </w:style>
  <w:style w:type="character" w:styleId="PlaceholderText">
    <w:name w:val="Placeholder Text"/>
    <w:basedOn w:val="DefaultParagraphFont"/>
    <w:uiPriority w:val="99"/>
    <w:semiHidden/>
    <w:rsid w:val="00894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332</Words>
  <Characters>1894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Stewart</dc:creator>
  <cp:keywords/>
  <dc:description/>
  <cp:lastModifiedBy>Jack Stewart</cp:lastModifiedBy>
  <cp:revision>5</cp:revision>
  <dcterms:created xsi:type="dcterms:W3CDTF">2020-02-27T21:17:00Z</dcterms:created>
  <dcterms:modified xsi:type="dcterms:W3CDTF">2020-02-27T22:47:00Z</dcterms:modified>
</cp:coreProperties>
</file>