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F3CF" w14:textId="77777777" w:rsidR="00D7161B" w:rsidRPr="00D7161B" w:rsidRDefault="00D7161B" w:rsidP="00D7161B">
      <w:pPr>
        <w:spacing w:after="4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Comic Sans MS" w:eastAsia="Times New Roman" w:hAnsi="Comic Sans MS" w:cs="Times New Roman"/>
          <w:color w:val="009A96"/>
          <w:sz w:val="72"/>
          <w:szCs w:val="72"/>
          <w:lang w:eastAsia="it-IT"/>
        </w:rPr>
        <w:t>Gestire menù</w:t>
      </w:r>
    </w:p>
    <w:p w14:paraId="1F8E4B94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Informazioni generali</w:t>
      </w:r>
    </w:p>
    <w:p w14:paraId="30F63E8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>Nome caso d’uso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: Gestire menù</w:t>
      </w:r>
    </w:p>
    <w:p w14:paraId="71C907F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Portata: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Sistema</w:t>
      </w:r>
    </w:p>
    <w:p w14:paraId="4842BF62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Livello: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Obiettivo utente</w:t>
      </w:r>
    </w:p>
    <w:p w14:paraId="43B4DECE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Attore primario: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Chef</w:t>
      </w:r>
    </w:p>
    <w:p w14:paraId="0CD45443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Parti Interessate: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Organizzatore, Cuoco</w:t>
      </w:r>
    </w:p>
    <w:p w14:paraId="48B1567F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Pre-condizioni: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L’attore deve essere autenticato come Chef</w:t>
      </w:r>
    </w:p>
    <w:p w14:paraId="56501CE7" w14:textId="77777777" w:rsidR="00D7161B" w:rsidRPr="00D7161B" w:rsidRDefault="00D7161B" w:rsidP="00D716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161B">
        <w:rPr>
          <w:rFonts w:ascii="Oxygen" w:eastAsia="Times New Roman" w:hAnsi="Oxygen" w:cs="Times New Roman"/>
          <w:b/>
          <w:bCs/>
          <w:color w:val="000000"/>
          <w:sz w:val="24"/>
          <w:szCs w:val="24"/>
          <w:lang w:eastAsia="it-IT"/>
        </w:rPr>
        <w:t xml:space="preserve">Garanzie di successo o post-condizioni: </w:t>
      </w:r>
      <w:r w:rsidRPr="00D7161B">
        <w:rPr>
          <w:rFonts w:ascii="Oxygen" w:eastAsia="Times New Roman" w:hAnsi="Oxygen" w:cs="Times New Roman"/>
          <w:color w:val="000000"/>
          <w:sz w:val="24"/>
          <w:szCs w:val="24"/>
          <w:lang w:eastAsia="it-IT"/>
        </w:rPr>
        <w:t>Il menù è registrato e consultabile nell’elenco dei menù pubblicati</w:t>
      </w:r>
    </w:p>
    <w:p w14:paraId="5A71B0CB" w14:textId="77777777" w:rsidR="00D7161B" w:rsidRPr="00D7161B" w:rsidRDefault="00D7161B" w:rsidP="00D7161B">
      <w:pPr>
        <w:spacing w:before="400"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Scenario principale di successo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3"/>
        <w:gridCol w:w="3145"/>
      </w:tblGrid>
      <w:tr w:rsidR="00D7161B" w:rsidRPr="00D7161B" w14:paraId="3A90704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44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E532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81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D44A241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815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4111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Predispone un nuovo menù opzionalmente dandogli un titolo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02F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</w:t>
            </w:r>
          </w:p>
        </w:tc>
      </w:tr>
      <w:tr w:rsidR="00D7161B" w:rsidRPr="00D7161B" w14:paraId="3C5E6CCD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1752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1A79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definisce una o più sezioni assegnando loro un 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899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le nuove sezioni</w:t>
            </w:r>
          </w:p>
        </w:tc>
      </w:tr>
      <w:tr w:rsidR="00D7161B" w:rsidRPr="00D7161B" w14:paraId="6A616127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D37C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DFBD0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consulta le informazioni sugli eventi a lui assegnati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2242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le schede con le informazioni sugli eventi</w:t>
            </w:r>
          </w:p>
        </w:tc>
      </w:tr>
      <w:tr w:rsidR="00D7161B" w:rsidRPr="00D7161B" w14:paraId="686565A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FA7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DBD9E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lavorare sulle voci del menu prosegue al passo 4, altrimenti salta al passo 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FF8B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455FEE0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A0BCB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326D6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Consulta il ricettario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D38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Fornisce il ricettario</w:t>
            </w:r>
          </w:p>
        </w:tc>
      </w:tr>
      <w:tr w:rsidR="00D7161B" w:rsidRPr="00D7161B" w14:paraId="2D3E9D93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620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A9A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Aggiunge una voce corrispondente a una ricetta del ricettario, opzionalmente specificando una sezione in cui inserirla e un testo diverso dal nome della ricetta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DA04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la nuova voce di menù </w:t>
            </w:r>
          </w:p>
        </w:tc>
      </w:tr>
      <w:tr w:rsidR="00D7161B" w:rsidRPr="00D7161B" w14:paraId="7123C6EB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ED3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D1907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Ripete 5 finché non è soddisfatto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C92F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6AE0F54E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241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CCBD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A2E5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le informazioni aggiuntive sul menù</w:t>
            </w:r>
          </w:p>
        </w:tc>
      </w:tr>
      <w:tr w:rsidR="00D7161B" w:rsidRPr="00D7161B" w14:paraId="14F5DD29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F9D8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B4F55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Opzionalmente modifica il titolo del menù.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63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Registra il nuovo titolo per il menù</w:t>
            </w:r>
          </w:p>
        </w:tc>
      </w:tr>
      <w:tr w:rsidR="00D7161B" w:rsidRPr="00D7161B" w14:paraId="1983E76A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226D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8ED3F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torna al passo 2 se no prosegue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51A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D7161B" w:rsidRPr="00D7161B" w14:paraId="1878C3B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17C43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8FD5D" w14:textId="65BA9B5D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Pubblica” il menù, rendendolo disponibile anche ad altri per l’utilizzo negli eventi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CCFB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Inserisce il menù nell’elenco dei menù pubblicati e quindi utilizzabili negli eventi</w:t>
            </w:r>
          </w:p>
        </w:tc>
      </w:tr>
      <w:tr w:rsidR="00D7161B" w:rsidRPr="00D7161B" w14:paraId="3B9BF212" w14:textId="77777777" w:rsidTr="00D716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49F2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B14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33EC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8A2629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2959E17A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5B0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E8E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59DF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707F4AD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C98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3EF1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7EB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Cancella il menù che non sarà più visibile a nessuno</w:t>
            </w:r>
          </w:p>
        </w:tc>
      </w:tr>
      <w:tr w:rsidR="00D7161B" w:rsidRPr="00D7161B" w14:paraId="709B2EE5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2466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47234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E0DFB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C6309CB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Eccezione 1a.1a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64"/>
        <w:gridCol w:w="5682"/>
      </w:tblGrid>
      <w:tr w:rsidR="00D7161B" w:rsidRPr="00D7161B" w14:paraId="03AE373F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B4D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60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B8F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F9E0C4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DC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1a.1a.1</w:t>
            </w: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E82D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EA19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eliminato</w:t>
            </w:r>
          </w:p>
        </w:tc>
      </w:tr>
      <w:tr w:rsidR="00D7161B" w:rsidRPr="00D7161B" w14:paraId="020EB61C" w14:textId="77777777" w:rsidTr="008E035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0A0E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9DF18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440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96D036D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629295E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Eccezione 1a.1b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6857B18E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4D18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298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A85D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475C06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7027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1a.1b.1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3A4C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 menù esistente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3CF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eliminarlo, pertanto non si può proseguire.</w:t>
            </w:r>
          </w:p>
        </w:tc>
      </w:tr>
      <w:tr w:rsidR="00D7161B" w:rsidRPr="00D7161B" w14:paraId="2B746895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2AA2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3EC3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BDCD46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CD36B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3128B584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8759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6E9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700D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E0FF0CA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8484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4532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8FF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 xml:space="preserve">Fornisce il menù richiesto e lo toglie dalla </w:t>
            </w: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shd w:val="clear" w:color="auto" w:fill="FFFFFF"/>
                <w:lang w:eastAsia="it-IT"/>
              </w:rPr>
              <w:t>lista dei menù pubblicati e quindi utilizzabili negli eventi</w:t>
            </w:r>
          </w:p>
        </w:tc>
      </w:tr>
    </w:tbl>
    <w:p w14:paraId="54954B1A" w14:textId="772E8F24" w:rsid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0365848" w14:textId="77777777" w:rsidR="001427A7" w:rsidRPr="00D7161B" w:rsidRDefault="001427A7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6EF67D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lastRenderedPageBreak/>
        <w:t>Eccezione 1b.1a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3025"/>
        <w:gridCol w:w="5659"/>
      </w:tblGrid>
      <w:tr w:rsidR="00D7161B" w:rsidRPr="00D7161B" w14:paraId="7216B3B4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15A5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14B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165A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485EFDB6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E504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1b.1a.1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6C88F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E46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è in uso e non può essere modificato</w:t>
            </w:r>
          </w:p>
        </w:tc>
      </w:tr>
      <w:tr w:rsidR="00D7161B" w:rsidRPr="00D7161B" w14:paraId="0D7E913D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8151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1BBA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7886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B967B7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70C82AA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  <w:lang w:eastAsia="it-IT"/>
        </w:rPr>
        <w:t>Eccezione 1b.1b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3012"/>
        <w:gridCol w:w="5659"/>
      </w:tblGrid>
      <w:tr w:rsidR="00D7161B" w:rsidRPr="00D7161B" w14:paraId="6A2A915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913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F20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89C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E52E01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5D951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  <w:sz w:val="24"/>
                <w:szCs w:val="24"/>
                <w:lang w:eastAsia="it-IT"/>
              </w:rPr>
              <w:t>1b.1b.1</w:t>
            </w: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F329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per modificarlo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33C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Il menù non è di proprietà dell’attore che sta cercando di modificarlo, pertanto non si può proseguire.</w:t>
            </w:r>
          </w:p>
        </w:tc>
      </w:tr>
      <w:tr w:rsidR="00D7161B" w:rsidRPr="00D7161B" w14:paraId="1A82DA82" w14:textId="77777777" w:rsidTr="00C851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2D3B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479C" w14:textId="77777777" w:rsidR="00D7161B" w:rsidRPr="00D7161B" w:rsidRDefault="00D7161B" w:rsidP="00D716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Termina il caso d’uso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4F8A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5982D449" w14:textId="77777777" w:rsidR="001D6240" w:rsidRPr="001D6240" w:rsidRDefault="001D6240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615E"/>
          <w:kern w:val="36"/>
          <w:sz w:val="2"/>
          <w:szCs w:val="2"/>
          <w:lang w:eastAsia="it-IT"/>
        </w:rPr>
      </w:pPr>
    </w:p>
    <w:p w14:paraId="29057289" w14:textId="71DD7FF5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1c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1A8E779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7CC4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D02E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4F6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4F61982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DF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1c.1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A5E96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Sceglie un menù esistente di cui creare una copia da modificare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B6BD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menù come non pubblicato</w:t>
            </w:r>
          </w:p>
        </w:tc>
      </w:tr>
    </w:tbl>
    <w:p w14:paraId="003D85B8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33F902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8DF7E3B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02E1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3F24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13E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A3E6043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53E9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C725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con tutte le voci in essa contenute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A47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delle voci dal menù</w:t>
            </w:r>
          </w:p>
        </w:tc>
      </w:tr>
    </w:tbl>
    <w:p w14:paraId="35FFC2AE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DC6CF8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0C7D2177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52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3BC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26E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9CA75A0" w14:textId="77777777" w:rsidTr="00C851B9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8DA6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F4B7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sezione senza eliminare le voci corrispondenti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016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sezione e posiziona le voci che le appartenevano nel menù, senza assegnar loro una sezione particolare.</w:t>
            </w:r>
          </w:p>
        </w:tc>
      </w:tr>
    </w:tbl>
    <w:p w14:paraId="476B5DA7" w14:textId="2020C953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lastRenderedPageBreak/>
        <w:t>Estensione 2c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18678031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B74A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9A1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B9FA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316202BC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9F8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D118D" w14:textId="77777777" w:rsidR="00D7161B" w:rsidRPr="00D7161B" w:rsidRDefault="00D7161B" w:rsidP="00C85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il nome di una  sezione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0119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nome della sezione</w:t>
            </w:r>
          </w:p>
        </w:tc>
      </w:tr>
    </w:tbl>
    <w:p w14:paraId="180FC5C2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2266B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2d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65CA2363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A4528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D37F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58F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7009D56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74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2d.1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D6682" w14:textId="77777777" w:rsidR="00D7161B" w:rsidRPr="00D7161B" w:rsidRDefault="00D7161B" w:rsidP="00EE3C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sezioni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7547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sezioni nel menù</w:t>
            </w:r>
          </w:p>
        </w:tc>
      </w:tr>
    </w:tbl>
    <w:p w14:paraId="444D65A7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419434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2F45B11E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753E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AA02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3EA71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134F47E8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8AFE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E381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in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8C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nella sezione</w:t>
            </w:r>
          </w:p>
        </w:tc>
      </w:tr>
    </w:tbl>
    <w:p w14:paraId="6386524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0EE361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2f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463A546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D0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F35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B0277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C22228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44CE8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2e.1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2C2E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Modifica l’ordine delle voci che non sono in nessuna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0F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nuovo ordine delle voci nel menù</w:t>
            </w:r>
          </w:p>
        </w:tc>
      </w:tr>
    </w:tbl>
    <w:p w14:paraId="642E1043" w14:textId="77777777" w:rsidR="00CF1BF0" w:rsidRPr="00D7161B" w:rsidRDefault="00CF1BF0" w:rsidP="00D716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E0C060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19A8838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0EB1C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8488B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DF4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560845B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8D62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E369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Assegna una voce ad una sezione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01E5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l’aggiunta della voce alla sezione e l’eventuale rimozione dalla sezione in cui si trovava precedentemente</w:t>
            </w:r>
          </w:p>
        </w:tc>
      </w:tr>
      <w:tr w:rsidR="00D7161B" w:rsidRPr="00D7161B" w14:paraId="3B155C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92EA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FE83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C9D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87B5615" w14:textId="77777777" w:rsidR="00F66AFD" w:rsidRDefault="00F66AFD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</w:pPr>
    </w:p>
    <w:p w14:paraId="7DF60974" w14:textId="6E748E13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lastRenderedPageBreak/>
        <w:t>Estensione 4b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7C8D0EB4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5B4D4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1570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3D2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6A3565EF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142A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4b.1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6400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Specifica un testo diverso dal nome della ricetta da usare per una voce di menu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E8C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il testo modificato per la voce di menu</w:t>
            </w:r>
          </w:p>
        </w:tc>
      </w:tr>
      <w:tr w:rsidR="00D7161B" w:rsidRPr="00D7161B" w14:paraId="277F9130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834D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DF604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D783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3F194AF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5E1EAE5" w14:textId="77777777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Estensione 4c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59"/>
      </w:tblGrid>
      <w:tr w:rsidR="00D7161B" w:rsidRPr="00D7161B" w14:paraId="58FB8E2D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D2D8F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97CAC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0B565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25790DF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A2DD0" w14:textId="77777777" w:rsidR="00D7161B" w:rsidRPr="00D7161B" w:rsidRDefault="00D7161B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4c.1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C70C2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Elimina una voce dal menù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A768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Registra l’eliminazione della voce dal menù</w:t>
            </w:r>
          </w:p>
        </w:tc>
      </w:tr>
      <w:tr w:rsidR="00D7161B" w:rsidRPr="00D7161B" w14:paraId="1D1AD62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4D4A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EF3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i/>
                <w:iCs/>
                <w:color w:val="000000"/>
                <w:sz w:val="24"/>
                <w:szCs w:val="24"/>
                <w:lang w:eastAsia="it-IT"/>
              </w:rPr>
              <w:t>Se desidera ripete il passo 4 oppure prosegue al passo 6.</w:t>
            </w:r>
          </w:p>
        </w:tc>
        <w:tc>
          <w:tcPr>
            <w:tcW w:w="5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067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9963304" w14:textId="77777777" w:rsidR="00D7161B" w:rsidRPr="00D7161B" w:rsidRDefault="00D7161B" w:rsidP="00D7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2FF7AC" w14:textId="39B3D76C" w:rsidR="00D7161B" w:rsidRPr="00D7161B" w:rsidRDefault="00D7161B" w:rsidP="00D7161B">
      <w:pPr>
        <w:spacing w:before="40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D7161B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 xml:space="preserve">Estensione </w:t>
      </w:r>
      <w:r w:rsidR="00102EAA">
        <w:rPr>
          <w:rFonts w:ascii="Times New Roman" w:eastAsia="Times New Roman" w:hAnsi="Times New Roman" w:cs="Times New Roman"/>
          <w:b/>
          <w:bCs/>
          <w:color w:val="00615E"/>
          <w:kern w:val="36"/>
          <w:sz w:val="36"/>
          <w:szCs w:val="36"/>
          <w:lang w:eastAsia="it-IT"/>
        </w:rPr>
        <w:t>8a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976"/>
        <w:gridCol w:w="5670"/>
      </w:tblGrid>
      <w:tr w:rsidR="00D7161B" w:rsidRPr="00D7161B" w14:paraId="49887D56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4573" w14:textId="77777777" w:rsidR="00D7161B" w:rsidRPr="00D7161B" w:rsidRDefault="00D7161B" w:rsidP="00D7161B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# 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F698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Attore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9D6F6" w14:textId="77777777" w:rsidR="00D7161B" w:rsidRPr="00D7161B" w:rsidRDefault="00D7161B" w:rsidP="00D7161B">
            <w:pPr>
              <w:spacing w:after="0"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t-IT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  <w:lang w:eastAsia="it-IT"/>
              </w:rPr>
              <w:t>Sistema</w:t>
            </w:r>
          </w:p>
        </w:tc>
      </w:tr>
      <w:tr w:rsidR="00D7161B" w:rsidRPr="00D7161B" w14:paraId="56897167" w14:textId="77777777" w:rsidTr="00CF1BF0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25DC" w14:textId="6ECCB6A0" w:rsidR="00D7161B" w:rsidRPr="00D7161B" w:rsidRDefault="00102EAA" w:rsidP="00D7161B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8</w:t>
            </w:r>
            <w:r w:rsidR="00D7161B" w:rsidRPr="00D7161B">
              <w:rPr>
                <w:rFonts w:ascii="Times New Roman" w:eastAsia="Times New Roman" w:hAnsi="Times New Roman" w:cs="Times New Roman"/>
                <w:b/>
                <w:bCs/>
                <w:color w:val="0C3635"/>
                <w:sz w:val="24"/>
                <w:szCs w:val="24"/>
                <w:lang w:eastAsia="it-IT"/>
              </w:rPr>
              <w:t>a.1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25B1" w14:textId="77777777" w:rsidR="00D7161B" w:rsidRPr="00D7161B" w:rsidRDefault="00D7161B" w:rsidP="00CF1B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D7161B">
              <w:rPr>
                <w:rFonts w:ascii="Oxygen" w:eastAsia="Times New Roman" w:hAnsi="Oxygen" w:cs="Times New Roman"/>
                <w:color w:val="000000"/>
                <w:sz w:val="24"/>
                <w:szCs w:val="24"/>
                <w:lang w:eastAsia="it-IT"/>
              </w:rPr>
              <w:t>Conclude il lavoro senza pubblicare il menù.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CB6B0" w14:textId="77777777" w:rsidR="00D7161B" w:rsidRPr="00D7161B" w:rsidRDefault="00D7161B" w:rsidP="00D71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01B342AC" w14:textId="77777777" w:rsidR="003A68AB" w:rsidRDefault="003A68AB"/>
    <w:sectPr w:rsidR="003A68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1B"/>
    <w:rsid w:val="000F4DCF"/>
    <w:rsid w:val="00102EAA"/>
    <w:rsid w:val="001427A7"/>
    <w:rsid w:val="001D6240"/>
    <w:rsid w:val="00243778"/>
    <w:rsid w:val="003A68AB"/>
    <w:rsid w:val="005553E9"/>
    <w:rsid w:val="005A415C"/>
    <w:rsid w:val="008E0350"/>
    <w:rsid w:val="00C371FE"/>
    <w:rsid w:val="00C851B9"/>
    <w:rsid w:val="00CF1BF0"/>
    <w:rsid w:val="00D7161B"/>
    <w:rsid w:val="00EE3C5E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16B1"/>
  <w15:chartTrackingRefBased/>
  <w15:docId w15:val="{34BC8C81-4546-4300-966D-88187CAB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7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D71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71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161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161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161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D7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47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33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810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14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76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56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8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65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56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946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0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32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86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21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1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1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02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11</cp:revision>
  <dcterms:created xsi:type="dcterms:W3CDTF">2022-04-20T13:29:00Z</dcterms:created>
  <dcterms:modified xsi:type="dcterms:W3CDTF">2022-04-29T15:03:00Z</dcterms:modified>
</cp:coreProperties>
</file>