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5AB" w:rsidRDefault="00D865AB" w:rsidP="00D865A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C2F68" wp14:editId="3603ACBB">
                <wp:simplePos x="0" y="0"/>
                <wp:positionH relativeFrom="column">
                  <wp:posOffset>-2202181</wp:posOffset>
                </wp:positionH>
                <wp:positionV relativeFrom="paragraph">
                  <wp:posOffset>-2175510</wp:posOffset>
                </wp:positionV>
                <wp:extent cx="4238257" cy="4327341"/>
                <wp:effectExtent l="774700" t="0" r="0" b="80391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65651">
                          <a:off x="0" y="0"/>
                          <a:ext cx="4238257" cy="432734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9C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-173.4pt;margin-top:-171.3pt;width:333.7pt;height:340.75pt;rotation:400386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" fillcolor="#4472c4 [3204]" strokecolor="#1f3763 [1604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656D4" wp14:editId="7C3DD522">
                <wp:simplePos x="0" y="0"/>
                <wp:positionH relativeFrom="margin">
                  <wp:posOffset>4048125</wp:posOffset>
                </wp:positionH>
                <wp:positionV relativeFrom="paragraph">
                  <wp:posOffset>4962525</wp:posOffset>
                </wp:positionV>
                <wp:extent cx="5381625" cy="4391025"/>
                <wp:effectExtent l="152400" t="19050" r="0" b="16192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25">
                          <a:off x="0" y="0"/>
                          <a:ext cx="5381625" cy="4391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8158" id="Isosceles Triangle 2" o:spid="_x0000_s1026" type="#_x0000_t5" style="position:absolute;margin-left:318.75pt;margin-top:390.75pt;width:423.75pt;height:345.75pt;rotation:210726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" fillcolor="#4472c4 [3204]" strokecolor="#1f3763 [1604]" strokeweight="1pt">
                <w10:wrap anchorx="margin"/>
              </v:shape>
            </w:pict>
          </mc:Fallback>
        </mc:AlternateContent>
      </w:r>
      <w:r>
        <w:t>www</w:t>
      </w:r>
    </w:p>
    <w:p w:rsidR="00D865AB" w:rsidRPr="0008677B" w:rsidRDefault="00D865AB" w:rsidP="00D865AB"/>
    <w:p w:rsidR="00D865AB" w:rsidRPr="0008677B" w:rsidRDefault="00D865AB" w:rsidP="00D865AB"/>
    <w:p w:rsidR="00D865AB" w:rsidRPr="0008677B" w:rsidRDefault="00D865AB" w:rsidP="00D865AB"/>
    <w:p w:rsidR="00D865AB" w:rsidRPr="0008677B" w:rsidRDefault="00D865AB" w:rsidP="00D865AB"/>
    <w:p w:rsidR="00D865AB" w:rsidRPr="0008677B" w:rsidRDefault="00D865AB" w:rsidP="00D865AB"/>
    <w:p w:rsidR="00D865AB" w:rsidRPr="0008677B" w:rsidRDefault="00D865AB" w:rsidP="00D865AB"/>
    <w:p w:rsidR="00D865AB" w:rsidRDefault="00D865AB" w:rsidP="00D865AB"/>
    <w:p w:rsidR="00D865AB" w:rsidRDefault="00D865AB" w:rsidP="00D865AB">
      <w:pPr>
        <w:rPr>
          <w:sz w:val="52"/>
          <w:szCs w:val="52"/>
        </w:rPr>
      </w:pPr>
    </w:p>
    <w:p w:rsidR="00D865AB" w:rsidRDefault="00D865AB" w:rsidP="00D865AB">
      <w:pPr>
        <w:rPr>
          <w:sz w:val="52"/>
          <w:szCs w:val="52"/>
        </w:rPr>
      </w:pPr>
    </w:p>
    <w:p w:rsidR="00D865AB" w:rsidRPr="00D865AB" w:rsidRDefault="00D865AB" w:rsidP="00D865AB">
      <w:pPr>
        <w:rPr>
          <w:b/>
          <w:sz w:val="52"/>
          <w:szCs w:val="52"/>
        </w:rPr>
      </w:pPr>
      <w:r w:rsidRPr="00D865AB">
        <w:rPr>
          <w:b/>
          <w:sz w:val="52"/>
          <w:szCs w:val="52"/>
        </w:rPr>
        <w:t>Assignment Documentation on</w:t>
      </w:r>
      <w:r w:rsidRPr="0008677B">
        <w:rPr>
          <w:sz w:val="52"/>
          <w:szCs w:val="52"/>
        </w:rPr>
        <w:t xml:space="preserve"> </w:t>
      </w:r>
      <w:r w:rsidRPr="00D865AB">
        <w:rPr>
          <w:b/>
          <w:color w:val="FFC000" w:themeColor="accent4"/>
          <w:sz w:val="52"/>
          <w:szCs w:val="52"/>
        </w:rPr>
        <w:t>AWS</w:t>
      </w:r>
      <w:r w:rsidRPr="00D865AB">
        <w:rPr>
          <w:b/>
          <w:sz w:val="52"/>
          <w:szCs w:val="52"/>
        </w:rPr>
        <w:t xml:space="preserve"> </w:t>
      </w:r>
    </w:p>
    <w:p w:rsidR="00D865AB" w:rsidRDefault="00D865AB" w:rsidP="00D865AB">
      <w:pPr>
        <w:rPr>
          <w:sz w:val="52"/>
          <w:szCs w:val="52"/>
        </w:rPr>
      </w:pPr>
      <w:r w:rsidRPr="00D865AB">
        <w:rPr>
          <w:b/>
          <w:color w:val="808080" w:themeColor="background1" w:themeShade="80"/>
          <w:sz w:val="52"/>
          <w:szCs w:val="52"/>
        </w:rPr>
        <w:t>VPC PEERING</w:t>
      </w:r>
    </w:p>
    <w:p w:rsidR="00D865AB" w:rsidRDefault="00D865AB" w:rsidP="00D865AB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:rsidR="00D865AB" w:rsidRDefault="00D865AB" w:rsidP="00D865AB">
      <w:pPr>
        <w:spacing w:after="0" w:line="240" w:lineRule="auto"/>
        <w:rPr>
          <w:sz w:val="52"/>
          <w:szCs w:val="52"/>
        </w:rPr>
      </w:pPr>
    </w:p>
    <w:p w:rsidR="00D865AB" w:rsidRDefault="00D865AB" w:rsidP="00D865AB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ab/>
      </w:r>
    </w:p>
    <w:p w:rsidR="00D865AB" w:rsidRDefault="00D865AB" w:rsidP="00D865AB">
      <w:pPr>
        <w:spacing w:after="0" w:line="240" w:lineRule="auto"/>
        <w:rPr>
          <w:sz w:val="52"/>
          <w:szCs w:val="52"/>
        </w:rPr>
      </w:pPr>
    </w:p>
    <w:p w:rsidR="00D865AB" w:rsidRPr="00761EA1" w:rsidRDefault="00D865AB" w:rsidP="00D865AB">
      <w:pPr>
        <w:spacing w:after="0" w:line="240" w:lineRule="auto"/>
        <w:ind w:left="5760" w:firstLine="720"/>
        <w:rPr>
          <w:sz w:val="28"/>
          <w:szCs w:val="28"/>
        </w:rPr>
      </w:pPr>
      <w:r>
        <w:rPr>
          <w:sz w:val="28"/>
          <w:szCs w:val="28"/>
        </w:rPr>
        <w:t>Dated 20</w:t>
      </w:r>
      <w:r w:rsidRPr="00761EA1">
        <w:rPr>
          <w:sz w:val="28"/>
          <w:szCs w:val="28"/>
        </w:rPr>
        <w:t>-12-2022</w:t>
      </w:r>
    </w:p>
    <w:p w:rsidR="00D865AB" w:rsidRDefault="00D865AB" w:rsidP="00D865AB">
      <w:pPr>
        <w:spacing w:after="0" w:line="240" w:lineRule="auto"/>
        <w:rPr>
          <w:sz w:val="52"/>
          <w:szCs w:val="52"/>
        </w:rPr>
      </w:pPr>
      <w:r w:rsidRPr="00761EA1">
        <w:rPr>
          <w:sz w:val="28"/>
          <w:szCs w:val="28"/>
        </w:rPr>
        <w:tab/>
      </w:r>
      <w:r w:rsidRPr="00761EA1">
        <w:rPr>
          <w:sz w:val="28"/>
          <w:szCs w:val="28"/>
        </w:rPr>
        <w:tab/>
      </w:r>
      <w:r w:rsidRPr="00761EA1">
        <w:rPr>
          <w:sz w:val="28"/>
          <w:szCs w:val="28"/>
        </w:rPr>
        <w:tab/>
      </w:r>
      <w:r w:rsidRPr="00761EA1">
        <w:rPr>
          <w:sz w:val="28"/>
          <w:szCs w:val="28"/>
        </w:rPr>
        <w:tab/>
      </w:r>
      <w:r w:rsidRPr="00761EA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1EA1">
        <w:rPr>
          <w:sz w:val="28"/>
          <w:szCs w:val="28"/>
        </w:rPr>
        <w:t>By - Rites</w:t>
      </w:r>
      <w:bookmarkStart w:id="0" w:name="_GoBack"/>
      <w:bookmarkEnd w:id="0"/>
      <w:r w:rsidRPr="00761EA1">
        <w:rPr>
          <w:sz w:val="28"/>
          <w:szCs w:val="28"/>
        </w:rPr>
        <w:t>h</w:t>
      </w:r>
    </w:p>
    <w:p w:rsidR="00D865AB" w:rsidRDefault="00D865AB" w:rsidP="00D865AB">
      <w:pPr>
        <w:rPr>
          <w:sz w:val="52"/>
          <w:szCs w:val="52"/>
        </w:rPr>
      </w:pPr>
    </w:p>
    <w:p w:rsidR="00D865AB" w:rsidRDefault="00D865AB" w:rsidP="00D865AB">
      <w:pPr>
        <w:rPr>
          <w:sz w:val="52"/>
          <w:szCs w:val="52"/>
        </w:rPr>
      </w:pPr>
    </w:p>
    <w:p w:rsidR="00D865AB" w:rsidRDefault="00D865AB" w:rsidP="00D865AB">
      <w:pPr>
        <w:rPr>
          <w:sz w:val="52"/>
          <w:szCs w:val="52"/>
        </w:rPr>
      </w:pPr>
    </w:p>
    <w:p w:rsidR="00D865AB" w:rsidRDefault="00D865AB" w:rsidP="00D865AB">
      <w:pPr>
        <w:pStyle w:val="ListParagraph"/>
        <w:shd w:val="clear" w:color="auto" w:fill="FFFFFF"/>
        <w:spacing w:after="150" w:line="360" w:lineRule="atLeast"/>
        <w:ind w:left="-540" w:firstLine="270"/>
        <w:rPr>
          <w:b/>
          <w:bCs/>
          <w:color w:val="8496B0" w:themeColor="text2" w:themeTint="99"/>
          <w:sz w:val="56"/>
          <w:szCs w:val="56"/>
        </w:rPr>
      </w:pPr>
      <w:r w:rsidRPr="000B6624">
        <w:rPr>
          <w:b/>
          <w:bCs/>
          <w:color w:val="FFC000"/>
          <w:sz w:val="56"/>
          <w:szCs w:val="56"/>
        </w:rPr>
        <w:lastRenderedPageBreak/>
        <w:t xml:space="preserve">AWS </w:t>
      </w:r>
      <w:r>
        <w:rPr>
          <w:b/>
          <w:bCs/>
          <w:color w:val="8496B0" w:themeColor="text2" w:themeTint="99"/>
          <w:sz w:val="56"/>
          <w:szCs w:val="56"/>
        </w:rPr>
        <w:t>VPC Peering</w:t>
      </w:r>
    </w:p>
    <w:p w:rsidR="00D865AB" w:rsidRDefault="00D865AB" w:rsidP="00D865AB">
      <w:pPr>
        <w:pStyle w:val="ListParagraph"/>
        <w:shd w:val="clear" w:color="auto" w:fill="FFFFFF"/>
        <w:spacing w:after="150" w:line="360" w:lineRule="atLeast"/>
        <w:ind w:left="-540" w:firstLine="270"/>
        <w:rPr>
          <w:rFonts w:eastAsia="Times New Roman" w:cstheme="minorHAnsi"/>
          <w:color w:val="16191F"/>
          <w:sz w:val="28"/>
          <w:szCs w:val="28"/>
        </w:rPr>
      </w:pPr>
    </w:p>
    <w:p w:rsidR="00D865AB" w:rsidRDefault="00D865AB" w:rsidP="00D865AB">
      <w:pPr>
        <w:pStyle w:val="ListParagraph"/>
        <w:shd w:val="clear" w:color="auto" w:fill="FFFFFF"/>
        <w:spacing w:after="150" w:line="360" w:lineRule="atLeast"/>
        <w:ind w:left="-270"/>
        <w:rPr>
          <w:rFonts w:eastAsia="Times New Roman" w:cstheme="minorHAnsi"/>
          <w:color w:val="16191F"/>
          <w:sz w:val="32"/>
          <w:szCs w:val="32"/>
        </w:rPr>
      </w:pPr>
      <w:r w:rsidRPr="00D672FB">
        <w:rPr>
          <w:rFonts w:eastAsia="Times New Roman" w:cstheme="minorHAnsi"/>
          <w:color w:val="16191F"/>
          <w:sz w:val="32"/>
          <w:szCs w:val="32"/>
        </w:rPr>
        <w:t>A VPC Peering connection is a networking connection between two VPCs that enable you to route traffic between them using private IPV4 addresses or IPV6 addresses</w:t>
      </w:r>
    </w:p>
    <w:p w:rsidR="00D865AB" w:rsidRDefault="00D865AB" w:rsidP="00D865AB">
      <w:pPr>
        <w:pStyle w:val="ListParagraph"/>
        <w:shd w:val="clear" w:color="auto" w:fill="FFFFFF"/>
        <w:spacing w:after="150" w:line="360" w:lineRule="atLeast"/>
        <w:ind w:left="-270"/>
        <w:rPr>
          <w:rFonts w:eastAsia="Times New Roman" w:cstheme="minorHAnsi"/>
          <w:color w:val="16191F"/>
          <w:sz w:val="32"/>
          <w:szCs w:val="32"/>
        </w:rPr>
      </w:pPr>
    </w:p>
    <w:p w:rsidR="00D865AB" w:rsidRDefault="00D865AB" w:rsidP="00D865AB">
      <w:pPr>
        <w:pStyle w:val="ListParagraph"/>
        <w:shd w:val="clear" w:color="auto" w:fill="FFFFFF"/>
        <w:spacing w:after="150" w:line="360" w:lineRule="atLeast"/>
        <w:ind w:left="-270"/>
        <w:rPr>
          <w:rFonts w:eastAsia="Times New Roman" w:cstheme="minorHAnsi"/>
          <w:color w:val="16191F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91A0E7B" wp14:editId="57AA614B">
            <wp:extent cx="6372225" cy="22675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AB" w:rsidRDefault="00D865AB" w:rsidP="00D865AB">
      <w:pPr>
        <w:pStyle w:val="ListParagraph"/>
        <w:shd w:val="clear" w:color="auto" w:fill="FFFFFF"/>
        <w:spacing w:after="150" w:line="360" w:lineRule="atLeast"/>
        <w:ind w:left="-270"/>
        <w:rPr>
          <w:rFonts w:eastAsia="Times New Roman" w:cstheme="minorHAnsi"/>
          <w:color w:val="16191F"/>
          <w:sz w:val="32"/>
          <w:szCs w:val="32"/>
        </w:rPr>
      </w:pPr>
    </w:p>
    <w:p w:rsidR="00D865AB" w:rsidRDefault="00D865AB" w:rsidP="00D865AB">
      <w:pPr>
        <w:pStyle w:val="ListParagraph"/>
        <w:shd w:val="clear" w:color="auto" w:fill="FFFFFF"/>
        <w:spacing w:after="150" w:line="360" w:lineRule="atLeast"/>
        <w:ind w:left="-270"/>
        <w:rPr>
          <w:rFonts w:eastAsia="Times New Roman" w:cstheme="minorHAnsi"/>
          <w:color w:val="16191F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E636791" wp14:editId="0689000B">
            <wp:extent cx="1304925" cy="1209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592" cy="12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16191F"/>
          <w:sz w:val="32"/>
          <w:szCs w:val="32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50D35BB8" wp14:editId="577284BF">
            <wp:extent cx="4762500" cy="1218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269" cy="12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AB" w:rsidRDefault="00D865AB" w:rsidP="00D865AB">
      <w:pPr>
        <w:pStyle w:val="ListParagraph"/>
        <w:shd w:val="clear" w:color="auto" w:fill="FFFFFF"/>
        <w:spacing w:after="150" w:line="360" w:lineRule="atLeast"/>
        <w:ind w:left="-270"/>
        <w:rPr>
          <w:rFonts w:eastAsia="Times New Roman" w:cstheme="minorHAnsi"/>
          <w:color w:val="16191F"/>
          <w:sz w:val="32"/>
          <w:szCs w:val="32"/>
        </w:rPr>
      </w:pPr>
    </w:p>
    <w:p w:rsidR="00D865AB" w:rsidRDefault="00D865AB" w:rsidP="00D865AB">
      <w:pPr>
        <w:pStyle w:val="ListParagraph"/>
        <w:shd w:val="clear" w:color="auto" w:fill="FFFFFF"/>
        <w:spacing w:after="150" w:line="360" w:lineRule="atLeast"/>
        <w:ind w:left="-270"/>
        <w:rPr>
          <w:rFonts w:eastAsia="Times New Roman" w:cstheme="minorHAnsi"/>
          <w:color w:val="16191F"/>
          <w:sz w:val="32"/>
          <w:szCs w:val="32"/>
        </w:rPr>
      </w:pPr>
    </w:p>
    <w:p w:rsidR="00D865AB" w:rsidRDefault="00D865AB" w:rsidP="00D865AB">
      <w:pPr>
        <w:pStyle w:val="ListParagraph"/>
        <w:shd w:val="clear" w:color="auto" w:fill="FFFFFF"/>
        <w:spacing w:after="150" w:line="360" w:lineRule="atLeast"/>
        <w:ind w:left="-270"/>
        <w:rPr>
          <w:rFonts w:eastAsia="Times New Roman" w:cstheme="minorHAnsi"/>
          <w:color w:val="16191F"/>
          <w:sz w:val="32"/>
          <w:szCs w:val="32"/>
        </w:rPr>
      </w:pPr>
      <w:r>
        <w:rPr>
          <w:rFonts w:eastAsia="Times New Roman" w:cstheme="minorHAnsi"/>
          <w:color w:val="16191F"/>
          <w:sz w:val="32"/>
          <w:szCs w:val="32"/>
        </w:rPr>
        <w:t>AWS uses the existing infrastructure of a VPC to create a VPC peering connection:</w:t>
      </w:r>
    </w:p>
    <w:p w:rsidR="00D865AB" w:rsidRDefault="00D865AB" w:rsidP="00D865AB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rPr>
          <w:rFonts w:eastAsia="Times New Roman" w:cstheme="minorHAnsi"/>
          <w:color w:val="16191F"/>
          <w:sz w:val="32"/>
          <w:szCs w:val="32"/>
        </w:rPr>
      </w:pPr>
      <w:r>
        <w:rPr>
          <w:rFonts w:eastAsia="Times New Roman" w:cstheme="minorHAnsi"/>
          <w:color w:val="16191F"/>
          <w:sz w:val="32"/>
          <w:szCs w:val="32"/>
        </w:rPr>
        <w:t xml:space="preserve">Sharing </w:t>
      </w:r>
      <w:r w:rsidRPr="00F36971">
        <w:rPr>
          <w:rFonts w:eastAsia="Times New Roman" w:cstheme="minorHAnsi"/>
          <w:color w:val="16191F"/>
          <w:sz w:val="32"/>
          <w:szCs w:val="32"/>
          <w:highlight w:val="darkGray"/>
        </w:rPr>
        <w:t>data across accounts</w:t>
      </w:r>
      <w:r>
        <w:rPr>
          <w:rFonts w:eastAsia="Times New Roman" w:cstheme="minorHAnsi"/>
          <w:color w:val="16191F"/>
          <w:sz w:val="32"/>
          <w:szCs w:val="32"/>
        </w:rPr>
        <w:t xml:space="preserve"> become easier.</w:t>
      </w:r>
    </w:p>
    <w:p w:rsidR="00D865AB" w:rsidRDefault="00D865AB" w:rsidP="00D865AB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rPr>
          <w:rFonts w:eastAsia="Times New Roman" w:cstheme="minorHAnsi"/>
          <w:color w:val="16191F"/>
          <w:sz w:val="32"/>
          <w:szCs w:val="32"/>
        </w:rPr>
      </w:pPr>
      <w:r w:rsidRPr="0079360F">
        <w:rPr>
          <w:rFonts w:eastAsia="Times New Roman" w:cstheme="minorHAnsi"/>
          <w:color w:val="16191F"/>
          <w:sz w:val="32"/>
          <w:szCs w:val="32"/>
        </w:rPr>
        <w:t xml:space="preserve">Sharing </w:t>
      </w:r>
      <w:r w:rsidRPr="00F36971">
        <w:rPr>
          <w:rFonts w:eastAsia="Times New Roman" w:cstheme="minorHAnsi"/>
          <w:color w:val="16191F"/>
          <w:sz w:val="32"/>
          <w:szCs w:val="32"/>
          <w:highlight w:val="yellow"/>
        </w:rPr>
        <w:t>data across instance</w:t>
      </w:r>
      <w:r w:rsidRPr="0079360F">
        <w:rPr>
          <w:rFonts w:eastAsia="Times New Roman" w:cstheme="minorHAnsi"/>
          <w:color w:val="16191F"/>
          <w:sz w:val="32"/>
          <w:szCs w:val="32"/>
        </w:rPr>
        <w:t xml:space="preserve"> across </w:t>
      </w:r>
      <w:proofErr w:type="spellStart"/>
      <w:r w:rsidRPr="0079360F">
        <w:rPr>
          <w:rFonts w:eastAsia="Times New Roman" w:cstheme="minorHAnsi"/>
          <w:color w:val="16191F"/>
          <w:sz w:val="32"/>
          <w:szCs w:val="32"/>
        </w:rPr>
        <w:t>vpc</w:t>
      </w:r>
      <w:proofErr w:type="spellEnd"/>
      <w:r w:rsidRPr="0079360F">
        <w:rPr>
          <w:rFonts w:eastAsia="Times New Roman" w:cstheme="minorHAnsi"/>
          <w:color w:val="16191F"/>
          <w:sz w:val="32"/>
          <w:szCs w:val="32"/>
        </w:rPr>
        <w:t xml:space="preserve"> becomes easier.</w:t>
      </w:r>
    </w:p>
    <w:p w:rsidR="00D865AB" w:rsidRDefault="00D865AB" w:rsidP="00D865AB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rPr>
          <w:rFonts w:eastAsia="Times New Roman" w:cstheme="minorHAnsi"/>
          <w:color w:val="16191F"/>
          <w:sz w:val="32"/>
          <w:szCs w:val="32"/>
        </w:rPr>
      </w:pPr>
      <w:r w:rsidRPr="0079360F">
        <w:rPr>
          <w:rFonts w:eastAsia="Times New Roman" w:cstheme="minorHAnsi"/>
          <w:color w:val="16191F"/>
          <w:sz w:val="32"/>
          <w:szCs w:val="32"/>
        </w:rPr>
        <w:t>We can establish peering relationship between VPCs across different AWS Regions (also called Inter-Region VPC Peering)</w:t>
      </w:r>
    </w:p>
    <w:p w:rsidR="00D865AB" w:rsidRDefault="00D865AB" w:rsidP="00D865AB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rPr>
          <w:rFonts w:eastAsia="Times New Roman" w:cstheme="minorHAnsi"/>
          <w:color w:val="16191F"/>
          <w:sz w:val="32"/>
          <w:szCs w:val="32"/>
        </w:rPr>
      </w:pPr>
      <w:r w:rsidRPr="0079360F">
        <w:rPr>
          <w:rFonts w:eastAsia="Times New Roman" w:cstheme="minorHAnsi"/>
          <w:color w:val="16191F"/>
          <w:sz w:val="32"/>
          <w:szCs w:val="32"/>
        </w:rPr>
        <w:t xml:space="preserve">Can communicate with </w:t>
      </w:r>
      <w:r w:rsidRPr="00F36971">
        <w:rPr>
          <w:rFonts w:eastAsia="Times New Roman" w:cstheme="minorHAnsi"/>
          <w:color w:val="16191F"/>
          <w:sz w:val="32"/>
          <w:szCs w:val="32"/>
          <w:highlight w:val="green"/>
        </w:rPr>
        <w:t>EC2, RDS, Lambda</w:t>
      </w:r>
      <w:r w:rsidRPr="0079360F">
        <w:rPr>
          <w:rFonts w:eastAsia="Times New Roman" w:cstheme="minorHAnsi"/>
          <w:color w:val="16191F"/>
          <w:sz w:val="32"/>
          <w:szCs w:val="32"/>
        </w:rPr>
        <w:t xml:space="preserve"> without needing:</w:t>
      </w:r>
    </w:p>
    <w:p w:rsidR="00D865AB" w:rsidRDefault="00D865AB" w:rsidP="00D865AB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ind w:firstLine="0"/>
        <w:rPr>
          <w:rFonts w:eastAsia="Times New Roman" w:cstheme="minorHAnsi"/>
          <w:color w:val="16191F"/>
          <w:sz w:val="32"/>
          <w:szCs w:val="32"/>
        </w:rPr>
      </w:pPr>
      <w:r w:rsidRPr="0079360F">
        <w:rPr>
          <w:rFonts w:eastAsia="Times New Roman" w:cstheme="minorHAnsi"/>
          <w:color w:val="16191F"/>
          <w:sz w:val="32"/>
          <w:szCs w:val="32"/>
        </w:rPr>
        <w:t>Gateways</w:t>
      </w:r>
    </w:p>
    <w:p w:rsidR="00D865AB" w:rsidRDefault="00D865AB" w:rsidP="00D865AB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ind w:firstLine="0"/>
        <w:rPr>
          <w:rFonts w:eastAsia="Times New Roman" w:cstheme="minorHAnsi"/>
          <w:color w:val="16191F"/>
          <w:sz w:val="32"/>
          <w:szCs w:val="32"/>
        </w:rPr>
      </w:pPr>
      <w:r w:rsidRPr="0079360F">
        <w:rPr>
          <w:rFonts w:eastAsia="Times New Roman" w:cstheme="minorHAnsi"/>
          <w:color w:val="16191F"/>
          <w:sz w:val="32"/>
          <w:szCs w:val="32"/>
        </w:rPr>
        <w:t>VPN connections</w:t>
      </w:r>
    </w:p>
    <w:p w:rsidR="00D865AB" w:rsidRDefault="00D865AB" w:rsidP="00D865AB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ind w:firstLine="0"/>
        <w:rPr>
          <w:rFonts w:eastAsia="Times New Roman" w:cstheme="minorHAnsi"/>
          <w:color w:val="16191F"/>
          <w:sz w:val="32"/>
          <w:szCs w:val="32"/>
        </w:rPr>
      </w:pPr>
      <w:r w:rsidRPr="0079360F">
        <w:rPr>
          <w:rFonts w:eastAsia="Times New Roman" w:cstheme="minorHAnsi"/>
          <w:color w:val="16191F"/>
          <w:sz w:val="32"/>
          <w:szCs w:val="32"/>
        </w:rPr>
        <w:lastRenderedPageBreak/>
        <w:t>Separate network appliances.</w:t>
      </w:r>
    </w:p>
    <w:p w:rsidR="00D865AB" w:rsidRPr="0079360F" w:rsidRDefault="00D865AB" w:rsidP="00D865AB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ind w:firstLine="0"/>
        <w:rPr>
          <w:rFonts w:eastAsia="Times New Roman" w:cstheme="minorHAnsi"/>
          <w:color w:val="16191F"/>
          <w:sz w:val="32"/>
          <w:szCs w:val="32"/>
        </w:rPr>
      </w:pPr>
      <w:r w:rsidRPr="0079360F">
        <w:rPr>
          <w:rFonts w:eastAsia="Times New Roman" w:cstheme="minorHAnsi"/>
          <w:color w:val="16191F"/>
          <w:sz w:val="32"/>
          <w:szCs w:val="32"/>
        </w:rPr>
        <w:t>All traffics remains in the Private IP space.</w:t>
      </w:r>
    </w:p>
    <w:p w:rsidR="00D865AB" w:rsidRDefault="00D865AB" w:rsidP="00D865AB">
      <w:pPr>
        <w:pStyle w:val="ListParagraph"/>
        <w:ind w:left="0"/>
        <w:rPr>
          <w:rFonts w:cstheme="minorHAnsi"/>
          <w:b/>
          <w:bCs/>
          <w:color w:val="16191F"/>
          <w:sz w:val="32"/>
          <w:szCs w:val="32"/>
          <w:shd w:val="clear" w:color="auto" w:fill="FFFFFF"/>
        </w:rPr>
      </w:pPr>
    </w:p>
    <w:p w:rsidR="00D865AB" w:rsidRDefault="00D865AB" w:rsidP="00D865AB">
      <w:pPr>
        <w:pStyle w:val="ListParagraph"/>
        <w:ind w:left="-360"/>
        <w:rPr>
          <w:rFonts w:cstheme="minorHAnsi"/>
          <w:b/>
          <w:bCs/>
          <w:color w:val="FFC000"/>
          <w:sz w:val="36"/>
          <w:szCs w:val="36"/>
          <w:shd w:val="clear" w:color="auto" w:fill="FFFFFF"/>
        </w:rPr>
      </w:pPr>
      <w:r w:rsidRPr="00865CE1">
        <w:rPr>
          <w:rFonts w:cstheme="minorHAnsi"/>
          <w:b/>
          <w:bCs/>
          <w:color w:val="FFC000" w:themeColor="accent4"/>
          <w:sz w:val="36"/>
          <w:szCs w:val="36"/>
          <w:shd w:val="clear" w:color="auto" w:fill="FFFFFF"/>
        </w:rPr>
        <w:t>MULTIPLE</w:t>
      </w:r>
      <w:r w:rsidRPr="00F36971">
        <w:rPr>
          <w:rFonts w:cstheme="minorHAnsi"/>
          <w:b/>
          <w:bCs/>
          <w:color w:val="16191F"/>
          <w:sz w:val="36"/>
          <w:szCs w:val="36"/>
          <w:shd w:val="clear" w:color="auto" w:fill="FFFFFF"/>
        </w:rPr>
        <w:t xml:space="preserve"> VPC PEERING </w:t>
      </w:r>
      <w:r w:rsidRPr="00865CE1">
        <w:rPr>
          <w:rFonts w:cstheme="minorHAnsi"/>
          <w:b/>
          <w:bCs/>
          <w:color w:val="FFC000" w:themeColor="accent4"/>
          <w:sz w:val="36"/>
          <w:szCs w:val="36"/>
          <w:shd w:val="clear" w:color="auto" w:fill="FFFFFF"/>
        </w:rPr>
        <w:t>CONNECTION</w:t>
      </w:r>
    </w:p>
    <w:p w:rsidR="00D865AB" w:rsidRDefault="00D865AB" w:rsidP="00D865AB">
      <w:pPr>
        <w:pStyle w:val="ListParagraph"/>
        <w:ind w:left="-360"/>
        <w:rPr>
          <w:rFonts w:cstheme="minorHAnsi"/>
          <w:b/>
          <w:bCs/>
          <w:color w:val="FFC000"/>
          <w:sz w:val="36"/>
          <w:szCs w:val="36"/>
          <w:shd w:val="clear" w:color="auto" w:fill="FFFFFF"/>
        </w:rPr>
      </w:pPr>
    </w:p>
    <w:p w:rsidR="00D865AB" w:rsidRDefault="00D865AB" w:rsidP="00D865AB">
      <w:pPr>
        <w:pStyle w:val="ListParagraph"/>
        <w:ind w:left="-360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It is a One -To- One relationship between 2VPC.</w:t>
      </w:r>
    </w:p>
    <w:p w:rsidR="00D865AB" w:rsidRDefault="00D865AB" w:rsidP="00D865AB">
      <w:pPr>
        <w:pStyle w:val="ListParagraph"/>
        <w:ind w:left="-360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There is no support for TRANSITIVE relationships or connections.</w:t>
      </w:r>
    </w:p>
    <w:p w:rsidR="00D865AB" w:rsidRDefault="00D865AB" w:rsidP="00D865AB">
      <w:pPr>
        <w:pStyle w:val="ListParagraph"/>
        <w:ind w:left="-360"/>
        <w:rPr>
          <w:rFonts w:cstheme="minorHAnsi"/>
          <w:sz w:val="32"/>
          <w:szCs w:val="32"/>
          <w:shd w:val="clear" w:color="auto" w:fill="FFFFFF"/>
        </w:rPr>
      </w:pPr>
    </w:p>
    <w:p w:rsidR="00D865AB" w:rsidRDefault="00D865AB" w:rsidP="00D865AB">
      <w:pPr>
        <w:pStyle w:val="ListParagraph"/>
        <w:ind w:left="-360"/>
        <w:rPr>
          <w:rFonts w:cstheme="minorHAnsi"/>
          <w:sz w:val="32"/>
          <w:szCs w:val="32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5F5B8A99" wp14:editId="55E0E90C">
            <wp:extent cx="6410325" cy="2221865"/>
            <wp:effectExtent l="0" t="0" r="952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AB" w:rsidRDefault="00D865AB" w:rsidP="00D865AB">
      <w:pPr>
        <w:pStyle w:val="ListParagraph"/>
        <w:ind w:left="-360"/>
        <w:rPr>
          <w:rFonts w:cstheme="minorHAnsi"/>
          <w:sz w:val="32"/>
          <w:szCs w:val="32"/>
          <w:shd w:val="clear" w:color="auto" w:fill="FFFFFF"/>
        </w:rPr>
      </w:pPr>
    </w:p>
    <w:p w:rsidR="00D865AB" w:rsidRPr="00865CE1" w:rsidRDefault="00D865AB" w:rsidP="00D865AB">
      <w:pPr>
        <w:pStyle w:val="ListParagraph"/>
        <w:ind w:left="-360"/>
        <w:rPr>
          <w:rFonts w:cstheme="minorHAnsi"/>
          <w:sz w:val="36"/>
          <w:szCs w:val="36"/>
          <w:shd w:val="clear" w:color="auto" w:fill="FFFFFF"/>
        </w:rPr>
      </w:pPr>
      <w:r w:rsidRPr="00865CE1">
        <w:rPr>
          <w:rFonts w:cstheme="minorHAnsi"/>
          <w:b/>
          <w:bCs/>
          <w:color w:val="FFC000" w:themeColor="accent4"/>
          <w:sz w:val="36"/>
          <w:szCs w:val="36"/>
          <w:shd w:val="clear" w:color="auto" w:fill="FFFFFF"/>
        </w:rPr>
        <w:t>VPC</w:t>
      </w:r>
      <w:r w:rsidRPr="00865CE1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865CE1">
        <w:rPr>
          <w:rFonts w:cstheme="minorHAnsi"/>
          <w:color w:val="3B3838" w:themeColor="background2" w:themeShade="40"/>
          <w:sz w:val="36"/>
          <w:szCs w:val="36"/>
          <w:shd w:val="clear" w:color="auto" w:fill="FFFFFF"/>
        </w:rPr>
        <w:t>PEERING</w:t>
      </w:r>
      <w:r w:rsidRPr="00865CE1">
        <w:rPr>
          <w:rFonts w:cstheme="minorHAnsi"/>
          <w:sz w:val="36"/>
          <w:szCs w:val="36"/>
          <w:shd w:val="clear" w:color="auto" w:fill="FFFFFF"/>
        </w:rPr>
        <w:t xml:space="preserve"> (Points to Remember)</w:t>
      </w:r>
    </w:p>
    <w:p w:rsidR="00D865AB" w:rsidRDefault="00D865AB" w:rsidP="00D865AB">
      <w:pPr>
        <w:pStyle w:val="ListParagraph"/>
        <w:ind w:left="-360"/>
        <w:rPr>
          <w:rFonts w:cstheme="minorHAnsi"/>
          <w:sz w:val="32"/>
          <w:szCs w:val="32"/>
          <w:shd w:val="clear" w:color="auto" w:fill="FFFFFF"/>
        </w:rPr>
      </w:pPr>
    </w:p>
    <w:p w:rsidR="00D865AB" w:rsidRPr="00865CE1" w:rsidRDefault="00D865AB" w:rsidP="00D865A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You cannot create a VPC peering connection between VPCs that </w:t>
      </w:r>
      <w:proofErr w:type="gramStart"/>
      <w:r>
        <w:rPr>
          <w:rFonts w:cstheme="minorHAnsi"/>
          <w:sz w:val="32"/>
          <w:szCs w:val="32"/>
          <w:shd w:val="clear" w:color="auto" w:fill="FFFFFF"/>
        </w:rPr>
        <w:t>have  matching</w:t>
      </w:r>
      <w:proofErr w:type="gramEnd"/>
      <w:r>
        <w:rPr>
          <w:rFonts w:cstheme="minorHAnsi"/>
          <w:sz w:val="32"/>
          <w:szCs w:val="32"/>
          <w:shd w:val="clear" w:color="auto" w:fill="FFFFFF"/>
        </w:rPr>
        <w:t xml:space="preserve"> or overlapping IPV4 or IPV6 CIDR blocks.</w:t>
      </w:r>
    </w:p>
    <w:p w:rsidR="00D865AB" w:rsidRDefault="00D865AB" w:rsidP="00D865AB">
      <w:pPr>
        <w:pStyle w:val="ListParagraph"/>
        <w:ind w:left="-360"/>
        <w:rPr>
          <w:rFonts w:cstheme="minorHAnsi"/>
          <w:sz w:val="32"/>
          <w:szCs w:val="32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3059468E" wp14:editId="6BF47D37">
            <wp:extent cx="6448425" cy="106870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AB" w:rsidRDefault="00D865AB" w:rsidP="00D865A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VPC peering does not support transitive peering relationships.</w:t>
      </w:r>
    </w:p>
    <w:p w:rsidR="00D865AB" w:rsidRDefault="00D865AB" w:rsidP="00D865A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You cannot have more than one VPC peering connection between the same two VPCs at the same time.</w:t>
      </w:r>
    </w:p>
    <w:p w:rsidR="00D865AB" w:rsidRDefault="00D865AB" w:rsidP="00D865A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Any tags that you </w:t>
      </w:r>
      <w:proofErr w:type="gramStart"/>
      <w:r>
        <w:rPr>
          <w:rFonts w:cstheme="minorHAnsi"/>
          <w:sz w:val="32"/>
          <w:szCs w:val="32"/>
          <w:shd w:val="clear" w:color="auto" w:fill="FFFFFF"/>
        </w:rPr>
        <w:t>create  for</w:t>
      </w:r>
      <w:proofErr w:type="gramEnd"/>
      <w:r>
        <w:rPr>
          <w:rFonts w:cstheme="minorHAnsi"/>
          <w:sz w:val="32"/>
          <w:szCs w:val="32"/>
          <w:shd w:val="clear" w:color="auto" w:fill="FFFFFF"/>
        </w:rPr>
        <w:t xml:space="preserve"> your VPC peering connection are only applied  in the account or region in which you create them.</w:t>
      </w:r>
    </w:p>
    <w:p w:rsidR="00D865AB" w:rsidRDefault="00D865AB" w:rsidP="00D865A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lastRenderedPageBreak/>
        <w:t>You cannot connect to or query the Amazon DNS server in peer VPC.</w:t>
      </w:r>
    </w:p>
    <w:p w:rsidR="00D865AB" w:rsidRDefault="00D865AB" w:rsidP="00D865AB">
      <w:pPr>
        <w:rPr>
          <w:rFonts w:cstheme="minorHAnsi"/>
          <w:sz w:val="32"/>
          <w:szCs w:val="32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1D7499B3" wp14:editId="1D391F1A">
            <wp:extent cx="5943600" cy="2802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AB" w:rsidRDefault="00D865AB" w:rsidP="00D865AB">
      <w:pPr>
        <w:rPr>
          <w:rFonts w:cstheme="minorHAnsi"/>
          <w:sz w:val="32"/>
          <w:szCs w:val="32"/>
          <w:shd w:val="clear" w:color="auto" w:fill="FFFFFF"/>
        </w:rPr>
      </w:pPr>
    </w:p>
    <w:p w:rsidR="00D865AB" w:rsidRPr="00DC2846" w:rsidRDefault="00D865AB" w:rsidP="00D865AB">
      <w:pPr>
        <w:rPr>
          <w:rFonts w:cstheme="minorHAnsi"/>
          <w:sz w:val="32"/>
          <w:szCs w:val="32"/>
          <w:shd w:val="clear" w:color="auto" w:fill="FFFFFF"/>
        </w:rPr>
      </w:pPr>
    </w:p>
    <w:p w:rsidR="00D865AB" w:rsidRDefault="00D865AB" w:rsidP="00D865AB">
      <w:pPr>
        <w:rPr>
          <w:rFonts w:cstheme="minorHAnsi"/>
          <w:color w:val="16191F"/>
          <w:sz w:val="28"/>
          <w:szCs w:val="28"/>
          <w:shd w:val="clear" w:color="auto" w:fill="FFFFFF"/>
        </w:rPr>
      </w:pPr>
    </w:p>
    <w:p w:rsidR="00D865AB" w:rsidRPr="00C65345" w:rsidRDefault="00D865AB" w:rsidP="00D865AB">
      <w:pPr>
        <w:rPr>
          <w:rFonts w:cstheme="minorHAnsi"/>
          <w:sz w:val="28"/>
          <w:szCs w:val="28"/>
        </w:rPr>
      </w:pPr>
    </w:p>
    <w:p w:rsidR="00ED6BD4" w:rsidRPr="00D865AB" w:rsidRDefault="00ED6BD4" w:rsidP="00D865AB"/>
    <w:sectPr w:rsidR="00ED6BD4" w:rsidRPr="00D8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8A4"/>
    <w:multiLevelType w:val="hybridMultilevel"/>
    <w:tmpl w:val="08CA6F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8B111AB"/>
    <w:multiLevelType w:val="multilevel"/>
    <w:tmpl w:val="6A1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D6080"/>
    <w:multiLevelType w:val="multilevel"/>
    <w:tmpl w:val="BA82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01061"/>
    <w:multiLevelType w:val="hybridMultilevel"/>
    <w:tmpl w:val="1E38B2FA"/>
    <w:lvl w:ilvl="0" w:tplc="CD3AD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0CB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7CC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6A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CD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27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67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06C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07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170722"/>
    <w:multiLevelType w:val="hybridMultilevel"/>
    <w:tmpl w:val="80942090"/>
    <w:lvl w:ilvl="0" w:tplc="6B6C6DD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1D04573"/>
    <w:multiLevelType w:val="hybridMultilevel"/>
    <w:tmpl w:val="0226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77E44"/>
    <w:multiLevelType w:val="hybridMultilevel"/>
    <w:tmpl w:val="82F207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55532994"/>
    <w:multiLevelType w:val="hybridMultilevel"/>
    <w:tmpl w:val="A51A7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FA3903"/>
    <w:multiLevelType w:val="hybridMultilevel"/>
    <w:tmpl w:val="B8B20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AB"/>
    <w:rsid w:val="00D865AB"/>
    <w:rsid w:val="00ED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3494"/>
  <w15:chartTrackingRefBased/>
  <w15:docId w15:val="{773A7B26-1B52-4BF5-979A-361CD140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5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65AB"/>
    <w:rPr>
      <w:i/>
      <w:iCs/>
    </w:rPr>
  </w:style>
  <w:style w:type="paragraph" w:styleId="NormalWeb">
    <w:name w:val="Normal (Web)"/>
    <w:basedOn w:val="Normal"/>
    <w:uiPriority w:val="99"/>
    <w:unhideWhenUsed/>
    <w:rsid w:val="00D8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pcom">
    <w:name w:val="topcom"/>
    <w:basedOn w:val="DefaultParagraphFont"/>
    <w:rsid w:val="00D86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212</Words>
  <Characters>1212</Characters>
  <Application>Microsoft Office Word</Application>
  <DocSecurity>0</DocSecurity>
  <Lines>10</Lines>
  <Paragraphs>2</Paragraphs>
  <ScaleCrop>false</ScaleCrop>
  <Company>HP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1</cp:revision>
  <dcterms:created xsi:type="dcterms:W3CDTF">2022-12-20T14:11:00Z</dcterms:created>
  <dcterms:modified xsi:type="dcterms:W3CDTF">2022-12-20T14:15:00Z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79676b32-a32c-468e-b117-be8b8c674ed2</vt:lpwstr>
  </property>
</Properties>
</file>