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040" w:rsidRPr="00A9175D" w:rsidRDefault="00B10040" w:rsidP="00B10040">
      <w:pPr>
        <w:rPr>
          <w:b/>
          <w:sz w:val="36"/>
          <w:szCs w:val="36"/>
          <w:lang w:val="en-US"/>
        </w:rPr>
      </w:pPr>
      <w:r w:rsidRPr="00A9175D">
        <w:rPr>
          <w:b/>
          <w:sz w:val="36"/>
          <w:szCs w:val="36"/>
          <w:lang w:val="en-US"/>
        </w:rPr>
        <w:t>F</w:t>
      </w:r>
      <w:r w:rsidR="003D1B1D">
        <w:rPr>
          <w:b/>
          <w:sz w:val="36"/>
          <w:szCs w:val="36"/>
          <w:lang w:val="en-US"/>
        </w:rPr>
        <w:t xml:space="preserve">RAMEWORK </w:t>
      </w:r>
      <w:r w:rsidRPr="00A9175D">
        <w:rPr>
          <w:b/>
          <w:sz w:val="36"/>
          <w:szCs w:val="36"/>
          <w:lang w:val="en-US"/>
        </w:rPr>
        <w:t xml:space="preserve">I* (ou I </w:t>
      </w:r>
      <w:r w:rsidR="003D1B1D">
        <w:rPr>
          <w:b/>
          <w:sz w:val="36"/>
          <w:szCs w:val="36"/>
          <w:lang w:val="en-US"/>
        </w:rPr>
        <w:t>STAR</w:t>
      </w:r>
      <w:r w:rsidRPr="00A9175D">
        <w:rPr>
          <w:b/>
          <w:sz w:val="36"/>
          <w:szCs w:val="36"/>
          <w:lang w:val="en-US"/>
        </w:rPr>
        <w:t>)</w:t>
      </w:r>
    </w:p>
    <w:p w:rsidR="00B10040" w:rsidRDefault="00B10040" w:rsidP="00B10040">
      <w:pPr>
        <w:rPr>
          <w:sz w:val="36"/>
          <w:szCs w:val="36"/>
          <w:lang w:val="en-US"/>
        </w:rPr>
      </w:pPr>
    </w:p>
    <w:p w:rsidR="004117FE" w:rsidRDefault="00B10040" w:rsidP="004117FE">
      <w:r>
        <w:t>Le f</w:t>
      </w:r>
      <w:r w:rsidRPr="00B10040">
        <w:t xml:space="preserve">ramework </w:t>
      </w:r>
      <w:r w:rsidRPr="00B10040">
        <w:rPr>
          <w:b/>
        </w:rPr>
        <w:t xml:space="preserve">I* </w:t>
      </w:r>
      <w:r w:rsidRPr="00B10040">
        <w:t xml:space="preserve">est un </w:t>
      </w:r>
      <w:r>
        <w:t>f</w:t>
      </w:r>
      <w:r w:rsidRPr="00B10040">
        <w:t>ramework de modélisation</w:t>
      </w:r>
      <w:r w:rsidR="00F37739" w:rsidRPr="00F37739">
        <w:t xml:space="preserve"> </w:t>
      </w:r>
      <w:r w:rsidR="00F37739">
        <w:t>orienté objectif et orienté acteurs</w:t>
      </w:r>
      <w:r w:rsidR="00F37739">
        <w:t>,</w:t>
      </w:r>
      <w:r w:rsidRPr="00B10040">
        <w:t xml:space="preserve"> pouvant </w:t>
      </w:r>
      <w:r>
        <w:t>être utilisé pour l’ingénierie des besoins et la réingénierie des processus métiers</w:t>
      </w:r>
      <w:r w:rsidR="00F37739">
        <w:t xml:space="preserve">. </w:t>
      </w:r>
      <w:r w:rsidR="004117FE" w:rsidRPr="0086559B">
        <w:rPr>
          <w:b/>
        </w:rPr>
        <w:t>I*</w:t>
      </w:r>
      <w:r w:rsidR="004117FE">
        <w:t xml:space="preserve"> propose une notation particulière pe</w:t>
      </w:r>
      <w:r w:rsidR="004117FE">
        <w:t>rmettant de représenter les relations et dépendances entre les différents acteurs et objectifs du système</w:t>
      </w:r>
      <w:r w:rsidR="004117FE">
        <w:t>.</w:t>
      </w:r>
    </w:p>
    <w:p w:rsidR="003D1B1D" w:rsidRDefault="003D1B1D" w:rsidP="004117FE"/>
    <w:p w:rsidR="004117FE" w:rsidRPr="00A9175D" w:rsidRDefault="004117FE" w:rsidP="004117FE">
      <w:pPr>
        <w:pStyle w:val="Paragraphedeliste"/>
        <w:numPr>
          <w:ilvl w:val="0"/>
          <w:numId w:val="2"/>
        </w:numPr>
        <w:rPr>
          <w:b/>
        </w:rPr>
      </w:pPr>
      <w:r w:rsidRPr="00A9175D">
        <w:rPr>
          <w:b/>
        </w:rPr>
        <w:t>Les Acteurs :</w:t>
      </w:r>
    </w:p>
    <w:p w:rsidR="00A9175D" w:rsidRDefault="004117FE" w:rsidP="00A9175D">
      <w:pPr>
        <w:pStyle w:val="Paragraphedeliste"/>
      </w:pPr>
      <w:r>
        <w:t xml:space="preserve">Dans le framework, un acteur </w:t>
      </w:r>
      <w:r w:rsidR="00A9175D">
        <w:t xml:space="preserve">du </w:t>
      </w:r>
      <w:r w:rsidR="00A9175D">
        <w:t>système va</w:t>
      </w:r>
      <w:r>
        <w:t xml:space="preserve"> dépendre d’</w:t>
      </w:r>
      <w:r w:rsidR="00A9175D">
        <w:t>un autre</w:t>
      </w:r>
      <w:r>
        <w:t xml:space="preserve"> pour </w:t>
      </w:r>
      <w:r w:rsidR="00A9175D">
        <w:t xml:space="preserve">recevoir une ressource, pour </w:t>
      </w:r>
      <w:r>
        <w:t>la réalisation d’un objectif</w:t>
      </w:r>
      <w:r w:rsidR="00A9175D">
        <w:t xml:space="preserve"> ou</w:t>
      </w:r>
      <w:r>
        <w:t xml:space="preserve"> </w:t>
      </w:r>
      <w:r w:rsidR="00A9175D">
        <w:t>d’</w:t>
      </w:r>
      <w:r>
        <w:t>une tâche</w:t>
      </w:r>
      <w:r w:rsidR="00A9175D">
        <w:t>, qu’il ne peut pas réaliser ou obtenir par lui-même (dépendamment de la possibilité ou de l’efficacité).</w:t>
      </w:r>
    </w:p>
    <w:p w:rsidR="003D1B1D" w:rsidRDefault="003D1B1D" w:rsidP="00A9175D">
      <w:pPr>
        <w:pStyle w:val="Paragraphedeliste"/>
      </w:pPr>
    </w:p>
    <w:p w:rsidR="00A9175D" w:rsidRDefault="00A9175D" w:rsidP="00A9175D">
      <w:pPr>
        <w:pStyle w:val="Paragraphedeliste"/>
        <w:jc w:val="center"/>
        <w:rPr>
          <w:noProof/>
          <w:lang w:eastAsia="fr-FR"/>
        </w:rPr>
      </w:pPr>
    </w:p>
    <w:p w:rsidR="00A9175D" w:rsidRDefault="00A9175D" w:rsidP="00A9175D">
      <w:pPr>
        <w:pStyle w:val="Paragraphedeliste"/>
        <w:jc w:val="center"/>
        <w:rPr>
          <w:noProof/>
          <w:lang w:eastAsia="fr-FR"/>
        </w:rPr>
      </w:pPr>
    </w:p>
    <w:p w:rsidR="00A9175D" w:rsidRDefault="00A9175D" w:rsidP="00A9175D">
      <w:pPr>
        <w:pStyle w:val="Paragraphedeliste"/>
        <w:jc w:val="center"/>
      </w:pPr>
      <w:r>
        <w:rPr>
          <w:noProof/>
          <w:lang w:eastAsia="fr-FR"/>
        </w:rPr>
        <w:drawing>
          <wp:inline distT="0" distB="0" distL="0" distR="0" wp14:anchorId="70A94290" wp14:editId="4105129A">
            <wp:extent cx="2609850" cy="2219718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6831" cy="225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1D" w:rsidRDefault="003D1B1D" w:rsidP="00A9175D">
      <w:pPr>
        <w:pStyle w:val="Paragraphedeliste"/>
        <w:jc w:val="center"/>
      </w:pPr>
    </w:p>
    <w:p w:rsidR="003D1B1D" w:rsidRDefault="003D1B1D" w:rsidP="00A9175D">
      <w:pPr>
        <w:pStyle w:val="Paragraphedeliste"/>
        <w:jc w:val="center"/>
      </w:pPr>
    </w:p>
    <w:p w:rsidR="003D1B1D" w:rsidRDefault="003D1B1D" w:rsidP="00A9175D">
      <w:pPr>
        <w:pStyle w:val="Paragraphedeliste"/>
        <w:jc w:val="center"/>
      </w:pPr>
    </w:p>
    <w:p w:rsidR="00DB30A7" w:rsidRPr="00B478BE" w:rsidRDefault="00DB30A7" w:rsidP="00DB30A7">
      <w:pPr>
        <w:pStyle w:val="Paragraphedeliste"/>
        <w:numPr>
          <w:ilvl w:val="0"/>
          <w:numId w:val="2"/>
        </w:numPr>
        <w:rPr>
          <w:b/>
        </w:rPr>
      </w:pPr>
      <w:r w:rsidRPr="00B478BE">
        <w:rPr>
          <w:b/>
        </w:rPr>
        <w:t>Les Objectifs</w:t>
      </w:r>
      <w:r w:rsidR="00B478BE" w:rsidRPr="00B478BE">
        <w:rPr>
          <w:b/>
        </w:rPr>
        <w:t xml:space="preserve"> </w:t>
      </w:r>
      <w:r w:rsidRPr="00B478BE">
        <w:rPr>
          <w:b/>
        </w:rPr>
        <w:t>:</w:t>
      </w:r>
    </w:p>
    <w:p w:rsidR="00DB30A7" w:rsidRDefault="00B478BE" w:rsidP="00DB30A7">
      <w:pPr>
        <w:ind w:left="720"/>
      </w:pPr>
      <w:r>
        <w:t>Dans le framework, un objectif n’est pas représenté par la façon permettant sa réalisation, seul l’intention est représentée.</w:t>
      </w:r>
      <w:r w:rsidR="006549F7">
        <w:t xml:space="preserve"> C’est via les différentes liens et dépendances entre les différents éléments du systèmes (objectif, acteur, tâche, etc.) que l’on peut déterminer de quelle façon un objectif puisse se réaliser.</w:t>
      </w:r>
    </w:p>
    <w:p w:rsidR="003D1B1D" w:rsidRDefault="003D1B1D" w:rsidP="000B1F98"/>
    <w:p w:rsidR="00B478BE" w:rsidRDefault="000B1F98" w:rsidP="003D1B1D">
      <w:pPr>
        <w:ind w:left="720"/>
        <w:jc w:val="center"/>
      </w:pPr>
      <w:r>
        <w:rPr>
          <w:noProof/>
          <w:lang w:eastAsia="fr-FR"/>
        </w:rPr>
        <w:drawing>
          <wp:inline distT="0" distB="0" distL="0" distR="0" wp14:anchorId="0B15DA74" wp14:editId="66676B4C">
            <wp:extent cx="3755169" cy="692836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4303" cy="71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1D" w:rsidRDefault="003D1B1D" w:rsidP="006549F7">
      <w:pPr>
        <w:ind w:left="720"/>
      </w:pPr>
    </w:p>
    <w:p w:rsidR="003D1B1D" w:rsidRDefault="003D1B1D" w:rsidP="006549F7">
      <w:pPr>
        <w:ind w:left="720"/>
      </w:pPr>
    </w:p>
    <w:p w:rsidR="0086559B" w:rsidRDefault="006549F7" w:rsidP="003D1B1D">
      <w:pPr>
        <w:ind w:left="720"/>
        <w:rPr>
          <w:noProof/>
          <w:lang w:eastAsia="fr-FR"/>
        </w:rPr>
      </w:pPr>
      <w:r>
        <w:lastRenderedPageBreak/>
        <w:t>Par exemple, le cas de la réalisation d’un objectif via une tache est représenté comme ceci :</w:t>
      </w:r>
      <w:r w:rsidR="0086559B" w:rsidRPr="0086559B">
        <w:rPr>
          <w:noProof/>
          <w:lang w:eastAsia="fr-FR"/>
        </w:rPr>
        <w:t xml:space="preserve"> </w:t>
      </w:r>
    </w:p>
    <w:p w:rsidR="0086559B" w:rsidRDefault="0086559B" w:rsidP="0086559B">
      <w:pPr>
        <w:ind w:left="720"/>
        <w:jc w:val="center"/>
        <w:rPr>
          <w:noProof/>
          <w:lang w:eastAsia="fr-FR"/>
        </w:rPr>
      </w:pPr>
    </w:p>
    <w:p w:rsidR="006549F7" w:rsidRDefault="0086559B" w:rsidP="0086559B">
      <w:pPr>
        <w:ind w:left="720"/>
        <w:jc w:val="center"/>
      </w:pPr>
      <w:r>
        <w:rPr>
          <w:noProof/>
          <w:lang w:eastAsia="fr-FR"/>
        </w:rPr>
        <w:drawing>
          <wp:inline distT="0" distB="0" distL="0" distR="0" wp14:anchorId="36FD2601" wp14:editId="28A7CC7B">
            <wp:extent cx="1097280" cy="1433440"/>
            <wp:effectExtent l="0" t="0" r="762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16087" cy="145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B1D" w:rsidRDefault="003D1B1D" w:rsidP="00B10040"/>
    <w:p w:rsidR="003D1B1D" w:rsidRDefault="003D1B1D" w:rsidP="00B10040"/>
    <w:p w:rsidR="00B10040" w:rsidRDefault="00F37739" w:rsidP="00B10040">
      <w:r>
        <w:t>Ce framework est composé de 2 concepts principaux : Le modèle stratégique de dépendance et le modèle stratégique</w:t>
      </w:r>
      <w:r w:rsidR="00C464FB">
        <w:t xml:space="preserve"> logique.</w:t>
      </w:r>
    </w:p>
    <w:p w:rsidR="00C464FB" w:rsidRDefault="00C464FB" w:rsidP="00B10040"/>
    <w:p w:rsidR="00797BD3" w:rsidRPr="00797BD3" w:rsidRDefault="00797BD3" w:rsidP="00797BD3">
      <w:pPr>
        <w:pStyle w:val="Paragraphedeliste"/>
        <w:numPr>
          <w:ilvl w:val="0"/>
          <w:numId w:val="3"/>
        </w:numPr>
        <w:rPr>
          <w:b/>
        </w:rPr>
      </w:pPr>
      <w:r w:rsidRPr="00797BD3">
        <w:rPr>
          <w:b/>
        </w:rPr>
        <w:t>MODELE STRATEGIQUE DE DEPENDANCE</w:t>
      </w:r>
    </w:p>
    <w:p w:rsidR="00E5023A" w:rsidRDefault="00E5023A" w:rsidP="00797BD3">
      <w:pPr>
        <w:rPr>
          <w:color w:val="171717" w:themeColor="background2" w:themeShade="1A"/>
        </w:rPr>
      </w:pPr>
      <w:r w:rsidRPr="00797BD3">
        <w:rPr>
          <w:color w:val="171717" w:themeColor="background2" w:themeShade="1A"/>
        </w:rPr>
        <w:t>Le modèle de dépendance stratégique</w:t>
      </w:r>
      <w:r w:rsidR="00EE4E74">
        <w:rPr>
          <w:color w:val="171717" w:themeColor="background2" w:themeShade="1A"/>
        </w:rPr>
        <w:t xml:space="preserve"> (SD)</w:t>
      </w:r>
      <w:r w:rsidRPr="00797BD3">
        <w:rPr>
          <w:color w:val="171717" w:themeColor="background2" w:themeShade="1A"/>
        </w:rPr>
        <w:t xml:space="preserve"> fournit un model permettant la description et la capture, des dépendances entre les différents acteurs, objectifs et ressources du système</w:t>
      </w:r>
      <w:r w:rsidRPr="00797BD3">
        <w:rPr>
          <w:color w:val="171717" w:themeColor="background2" w:themeShade="1A"/>
        </w:rPr>
        <w:t xml:space="preserve">, au cours d’un </w:t>
      </w:r>
      <w:r w:rsidR="00797BD3" w:rsidRPr="00797BD3">
        <w:rPr>
          <w:color w:val="171717" w:themeColor="background2" w:themeShade="1A"/>
        </w:rPr>
        <w:t>processus</w:t>
      </w:r>
      <w:r w:rsidRPr="00797BD3">
        <w:rPr>
          <w:color w:val="171717" w:themeColor="background2" w:themeShade="1A"/>
        </w:rPr>
        <w:t>.</w:t>
      </w:r>
      <w:r w:rsidRPr="00797BD3">
        <w:rPr>
          <w:color w:val="171717" w:themeColor="background2" w:themeShade="1A"/>
        </w:rPr>
        <w:t xml:space="preserve"> Il se focalise principalement sur </w:t>
      </w:r>
      <w:r w:rsidR="00797BD3" w:rsidRPr="00797BD3">
        <w:rPr>
          <w:color w:val="171717" w:themeColor="background2" w:themeShade="1A"/>
        </w:rPr>
        <w:t>la finalité</w:t>
      </w:r>
      <w:r w:rsidRPr="00797BD3">
        <w:rPr>
          <w:color w:val="171717" w:themeColor="background2" w:themeShade="1A"/>
        </w:rPr>
        <w:t xml:space="preserve"> </w:t>
      </w:r>
      <w:r w:rsidR="00797BD3" w:rsidRPr="00797BD3">
        <w:rPr>
          <w:color w:val="171717" w:themeColor="background2" w:themeShade="1A"/>
        </w:rPr>
        <w:t xml:space="preserve">du </w:t>
      </w:r>
      <w:r w:rsidRPr="00797BD3">
        <w:rPr>
          <w:color w:val="171717" w:themeColor="background2" w:themeShade="1A"/>
        </w:rPr>
        <w:t>processus</w:t>
      </w:r>
      <w:r w:rsidR="00797BD3" w:rsidRPr="00797BD3">
        <w:rPr>
          <w:color w:val="171717" w:themeColor="background2" w:themeShade="1A"/>
        </w:rPr>
        <w:t xml:space="preserve"> au sein du système, tout en s’abstrayant des détails.</w:t>
      </w:r>
      <w:r w:rsidR="00EE4E74">
        <w:rPr>
          <w:color w:val="171717" w:themeColor="background2" w:themeShade="1A"/>
        </w:rPr>
        <w:t xml:space="preserve"> </w:t>
      </w:r>
    </w:p>
    <w:p w:rsidR="00EE4E74" w:rsidRDefault="00EE4E74" w:rsidP="00797BD3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Le SD introduit les liens de dépendance et de contribution. Les liens de dépendance, comme leur nom l’indique permet de représenter les dépendances entre les acteurs dans le système. Quant au</w:t>
      </w:r>
      <w:r w:rsidR="00A05033">
        <w:rPr>
          <w:color w:val="171717" w:themeColor="background2" w:themeShade="1A"/>
        </w:rPr>
        <w:t>x</w:t>
      </w:r>
      <w:r>
        <w:rPr>
          <w:color w:val="171717" w:themeColor="background2" w:themeShade="1A"/>
        </w:rPr>
        <w:t xml:space="preserve"> liens de contribution, ils permettent de mettre en avant les opportunités et faiblesse</w:t>
      </w:r>
      <w:r w:rsidR="00A05033">
        <w:rPr>
          <w:color w:val="171717" w:themeColor="background2" w:themeShade="1A"/>
        </w:rPr>
        <w:t>s</w:t>
      </w:r>
      <w:r>
        <w:rPr>
          <w:color w:val="171717" w:themeColor="background2" w:themeShade="1A"/>
        </w:rPr>
        <w:t xml:space="preserve"> présente</w:t>
      </w:r>
      <w:r w:rsidR="00A05033">
        <w:rPr>
          <w:color w:val="171717" w:themeColor="background2" w:themeShade="1A"/>
        </w:rPr>
        <w:t>s</w:t>
      </w:r>
      <w:r>
        <w:rPr>
          <w:color w:val="171717" w:themeColor="background2" w:themeShade="1A"/>
        </w:rPr>
        <w:t xml:space="preserve"> dans les processus système. </w:t>
      </w:r>
    </w:p>
    <w:p w:rsidR="000B1F98" w:rsidRDefault="000B1F98" w:rsidP="00797BD3">
      <w:pPr>
        <w:rPr>
          <w:color w:val="171717" w:themeColor="background2" w:themeShade="1A"/>
        </w:rPr>
      </w:pPr>
    </w:p>
    <w:p w:rsidR="000B1F98" w:rsidRDefault="000B1F98" w:rsidP="00797BD3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Exemple de modèle stratégique de dépendance</w:t>
      </w:r>
      <w:r w:rsidR="00BB72CE">
        <w:rPr>
          <w:color w:val="171717" w:themeColor="background2" w:themeShade="1A"/>
        </w:rPr>
        <w:t xml:space="preserve"> : </w:t>
      </w:r>
    </w:p>
    <w:p w:rsidR="000B1F98" w:rsidRDefault="000B1F98" w:rsidP="00797BD3">
      <w:pPr>
        <w:rPr>
          <w:color w:val="171717" w:themeColor="background2" w:themeShade="1A"/>
        </w:rPr>
      </w:pPr>
      <w:r>
        <w:rPr>
          <w:noProof/>
          <w:color w:val="E7E6E6" w:themeColor="background2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-1298</wp:posOffset>
            </wp:positionH>
            <wp:positionV relativeFrom="paragraph">
              <wp:posOffset>3368</wp:posOffset>
            </wp:positionV>
            <wp:extent cx="2095349" cy="2258775"/>
            <wp:effectExtent l="0" t="0" r="635" b="8255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xempleISTA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349" cy="225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24B3" w:rsidRDefault="00BB72CE" w:rsidP="00797BD3">
      <w:r>
        <w:t xml:space="preserve">Ici, il s’agit d’un exemple dans le cas d’un </w:t>
      </w:r>
      <w:r w:rsidR="00217781">
        <w:t>fast-food</w:t>
      </w:r>
      <w:r>
        <w:t xml:space="preserve">. On peut voir les dépendances des acteurs pour l’acquisition de ressources ou </w:t>
      </w:r>
      <w:r w:rsidR="009C24B3">
        <w:t>la réalisation de leur objectif.</w:t>
      </w:r>
    </w:p>
    <w:p w:rsidR="000B1F98" w:rsidRPr="00797BD3" w:rsidRDefault="009C24B3" w:rsidP="009C24B3">
      <w:pPr>
        <w:pStyle w:val="Paragraphedeliste"/>
      </w:pPr>
      <w:r>
        <w:t xml:space="preserve">Un client va dépendre d’un employé du </w:t>
      </w:r>
      <w:r w:rsidR="00217781">
        <w:t>fast-food</w:t>
      </w:r>
      <w:r>
        <w:t xml:space="preserve"> pour recevoir la nourriture qu’il a commandé. Pour être servit correctement, le client dépend de l’employé.</w:t>
      </w:r>
      <w:r w:rsidR="00021479">
        <w:t xml:space="preserve"> Alors que pour le payement c’est l’inverse.</w:t>
      </w:r>
      <w:r>
        <w:t xml:space="preserve"> </w:t>
      </w:r>
      <w:r w:rsidR="00BB72CE">
        <w:t xml:space="preserve"> </w:t>
      </w:r>
    </w:p>
    <w:p w:rsidR="00C464FB" w:rsidRDefault="00C464FB" w:rsidP="00B10040"/>
    <w:p w:rsidR="00973570" w:rsidRDefault="00973570" w:rsidP="00B10040"/>
    <w:p w:rsidR="00973570" w:rsidRDefault="00973570" w:rsidP="00B10040"/>
    <w:p w:rsidR="00E44545" w:rsidRDefault="00E44545" w:rsidP="00B10040"/>
    <w:p w:rsidR="00234BEB" w:rsidRDefault="00234BEB" w:rsidP="00234BEB">
      <w:pPr>
        <w:pStyle w:val="Paragraphedeliste"/>
        <w:numPr>
          <w:ilvl w:val="0"/>
          <w:numId w:val="3"/>
        </w:numPr>
        <w:rPr>
          <w:b/>
        </w:rPr>
      </w:pPr>
      <w:r w:rsidRPr="00797BD3">
        <w:rPr>
          <w:b/>
        </w:rPr>
        <w:lastRenderedPageBreak/>
        <w:t xml:space="preserve">MODELE STRATEGIQUE </w:t>
      </w:r>
      <w:r w:rsidR="00DA3F9E">
        <w:rPr>
          <w:b/>
        </w:rPr>
        <w:t>LOGIQUE</w:t>
      </w:r>
    </w:p>
    <w:p w:rsidR="00782E1A" w:rsidRDefault="00EE4E74" w:rsidP="00782E1A">
      <w:r>
        <w:t>Le modèle stratégique logique</w:t>
      </w:r>
      <w:r w:rsidR="002F6EF6">
        <w:t xml:space="preserve"> (SL)</w:t>
      </w:r>
      <w:r>
        <w:t xml:space="preserve"> a pour intérêt </w:t>
      </w:r>
      <w:r w:rsidR="002E2CEF">
        <w:t>de modéliser la logique derrière les processus du système et leur organisation</w:t>
      </w:r>
      <w:r w:rsidR="00140AF5">
        <w:t>/relation</w:t>
      </w:r>
      <w:r w:rsidR="002E2CEF">
        <w:t xml:space="preserve">. Ces processus sont </w:t>
      </w:r>
      <w:r w:rsidR="00140AF5">
        <w:t>découpés</w:t>
      </w:r>
      <w:r w:rsidR="002E2CEF">
        <w:t xml:space="preserve"> en élément</w:t>
      </w:r>
      <w:r w:rsidR="00140AF5">
        <w:t>s</w:t>
      </w:r>
      <w:r w:rsidR="002E2CEF">
        <w:t xml:space="preserve"> tel que les objectifs, les tâches, les ressources, etc.</w:t>
      </w:r>
      <w:r w:rsidR="002F6EF6">
        <w:t xml:space="preserve"> Le SL fournit donc la possibilité d’analyser les processus interne du système pour chaque acteur.</w:t>
      </w:r>
    </w:p>
    <w:p w:rsidR="002E2CEF" w:rsidRDefault="002E2CEF" w:rsidP="00782E1A"/>
    <w:p w:rsidR="00FE298F" w:rsidRPr="00FE298F" w:rsidRDefault="00FE298F" w:rsidP="00782E1A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Exemple de modèle stratégique</w:t>
      </w:r>
      <w:r>
        <w:rPr>
          <w:color w:val="171717" w:themeColor="background2" w:themeShade="1A"/>
        </w:rPr>
        <w:t xml:space="preserve"> logique</w:t>
      </w:r>
      <w:r w:rsidR="005E3599">
        <w:rPr>
          <w:color w:val="171717" w:themeColor="background2" w:themeShade="1A"/>
        </w:rPr>
        <w:t xml:space="preserve"> </w:t>
      </w:r>
      <w:r>
        <w:rPr>
          <w:color w:val="171717" w:themeColor="background2" w:themeShade="1A"/>
        </w:rPr>
        <w:t xml:space="preserve">: </w:t>
      </w:r>
    </w:p>
    <w:p w:rsidR="00811F6F" w:rsidRDefault="00782E1A" w:rsidP="00B10040">
      <w:r>
        <w:rPr>
          <w:noProof/>
          <w:lang w:eastAsia="fr-FR"/>
        </w:rPr>
        <w:drawing>
          <wp:inline distT="0" distB="0" distL="0" distR="0">
            <wp:extent cx="4663440" cy="3440007"/>
            <wp:effectExtent l="0" t="0" r="3810" b="825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empleStarS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9444" cy="345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F6F" w:rsidRPr="00811F6F" w:rsidRDefault="00811F6F" w:rsidP="00811F6F"/>
    <w:p w:rsidR="00811F6F" w:rsidRPr="00811F6F" w:rsidRDefault="00811F6F" w:rsidP="00811F6F"/>
    <w:p w:rsidR="00973570" w:rsidRDefault="00811F6F" w:rsidP="00811F6F">
      <w:pPr>
        <w:tabs>
          <w:tab w:val="left" w:pos="2880"/>
        </w:tabs>
      </w:pPr>
      <w:r>
        <w:t xml:space="preserve">Sources : </w:t>
      </w:r>
    </w:p>
    <w:p w:rsidR="00811F6F" w:rsidRDefault="00811F6F" w:rsidP="00811F6F">
      <w:pPr>
        <w:pStyle w:val="Paragraphedeliste"/>
        <w:numPr>
          <w:ilvl w:val="0"/>
          <w:numId w:val="3"/>
        </w:numPr>
        <w:tabs>
          <w:tab w:val="left" w:pos="2880"/>
        </w:tabs>
        <w:rPr>
          <w:lang w:val="en-US"/>
        </w:rPr>
      </w:pPr>
      <w:r w:rsidRPr="00811F6F">
        <w:rPr>
          <w:b/>
          <w:lang w:val="en-US"/>
        </w:rPr>
        <w:t>I* Wiki :</w:t>
      </w:r>
      <w:r w:rsidRPr="00811F6F">
        <w:rPr>
          <w:lang w:val="en-US"/>
        </w:rPr>
        <w:t xml:space="preserve"> </w:t>
      </w:r>
      <w:hyperlink r:id="rId13" w:history="1">
        <w:r w:rsidRPr="000E3DCD">
          <w:rPr>
            <w:rStyle w:val="Lienhypertexte"/>
            <w:lang w:val="en-US"/>
          </w:rPr>
          <w:t>http://istar.rwth-aachen.de/tiki-view_articles.php</w:t>
        </w:r>
      </w:hyperlink>
    </w:p>
    <w:p w:rsidR="00811F6F" w:rsidRDefault="00811F6F" w:rsidP="00811F6F">
      <w:pPr>
        <w:pStyle w:val="Paragraphedeliste"/>
        <w:numPr>
          <w:ilvl w:val="0"/>
          <w:numId w:val="3"/>
        </w:numPr>
        <w:tabs>
          <w:tab w:val="left" w:pos="2880"/>
        </w:tabs>
        <w:rPr>
          <w:lang w:val="en-US"/>
        </w:rPr>
      </w:pPr>
      <w:r w:rsidRPr="00811F6F">
        <w:rPr>
          <w:lang w:val="en-US"/>
        </w:rPr>
        <w:t>http://www.cs.toronto.edu/~gross/istar/indexd.html</w:t>
      </w:r>
    </w:p>
    <w:p w:rsidR="00811F6F" w:rsidRPr="00811F6F" w:rsidRDefault="00811F6F" w:rsidP="00811F6F">
      <w:pPr>
        <w:pStyle w:val="Paragraphedeliste"/>
        <w:numPr>
          <w:ilvl w:val="0"/>
          <w:numId w:val="3"/>
        </w:numPr>
        <w:tabs>
          <w:tab w:val="left" w:pos="2880"/>
        </w:tabs>
        <w:rPr>
          <w:lang w:val="en-US"/>
        </w:rPr>
      </w:pPr>
      <w:bookmarkStart w:id="0" w:name="_GoBack"/>
      <w:bookmarkEnd w:id="0"/>
      <w:r w:rsidRPr="00811F6F">
        <w:rPr>
          <w:lang w:val="en-US"/>
        </w:rPr>
        <w:t>http://www.it.uu.se/edu/course/homepage/acsd/vt10/i_SRModelExercise.pdf</w:t>
      </w:r>
    </w:p>
    <w:sectPr w:rsidR="00811F6F" w:rsidRPr="00811F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575" w:rsidRDefault="008F5575" w:rsidP="00821DE3">
      <w:pPr>
        <w:spacing w:after="0" w:line="240" w:lineRule="auto"/>
      </w:pPr>
      <w:r>
        <w:separator/>
      </w:r>
    </w:p>
  </w:endnote>
  <w:endnote w:type="continuationSeparator" w:id="0">
    <w:p w:rsidR="008F5575" w:rsidRDefault="008F5575" w:rsidP="00821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575" w:rsidRDefault="008F5575" w:rsidP="00821DE3">
      <w:pPr>
        <w:spacing w:after="0" w:line="240" w:lineRule="auto"/>
      </w:pPr>
      <w:r>
        <w:separator/>
      </w:r>
    </w:p>
  </w:footnote>
  <w:footnote w:type="continuationSeparator" w:id="0">
    <w:p w:rsidR="008F5575" w:rsidRDefault="008F5575" w:rsidP="00821D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F47B3"/>
    <w:multiLevelType w:val="hybridMultilevel"/>
    <w:tmpl w:val="E84C27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A47232"/>
    <w:multiLevelType w:val="hybridMultilevel"/>
    <w:tmpl w:val="2B888B12"/>
    <w:lvl w:ilvl="0" w:tplc="8B36085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57675"/>
    <w:multiLevelType w:val="hybridMultilevel"/>
    <w:tmpl w:val="5B4034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21"/>
    <w:rsid w:val="00021479"/>
    <w:rsid w:val="000B1F98"/>
    <w:rsid w:val="000F2521"/>
    <w:rsid w:val="0011184E"/>
    <w:rsid w:val="00140AF5"/>
    <w:rsid w:val="0018188F"/>
    <w:rsid w:val="00217781"/>
    <w:rsid w:val="00234BEB"/>
    <w:rsid w:val="002E2CEF"/>
    <w:rsid w:val="002F6EF6"/>
    <w:rsid w:val="003D1B1D"/>
    <w:rsid w:val="004117FE"/>
    <w:rsid w:val="00540EC5"/>
    <w:rsid w:val="005E3599"/>
    <w:rsid w:val="006549F7"/>
    <w:rsid w:val="00657719"/>
    <w:rsid w:val="006668E6"/>
    <w:rsid w:val="00680889"/>
    <w:rsid w:val="006E395F"/>
    <w:rsid w:val="00782E1A"/>
    <w:rsid w:val="00797BD3"/>
    <w:rsid w:val="007E11AE"/>
    <w:rsid w:val="00811F6F"/>
    <w:rsid w:val="00821DE3"/>
    <w:rsid w:val="0086559B"/>
    <w:rsid w:val="008F5575"/>
    <w:rsid w:val="00973570"/>
    <w:rsid w:val="009C24B3"/>
    <w:rsid w:val="00A05033"/>
    <w:rsid w:val="00A9175D"/>
    <w:rsid w:val="00AA2B62"/>
    <w:rsid w:val="00B10040"/>
    <w:rsid w:val="00B478BE"/>
    <w:rsid w:val="00BB72CE"/>
    <w:rsid w:val="00C464FB"/>
    <w:rsid w:val="00DA3F9E"/>
    <w:rsid w:val="00DB30A7"/>
    <w:rsid w:val="00E44545"/>
    <w:rsid w:val="00E5023A"/>
    <w:rsid w:val="00EE4E74"/>
    <w:rsid w:val="00F37739"/>
    <w:rsid w:val="00FB0808"/>
    <w:rsid w:val="00FE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2B3D"/>
  <w15:chartTrackingRefBased/>
  <w15:docId w15:val="{4D9014AF-6EAB-4705-B3E4-64DE46CD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100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0F2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2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0F252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F2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F252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F252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F2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21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1DE3"/>
  </w:style>
  <w:style w:type="paragraph" w:styleId="Pieddepage">
    <w:name w:val="footer"/>
    <w:basedOn w:val="Normal"/>
    <w:link w:val="PieddepageCar"/>
    <w:uiPriority w:val="99"/>
    <w:unhideWhenUsed/>
    <w:rsid w:val="00821D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1DE3"/>
  </w:style>
  <w:style w:type="paragraph" w:styleId="Paragraphedeliste">
    <w:name w:val="List Paragraph"/>
    <w:basedOn w:val="Normal"/>
    <w:uiPriority w:val="34"/>
    <w:qFormat/>
    <w:rsid w:val="00821DE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B100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11F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6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7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7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2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6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7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6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6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8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2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6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5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5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9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5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0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6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6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1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2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6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4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9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9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7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5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0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1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0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7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9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8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97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1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4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0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0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3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1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1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0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16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3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3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75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3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5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2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9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13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7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1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0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9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9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star.rwth-aachen.de/tiki-view_articles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22E88-3D54-4DA7-B1FE-3C72A8E89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453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</dc:creator>
  <cp:keywords/>
  <dc:description/>
  <cp:lastModifiedBy>Michaël</cp:lastModifiedBy>
  <cp:revision>3</cp:revision>
  <dcterms:created xsi:type="dcterms:W3CDTF">2017-02-26T23:38:00Z</dcterms:created>
  <dcterms:modified xsi:type="dcterms:W3CDTF">2017-02-26T23:42:00Z</dcterms:modified>
</cp:coreProperties>
</file>