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A5DC" w14:textId="689D56FD" w:rsidR="00407374" w:rsidRDefault="00407374" w:rsidP="00407374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71F1C1F" wp14:editId="6C12D18E">
            <wp:extent cx="5800236" cy="3914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211" cy="39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6542" w14:textId="519540A1" w:rsidR="004C4A84" w:rsidRDefault="004F07AA" w:rsidP="004F07AA">
      <w:pPr>
        <w:ind w:firstLine="420"/>
        <w:jc w:val="left"/>
      </w:pPr>
      <w:bookmarkStart w:id="0" w:name="_GoBack"/>
      <w:bookmarkEnd w:id="0"/>
      <w:r w:rsidRPr="004F07AA">
        <w:rPr>
          <w:rFonts w:asciiTheme="minorEastAsia" w:hAnsiTheme="minorEastAsia"/>
          <w:sz w:val="24"/>
          <w:szCs w:val="24"/>
        </w:rPr>
        <w:t xml:space="preserve">First of all, I define three properties for the User class. The user must register and then log in. I have defined five basic properties for the Goods class. The </w:t>
      </w:r>
      <w:r>
        <w:rPr>
          <w:rFonts w:asciiTheme="minorEastAsia" w:hAnsiTheme="minorEastAsia" w:hint="eastAsia"/>
          <w:sz w:val="24"/>
          <w:szCs w:val="24"/>
        </w:rPr>
        <w:t>U</w:t>
      </w:r>
      <w:r w:rsidRPr="004F07AA">
        <w:rPr>
          <w:rFonts w:asciiTheme="minorEastAsia" w:hAnsiTheme="minorEastAsia"/>
          <w:sz w:val="24"/>
          <w:szCs w:val="24"/>
        </w:rPr>
        <w:t xml:space="preserve">ser class places an order through the Order class, selects the goods of the appropriate rental period, and adds the shopping cart through the </w:t>
      </w:r>
      <w:proofErr w:type="spellStart"/>
      <w:r w:rsidRPr="004F07AA">
        <w:rPr>
          <w:rFonts w:asciiTheme="minorEastAsia" w:hAnsiTheme="minorEastAsia"/>
          <w:sz w:val="24"/>
          <w:szCs w:val="24"/>
        </w:rPr>
        <w:t>ShoppingCart</w:t>
      </w:r>
      <w:proofErr w:type="spellEnd"/>
      <w:r w:rsidRPr="004F07AA">
        <w:rPr>
          <w:rFonts w:asciiTheme="minorEastAsia" w:hAnsiTheme="minorEastAsia"/>
          <w:sz w:val="24"/>
          <w:szCs w:val="24"/>
        </w:rPr>
        <w:t xml:space="preserve"> class. Then, the payment method is selected through the Alipay or Cash class, and finally determined by the </w:t>
      </w:r>
      <w:proofErr w:type="spellStart"/>
      <w:r w:rsidRPr="004F07AA">
        <w:rPr>
          <w:rFonts w:asciiTheme="minorEastAsia" w:hAnsiTheme="minorEastAsia"/>
          <w:sz w:val="24"/>
          <w:szCs w:val="24"/>
        </w:rPr>
        <w:t>Adress</w:t>
      </w:r>
      <w:proofErr w:type="spellEnd"/>
      <w:r w:rsidRPr="004F07AA">
        <w:rPr>
          <w:rFonts w:asciiTheme="minorEastAsia" w:hAnsiTheme="minorEastAsia"/>
          <w:sz w:val="24"/>
          <w:szCs w:val="24"/>
        </w:rPr>
        <w:t xml:space="preserve"> class. The user's address information, the rental product order is generated successfully,</w:t>
      </w:r>
    </w:p>
    <w:sectPr w:rsidR="004C4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2D"/>
    <w:rsid w:val="00041184"/>
    <w:rsid w:val="00275E80"/>
    <w:rsid w:val="0034195B"/>
    <w:rsid w:val="00407374"/>
    <w:rsid w:val="004C162D"/>
    <w:rsid w:val="004C4A84"/>
    <w:rsid w:val="004F07AA"/>
    <w:rsid w:val="00C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EB0B"/>
  <w15:chartTrackingRefBased/>
  <w15:docId w15:val="{5BA855A3-250F-42B3-8432-9D39306F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r_bin</dc:creator>
  <cp:keywords/>
  <dc:description/>
  <cp:lastModifiedBy>r_bin</cp:lastModifiedBy>
  <cp:revision>5</cp:revision>
  <dcterms:created xsi:type="dcterms:W3CDTF">2019-05-13T12:44:00Z</dcterms:created>
  <dcterms:modified xsi:type="dcterms:W3CDTF">2019-05-13T14:22:00Z</dcterms:modified>
</cp:coreProperties>
</file>