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B449" w14:textId="77777777" w:rsidR="005C6458" w:rsidRDefault="005C6458" w:rsidP="005C6458">
      <w:pPr>
        <w:pStyle w:val="3"/>
        <w:spacing w:before="197"/>
        <w:ind w:left="120"/>
      </w:pPr>
      <w:r>
        <w:t>Use Case 3</w:t>
      </w:r>
      <w:r>
        <w:rPr>
          <w:rFonts w:ascii="等线" w:eastAsia="等线" w:hint="eastAsia"/>
        </w:rPr>
        <w:t>：</w:t>
      </w:r>
      <w:r>
        <w:t>User Location</w:t>
      </w:r>
    </w:p>
    <w:p w14:paraId="4DDD4D4E" w14:textId="77777777" w:rsidR="005C6458" w:rsidRDefault="005C6458" w:rsidP="005C6458">
      <w:pPr>
        <w:pStyle w:val="a9"/>
        <w:rPr>
          <w:sz w:val="20"/>
        </w:rPr>
      </w:pPr>
    </w:p>
    <w:p w14:paraId="3DEB7BAF" w14:textId="77777777" w:rsidR="005C6458" w:rsidRDefault="005C6458" w:rsidP="005C6458">
      <w:pPr>
        <w:pStyle w:val="a9"/>
        <w:spacing w:before="6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4"/>
        <w:gridCol w:w="4260"/>
      </w:tblGrid>
      <w:tr w:rsidR="005C6458" w14:paraId="7A899F33" w14:textId="77777777" w:rsidTr="00155CFF">
        <w:trPr>
          <w:trHeight w:hRule="exact" w:val="322"/>
        </w:trPr>
        <w:tc>
          <w:tcPr>
            <w:tcW w:w="4264" w:type="dxa"/>
          </w:tcPr>
          <w:p w14:paraId="0DF4B3F5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case</w:t>
            </w:r>
          </w:p>
        </w:tc>
        <w:tc>
          <w:tcPr>
            <w:tcW w:w="4260" w:type="dxa"/>
          </w:tcPr>
          <w:p w14:paraId="7FA86723" w14:textId="77777777" w:rsidR="005C6458" w:rsidRDefault="005C6458" w:rsidP="00155CF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User Location</w:t>
            </w:r>
          </w:p>
        </w:tc>
      </w:tr>
      <w:tr w:rsidR="005C6458" w14:paraId="00B03812" w14:textId="77777777" w:rsidTr="00155CFF">
        <w:trPr>
          <w:trHeight w:hRule="exact" w:val="322"/>
        </w:trPr>
        <w:tc>
          <w:tcPr>
            <w:tcW w:w="4264" w:type="dxa"/>
          </w:tcPr>
          <w:p w14:paraId="0CAD608A" w14:textId="77777777" w:rsidR="005C6458" w:rsidRDefault="005C6458" w:rsidP="00155CFF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 xml:space="preserve">Related </w:t>
            </w:r>
            <w:proofErr w:type="spellStart"/>
            <w:r>
              <w:rPr>
                <w:sz w:val="24"/>
              </w:rPr>
              <w:t>Requirem’ts</w:t>
            </w:r>
            <w:proofErr w:type="spellEnd"/>
          </w:p>
        </w:tc>
        <w:tc>
          <w:tcPr>
            <w:tcW w:w="4260" w:type="dxa"/>
          </w:tcPr>
          <w:p w14:paraId="725D4F18" w14:textId="77777777" w:rsidR="005C6458" w:rsidRDefault="005C6458" w:rsidP="00155CFF">
            <w:pPr>
              <w:pStyle w:val="TableParagraph"/>
              <w:spacing w:before="21"/>
              <w:ind w:left="100"/>
              <w:rPr>
                <w:sz w:val="24"/>
              </w:rPr>
            </w:pPr>
            <w:r>
              <w:rPr>
                <w:sz w:val="24"/>
              </w:rPr>
              <w:t>Open Mobile GPS Access</w:t>
            </w:r>
          </w:p>
        </w:tc>
      </w:tr>
      <w:tr w:rsidR="005C6458" w14:paraId="2B00F0C2" w14:textId="77777777" w:rsidTr="00155CFF">
        <w:trPr>
          <w:trHeight w:hRule="exact" w:val="634"/>
        </w:trPr>
        <w:tc>
          <w:tcPr>
            <w:tcW w:w="4264" w:type="dxa"/>
          </w:tcPr>
          <w:p w14:paraId="0363B0D5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Initiating Actor</w:t>
            </w:r>
          </w:p>
        </w:tc>
        <w:tc>
          <w:tcPr>
            <w:tcW w:w="4260" w:type="dxa"/>
          </w:tcPr>
          <w:p w14:paraId="228387E4" w14:textId="77777777" w:rsidR="005C6458" w:rsidRDefault="005C6458" w:rsidP="00155CF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5C6458" w14:paraId="6207ED78" w14:textId="77777777" w:rsidTr="00155CFF">
        <w:trPr>
          <w:trHeight w:hRule="exact" w:val="322"/>
        </w:trPr>
        <w:tc>
          <w:tcPr>
            <w:tcW w:w="4264" w:type="dxa"/>
          </w:tcPr>
          <w:p w14:paraId="5E20FC22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Actor’s Goal</w:t>
            </w:r>
          </w:p>
        </w:tc>
        <w:tc>
          <w:tcPr>
            <w:tcW w:w="4260" w:type="dxa"/>
          </w:tcPr>
          <w:p w14:paraId="327588A5" w14:textId="77777777" w:rsidR="005C6458" w:rsidRDefault="005C6458" w:rsidP="00155CF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Open position, automatic positioning</w:t>
            </w:r>
          </w:p>
        </w:tc>
      </w:tr>
      <w:tr w:rsidR="005C6458" w14:paraId="6CF18FC7" w14:textId="77777777" w:rsidTr="00155CFF">
        <w:trPr>
          <w:trHeight w:hRule="exact" w:val="326"/>
        </w:trPr>
        <w:tc>
          <w:tcPr>
            <w:tcW w:w="4264" w:type="dxa"/>
          </w:tcPr>
          <w:p w14:paraId="652DF207" w14:textId="77777777" w:rsidR="005C6458" w:rsidRDefault="005C6458" w:rsidP="00155CFF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Participating Actors</w:t>
            </w:r>
          </w:p>
        </w:tc>
        <w:tc>
          <w:tcPr>
            <w:tcW w:w="4260" w:type="dxa"/>
          </w:tcPr>
          <w:p w14:paraId="2EAAE3CA" w14:textId="77777777" w:rsidR="005C6458" w:rsidRDefault="005C6458" w:rsidP="00155CFF">
            <w:pPr>
              <w:pStyle w:val="TableParagraph"/>
              <w:spacing w:before="25"/>
              <w:ind w:left="100"/>
              <w:rPr>
                <w:sz w:val="24"/>
              </w:rPr>
            </w:pPr>
            <w:r>
              <w:rPr>
                <w:sz w:val="24"/>
              </w:rPr>
              <w:t xml:space="preserve">Smart phones, </w:t>
            </w:r>
            <w:proofErr w:type="spellStart"/>
            <w:proofErr w:type="gramStart"/>
            <w:r>
              <w:rPr>
                <w:sz w:val="24"/>
              </w:rPr>
              <w:t>hands,GPS</w:t>
            </w:r>
            <w:proofErr w:type="spellEnd"/>
            <w:proofErr w:type="gramEnd"/>
          </w:p>
        </w:tc>
      </w:tr>
      <w:tr w:rsidR="005C6458" w14:paraId="1599C147" w14:textId="77777777" w:rsidTr="00155CFF">
        <w:trPr>
          <w:trHeight w:hRule="exact" w:val="946"/>
        </w:trPr>
        <w:tc>
          <w:tcPr>
            <w:tcW w:w="4264" w:type="dxa"/>
          </w:tcPr>
          <w:p w14:paraId="0A25A581" w14:textId="77777777" w:rsidR="005C6458" w:rsidRDefault="005C6458" w:rsidP="00155CFF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4260" w:type="dxa"/>
          </w:tcPr>
          <w:p w14:paraId="614B0207" w14:textId="77777777" w:rsidR="005C6458" w:rsidRDefault="005C6458" w:rsidP="00155CFF">
            <w:pPr>
              <w:pStyle w:val="TableParagraph"/>
              <w:spacing w:before="21" w:line="271" w:lineRule="auto"/>
              <w:ind w:left="100"/>
              <w:rPr>
                <w:sz w:val="24"/>
              </w:rPr>
            </w:pPr>
            <w:r>
              <w:rPr>
                <w:sz w:val="24"/>
              </w:rPr>
              <w:t>Have the location and storage rights of mobile phones. Open APP</w:t>
            </w:r>
          </w:p>
        </w:tc>
      </w:tr>
      <w:tr w:rsidR="005C6458" w14:paraId="381D7688" w14:textId="77777777" w:rsidTr="00155CFF">
        <w:trPr>
          <w:trHeight w:hRule="exact" w:val="322"/>
        </w:trPr>
        <w:tc>
          <w:tcPr>
            <w:tcW w:w="4264" w:type="dxa"/>
          </w:tcPr>
          <w:p w14:paraId="46988880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4260" w:type="dxa"/>
          </w:tcPr>
          <w:p w14:paraId="64B969D1" w14:textId="77777777" w:rsidR="005C6458" w:rsidRDefault="005C6458" w:rsidP="00155CF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Open GPS</w:t>
            </w:r>
          </w:p>
        </w:tc>
      </w:tr>
      <w:tr w:rsidR="005C6458" w14:paraId="15A2D5A0" w14:textId="77777777" w:rsidTr="00155CFF">
        <w:trPr>
          <w:trHeight w:hRule="exact" w:val="946"/>
        </w:trPr>
        <w:tc>
          <w:tcPr>
            <w:tcW w:w="4264" w:type="dxa"/>
          </w:tcPr>
          <w:p w14:paraId="5D58FFB1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Flow of Events for Main Success Scenario</w:t>
            </w:r>
          </w:p>
        </w:tc>
        <w:tc>
          <w:tcPr>
            <w:tcW w:w="4260" w:type="dxa"/>
          </w:tcPr>
          <w:p w14:paraId="3A5623A9" w14:textId="77777777" w:rsidR="005C6458" w:rsidRDefault="005C6458" w:rsidP="00155CFF">
            <w:pPr>
              <w:pStyle w:val="TableParagraph"/>
              <w:spacing w:line="271" w:lineRule="auto"/>
              <w:ind w:left="100" w:right="790"/>
              <w:rPr>
                <w:sz w:val="24"/>
              </w:rPr>
            </w:pPr>
            <w:r>
              <w:rPr>
                <w:sz w:val="24"/>
              </w:rPr>
              <w:t>1.Open APP at the current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location </w:t>
            </w:r>
            <w:proofErr w:type="gramStart"/>
            <w:r>
              <w:rPr>
                <w:sz w:val="24"/>
              </w:rPr>
              <w:t>2.Enter</w:t>
            </w:r>
            <w:proofErr w:type="gramEnd"/>
            <w:r>
              <w:rPr>
                <w:sz w:val="24"/>
              </w:rPr>
              <w:t xml:space="preserve"> the search button 3.Display the current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</w:tr>
    </w:tbl>
    <w:p w14:paraId="6FF18D38" w14:textId="77777777" w:rsidR="005C6458" w:rsidRDefault="005C6458"/>
    <w:p w14:paraId="0AB3BEB8" w14:textId="77777777" w:rsidR="005C6458" w:rsidRDefault="005C6458"/>
    <w:p w14:paraId="24C0A3C2" w14:textId="22EA1CB0" w:rsidR="003F23D4" w:rsidRDefault="005C6458">
      <w:r>
        <w:rPr>
          <w:noProof/>
          <w:sz w:val="20"/>
        </w:rPr>
        <w:drawing>
          <wp:inline distT="0" distB="0" distL="0" distR="0" wp14:anchorId="5355E327" wp14:editId="20F837D8">
            <wp:extent cx="5240997" cy="255231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97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634F" w14:textId="6EFD793B" w:rsidR="005C6458" w:rsidRDefault="005C6458"/>
    <w:p w14:paraId="42E4FFF0" w14:textId="77777777" w:rsidR="005C6458" w:rsidRDefault="005C6458" w:rsidP="005C6458">
      <w:pPr>
        <w:spacing w:before="31"/>
        <w:ind w:left="120"/>
        <w:rPr>
          <w:sz w:val="28"/>
        </w:rPr>
      </w:pPr>
      <w:r>
        <w:rPr>
          <w:sz w:val="28"/>
        </w:rPr>
        <w:t>Use Case 4</w:t>
      </w:r>
      <w:r>
        <w:rPr>
          <w:rFonts w:ascii="等线" w:eastAsia="等线" w:hint="eastAsia"/>
          <w:sz w:val="28"/>
        </w:rPr>
        <w:t>：</w:t>
      </w:r>
      <w:r>
        <w:rPr>
          <w:sz w:val="28"/>
        </w:rPr>
        <w:t>User Location</w:t>
      </w:r>
    </w:p>
    <w:p w14:paraId="663B79B8" w14:textId="77777777" w:rsidR="005C6458" w:rsidRDefault="005C6458" w:rsidP="005C6458">
      <w:pPr>
        <w:pStyle w:val="a9"/>
        <w:rPr>
          <w:sz w:val="20"/>
        </w:rPr>
      </w:pPr>
    </w:p>
    <w:p w14:paraId="12B97864" w14:textId="77777777" w:rsidR="005C6458" w:rsidRDefault="005C6458" w:rsidP="005C6458">
      <w:pPr>
        <w:pStyle w:val="a9"/>
        <w:spacing w:before="6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4"/>
        <w:gridCol w:w="4260"/>
      </w:tblGrid>
      <w:tr w:rsidR="005C6458" w14:paraId="26ACC975" w14:textId="77777777" w:rsidTr="00155CFF">
        <w:trPr>
          <w:trHeight w:hRule="exact" w:val="322"/>
        </w:trPr>
        <w:tc>
          <w:tcPr>
            <w:tcW w:w="4264" w:type="dxa"/>
          </w:tcPr>
          <w:p w14:paraId="704C410F" w14:textId="77777777" w:rsidR="005C6458" w:rsidRDefault="005C6458" w:rsidP="00155CFF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User case</w:t>
            </w:r>
          </w:p>
        </w:tc>
        <w:tc>
          <w:tcPr>
            <w:tcW w:w="4260" w:type="dxa"/>
          </w:tcPr>
          <w:p w14:paraId="3868C726" w14:textId="77777777" w:rsidR="005C6458" w:rsidRDefault="005C6458" w:rsidP="00155CFF">
            <w:pPr>
              <w:pStyle w:val="TableParagraph"/>
              <w:spacing w:before="21"/>
              <w:ind w:left="100"/>
              <w:rPr>
                <w:sz w:val="24"/>
              </w:rPr>
            </w:pPr>
            <w:r>
              <w:rPr>
                <w:sz w:val="24"/>
              </w:rPr>
              <w:t>Route planning and feedback to users</w:t>
            </w:r>
          </w:p>
        </w:tc>
      </w:tr>
      <w:tr w:rsidR="005C6458" w14:paraId="00C63124" w14:textId="77777777" w:rsidTr="00155CFF">
        <w:trPr>
          <w:trHeight w:hRule="exact" w:val="322"/>
        </w:trPr>
        <w:tc>
          <w:tcPr>
            <w:tcW w:w="4264" w:type="dxa"/>
          </w:tcPr>
          <w:p w14:paraId="4DB96060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Related </w:t>
            </w:r>
            <w:proofErr w:type="spellStart"/>
            <w:r>
              <w:rPr>
                <w:sz w:val="24"/>
              </w:rPr>
              <w:t>Requirem’ts</w:t>
            </w:r>
            <w:proofErr w:type="spellEnd"/>
          </w:p>
        </w:tc>
        <w:tc>
          <w:tcPr>
            <w:tcW w:w="4260" w:type="dxa"/>
          </w:tcPr>
          <w:p w14:paraId="5BB318AB" w14:textId="77777777" w:rsidR="005C6458" w:rsidRDefault="005C6458" w:rsidP="00155CF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Open the mobile phone GPS access.</w:t>
            </w:r>
          </w:p>
        </w:tc>
      </w:tr>
      <w:tr w:rsidR="005C6458" w14:paraId="428EFEA3" w14:textId="77777777" w:rsidTr="00155CFF">
        <w:trPr>
          <w:trHeight w:hRule="exact" w:val="634"/>
        </w:trPr>
        <w:tc>
          <w:tcPr>
            <w:tcW w:w="4264" w:type="dxa"/>
          </w:tcPr>
          <w:p w14:paraId="4E57DD76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Initiating Actor</w:t>
            </w:r>
          </w:p>
        </w:tc>
        <w:tc>
          <w:tcPr>
            <w:tcW w:w="4260" w:type="dxa"/>
          </w:tcPr>
          <w:p w14:paraId="1BD7D83B" w14:textId="77777777" w:rsidR="005C6458" w:rsidRDefault="005C6458" w:rsidP="00155CF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5C6458" w14:paraId="734B7698" w14:textId="77777777" w:rsidTr="00155CFF">
        <w:trPr>
          <w:trHeight w:hRule="exact" w:val="322"/>
        </w:trPr>
        <w:tc>
          <w:tcPr>
            <w:tcW w:w="4264" w:type="dxa"/>
          </w:tcPr>
          <w:p w14:paraId="02CB9DB1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Actor’s Goal</w:t>
            </w:r>
          </w:p>
        </w:tc>
        <w:tc>
          <w:tcPr>
            <w:tcW w:w="4260" w:type="dxa"/>
          </w:tcPr>
          <w:p w14:paraId="586D470C" w14:textId="77777777" w:rsidR="005C6458" w:rsidRDefault="005C6458" w:rsidP="00155CF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Open position, automatic positioning</w:t>
            </w:r>
          </w:p>
        </w:tc>
      </w:tr>
      <w:tr w:rsidR="005C6458" w14:paraId="6409B47F" w14:textId="77777777" w:rsidTr="00155CFF">
        <w:trPr>
          <w:trHeight w:hRule="exact" w:val="322"/>
        </w:trPr>
        <w:tc>
          <w:tcPr>
            <w:tcW w:w="4264" w:type="dxa"/>
          </w:tcPr>
          <w:p w14:paraId="311190E4" w14:textId="77777777" w:rsidR="005C6458" w:rsidRDefault="005C6458" w:rsidP="00155CFF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Participating Actors</w:t>
            </w:r>
          </w:p>
        </w:tc>
        <w:tc>
          <w:tcPr>
            <w:tcW w:w="4260" w:type="dxa"/>
          </w:tcPr>
          <w:p w14:paraId="09F0556C" w14:textId="77777777" w:rsidR="005C6458" w:rsidRDefault="005C6458" w:rsidP="00155CFF">
            <w:pPr>
              <w:pStyle w:val="TableParagraph"/>
              <w:spacing w:before="21"/>
              <w:ind w:left="100"/>
              <w:rPr>
                <w:sz w:val="24"/>
              </w:rPr>
            </w:pPr>
            <w:r>
              <w:rPr>
                <w:sz w:val="24"/>
              </w:rPr>
              <w:t>Smartphones, Hands, GPS</w:t>
            </w:r>
          </w:p>
        </w:tc>
      </w:tr>
      <w:tr w:rsidR="005C6458" w14:paraId="24C2A4FF" w14:textId="77777777" w:rsidTr="00155CFF">
        <w:trPr>
          <w:trHeight w:hRule="exact" w:val="946"/>
        </w:trPr>
        <w:tc>
          <w:tcPr>
            <w:tcW w:w="4264" w:type="dxa"/>
          </w:tcPr>
          <w:p w14:paraId="635E690A" w14:textId="77777777" w:rsidR="005C6458" w:rsidRDefault="005C6458" w:rsidP="00155C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Preconditions</w:t>
            </w:r>
          </w:p>
        </w:tc>
        <w:tc>
          <w:tcPr>
            <w:tcW w:w="4260" w:type="dxa"/>
          </w:tcPr>
          <w:p w14:paraId="37F09CF8" w14:textId="77777777" w:rsidR="005C6458" w:rsidRDefault="005C6458" w:rsidP="00155CFF">
            <w:pPr>
              <w:pStyle w:val="TableParagraph"/>
              <w:spacing w:line="271" w:lineRule="auto"/>
              <w:ind w:left="100"/>
              <w:rPr>
                <w:sz w:val="24"/>
              </w:rPr>
            </w:pPr>
            <w:r>
              <w:rPr>
                <w:sz w:val="24"/>
              </w:rPr>
              <w:t>Have the location and storage rights of mobile phones. Open APP.</w:t>
            </w:r>
          </w:p>
        </w:tc>
      </w:tr>
      <w:tr w:rsidR="005C6458" w14:paraId="7BE4A5A9" w14:textId="77777777" w:rsidTr="00155CFF">
        <w:trPr>
          <w:trHeight w:hRule="exact" w:val="326"/>
        </w:trPr>
        <w:tc>
          <w:tcPr>
            <w:tcW w:w="4264" w:type="dxa"/>
          </w:tcPr>
          <w:p w14:paraId="5A408860" w14:textId="77777777" w:rsidR="005C6458" w:rsidRDefault="005C6458" w:rsidP="00155CFF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4260" w:type="dxa"/>
          </w:tcPr>
          <w:p w14:paraId="78BCBE7C" w14:textId="77777777" w:rsidR="005C6458" w:rsidRDefault="005C6458" w:rsidP="00155CFF">
            <w:pPr>
              <w:pStyle w:val="TableParagraph"/>
              <w:spacing w:before="25"/>
              <w:ind w:left="100"/>
              <w:rPr>
                <w:sz w:val="24"/>
              </w:rPr>
            </w:pPr>
            <w:r>
              <w:rPr>
                <w:sz w:val="24"/>
              </w:rPr>
              <w:t>Running Settable Preferences Algorithms.</w:t>
            </w:r>
          </w:p>
        </w:tc>
      </w:tr>
      <w:tr w:rsidR="005C6458" w14:paraId="43FF97C7" w14:textId="77777777" w:rsidTr="00155CFF">
        <w:trPr>
          <w:trHeight w:hRule="exact" w:val="2195"/>
        </w:trPr>
        <w:tc>
          <w:tcPr>
            <w:tcW w:w="4264" w:type="dxa"/>
          </w:tcPr>
          <w:p w14:paraId="0DB44619" w14:textId="77777777" w:rsidR="005C6458" w:rsidRDefault="005C6458" w:rsidP="00155CFF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Flow of Events for Main Success Scenario</w:t>
            </w:r>
          </w:p>
        </w:tc>
        <w:tc>
          <w:tcPr>
            <w:tcW w:w="4260" w:type="dxa"/>
          </w:tcPr>
          <w:p w14:paraId="57F1F0BE" w14:textId="77777777" w:rsidR="005C6458" w:rsidRDefault="005C6458" w:rsidP="005C6458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Open APP at the current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  <w:p w14:paraId="77AD83AF" w14:textId="77777777" w:rsidR="005C6458" w:rsidRDefault="005C6458" w:rsidP="005C6458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Enter the 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  <w:p w14:paraId="56A1C889" w14:textId="77777777" w:rsidR="005C6458" w:rsidRDefault="005C6458" w:rsidP="005C6458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Display the current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  <w:p w14:paraId="17970245" w14:textId="77777777" w:rsidR="005C6458" w:rsidRDefault="005C6458" w:rsidP="005C6458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</w:p>
          <w:p w14:paraId="173EC405" w14:textId="77777777" w:rsidR="005C6458" w:rsidRDefault="005C6458" w:rsidP="005C6458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Choosing Personal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Preferences</w:t>
            </w:r>
          </w:p>
          <w:p w14:paraId="5DF2BB12" w14:textId="77777777" w:rsidR="005C6458" w:rsidRDefault="005C6458" w:rsidP="005C6458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Display personal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</w:p>
        </w:tc>
      </w:tr>
    </w:tbl>
    <w:p w14:paraId="0D20BABB" w14:textId="3BA859CC" w:rsidR="005C6458" w:rsidRDefault="005C6458">
      <w:bookmarkStart w:id="0" w:name="_GoBack"/>
      <w:bookmarkEnd w:id="0"/>
    </w:p>
    <w:p w14:paraId="4489B3FC" w14:textId="033CF66E" w:rsidR="005C6458" w:rsidRDefault="005C6458">
      <w:r>
        <w:rPr>
          <w:noProof/>
          <w:sz w:val="20"/>
        </w:rPr>
        <w:drawing>
          <wp:inline distT="0" distB="0" distL="0" distR="0" wp14:anchorId="54C67AB4" wp14:editId="4562F026">
            <wp:extent cx="5274310" cy="315572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6AD14" w14:textId="77777777" w:rsidR="00AF6558" w:rsidRDefault="00AF6558" w:rsidP="005C6458">
      <w:r>
        <w:separator/>
      </w:r>
    </w:p>
  </w:endnote>
  <w:endnote w:type="continuationSeparator" w:id="0">
    <w:p w14:paraId="7DD4FC80" w14:textId="77777777" w:rsidR="00AF6558" w:rsidRDefault="00AF6558" w:rsidP="005C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E3EED" w14:textId="77777777" w:rsidR="00AF6558" w:rsidRDefault="00AF6558" w:rsidP="005C6458">
      <w:r>
        <w:separator/>
      </w:r>
    </w:p>
  </w:footnote>
  <w:footnote w:type="continuationSeparator" w:id="0">
    <w:p w14:paraId="24EF3FCE" w14:textId="77777777" w:rsidR="00AF6558" w:rsidRDefault="00AF6558" w:rsidP="005C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8199E"/>
    <w:multiLevelType w:val="hybridMultilevel"/>
    <w:tmpl w:val="D8D4D6FE"/>
    <w:lvl w:ilvl="0" w:tplc="4D7C04EC">
      <w:start w:val="1"/>
      <w:numFmt w:val="decimal"/>
      <w:lvlText w:val="%1."/>
      <w:lvlJc w:val="left"/>
      <w:pPr>
        <w:ind w:left="413" w:hanging="313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494660E">
      <w:numFmt w:val="bullet"/>
      <w:lvlText w:val="•"/>
      <w:lvlJc w:val="left"/>
      <w:pPr>
        <w:ind w:left="803" w:hanging="313"/>
      </w:pPr>
      <w:rPr>
        <w:rFonts w:hint="default"/>
      </w:rPr>
    </w:lvl>
    <w:lvl w:ilvl="2" w:tplc="9F923610">
      <w:numFmt w:val="bullet"/>
      <w:lvlText w:val="•"/>
      <w:lvlJc w:val="left"/>
      <w:pPr>
        <w:ind w:left="1186" w:hanging="313"/>
      </w:pPr>
      <w:rPr>
        <w:rFonts w:hint="default"/>
      </w:rPr>
    </w:lvl>
    <w:lvl w:ilvl="3" w:tplc="746E1816">
      <w:numFmt w:val="bullet"/>
      <w:lvlText w:val="•"/>
      <w:lvlJc w:val="left"/>
      <w:pPr>
        <w:ind w:left="1569" w:hanging="313"/>
      </w:pPr>
      <w:rPr>
        <w:rFonts w:hint="default"/>
      </w:rPr>
    </w:lvl>
    <w:lvl w:ilvl="4" w:tplc="47584858">
      <w:numFmt w:val="bullet"/>
      <w:lvlText w:val="•"/>
      <w:lvlJc w:val="left"/>
      <w:pPr>
        <w:ind w:left="1952" w:hanging="313"/>
      </w:pPr>
      <w:rPr>
        <w:rFonts w:hint="default"/>
      </w:rPr>
    </w:lvl>
    <w:lvl w:ilvl="5" w:tplc="A52C307A">
      <w:numFmt w:val="bullet"/>
      <w:lvlText w:val="•"/>
      <w:lvlJc w:val="left"/>
      <w:pPr>
        <w:ind w:left="2335" w:hanging="313"/>
      </w:pPr>
      <w:rPr>
        <w:rFonts w:hint="default"/>
      </w:rPr>
    </w:lvl>
    <w:lvl w:ilvl="6" w:tplc="1826C2AA">
      <w:numFmt w:val="bullet"/>
      <w:lvlText w:val="•"/>
      <w:lvlJc w:val="left"/>
      <w:pPr>
        <w:ind w:left="2718" w:hanging="313"/>
      </w:pPr>
      <w:rPr>
        <w:rFonts w:hint="default"/>
      </w:rPr>
    </w:lvl>
    <w:lvl w:ilvl="7" w:tplc="8CD08EE0">
      <w:numFmt w:val="bullet"/>
      <w:lvlText w:val="•"/>
      <w:lvlJc w:val="left"/>
      <w:pPr>
        <w:ind w:left="3101" w:hanging="313"/>
      </w:pPr>
      <w:rPr>
        <w:rFonts w:hint="default"/>
      </w:rPr>
    </w:lvl>
    <w:lvl w:ilvl="8" w:tplc="B044C284">
      <w:numFmt w:val="bullet"/>
      <w:lvlText w:val="•"/>
      <w:lvlJc w:val="left"/>
      <w:pPr>
        <w:ind w:left="3484" w:hanging="3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F4B"/>
    <w:rsid w:val="003F23D4"/>
    <w:rsid w:val="00565F4B"/>
    <w:rsid w:val="005C6458"/>
    <w:rsid w:val="00A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BA0DD"/>
  <w15:chartTrackingRefBased/>
  <w15:docId w15:val="{F6E0BD37-B445-4861-B212-2FAFE85C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45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3">
    <w:name w:val="heading 3"/>
    <w:basedOn w:val="a"/>
    <w:link w:val="30"/>
    <w:uiPriority w:val="9"/>
    <w:unhideWhenUsed/>
    <w:qFormat/>
    <w:rsid w:val="005C6458"/>
    <w:pPr>
      <w:ind w:left="105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4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45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645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645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C6458"/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C645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C6458"/>
    <w:rPr>
      <w:sz w:val="27"/>
      <w:szCs w:val="27"/>
    </w:rPr>
  </w:style>
  <w:style w:type="character" w:customStyle="1" w:styleId="aa">
    <w:name w:val="正文文本 字符"/>
    <w:basedOn w:val="a0"/>
    <w:link w:val="a9"/>
    <w:uiPriority w:val="1"/>
    <w:rsid w:val="005C6458"/>
    <w:rPr>
      <w:rFonts w:ascii="Times New Roman" w:eastAsia="Times New Roman" w:hAnsi="Times New Roman" w:cs="Times New Roman"/>
      <w:kern w:val="0"/>
      <w:sz w:val="27"/>
      <w:szCs w:val="27"/>
      <w:lang w:eastAsia="en-US"/>
    </w:rPr>
  </w:style>
  <w:style w:type="paragraph" w:customStyle="1" w:styleId="TableParagraph">
    <w:name w:val="Table Paragraph"/>
    <w:basedOn w:val="a"/>
    <w:uiPriority w:val="1"/>
    <w:qFormat/>
    <w:rsid w:val="005C6458"/>
    <w:pPr>
      <w:spacing w:before="2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2019-04-12T04:34:00Z</dcterms:created>
  <dcterms:modified xsi:type="dcterms:W3CDTF">2019-04-12T04:36:00Z</dcterms:modified>
</cp:coreProperties>
</file>