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9AB5" w14:textId="77777777" w:rsidR="007A4969" w:rsidRPr="00F069E5" w:rsidRDefault="00000000">
      <w:pPr>
        <w:pStyle w:val="Title"/>
        <w:rPr>
          <w:rFonts w:ascii="Arial Black" w:hAnsi="Arial Black"/>
          <w:color w:val="EE0000"/>
        </w:rPr>
      </w:pPr>
      <w:r w:rsidRPr="00F069E5">
        <w:rPr>
          <w:rFonts w:ascii="Arial Black" w:hAnsi="Arial Black"/>
          <w:color w:val="EE0000"/>
        </w:rPr>
        <w:t>PRODUCT FAILURE ANALYSIS</w:t>
      </w:r>
    </w:p>
    <w:p w14:paraId="2FBAD5A4" w14:textId="77777777" w:rsidR="007A4969" w:rsidRPr="00F069E5" w:rsidRDefault="00000000">
      <w:pPr>
        <w:pStyle w:val="Heading1"/>
        <w:rPr>
          <w:rFonts w:ascii="Arial Black" w:hAnsi="Arial Black"/>
          <w:color w:val="EE0000"/>
        </w:rPr>
      </w:pPr>
      <w:r w:rsidRPr="00F069E5">
        <w:rPr>
          <w:rFonts w:ascii="Arial Black" w:hAnsi="Arial Black"/>
          <w:color w:val="EE0000"/>
        </w:rPr>
        <w:t>Course</w:t>
      </w:r>
    </w:p>
    <w:p w14:paraId="2DA2BDC9" w14:textId="77777777" w:rsidR="007A4969" w:rsidRDefault="00000000">
      <w:r>
        <w:t>Critical Thinking, Design Thinking, Leadership and Teamwork</w:t>
      </w:r>
    </w:p>
    <w:p w14:paraId="57578D41" w14:textId="77777777" w:rsidR="007A4969" w:rsidRPr="00F069E5" w:rsidRDefault="00000000">
      <w:pPr>
        <w:pStyle w:val="Heading1"/>
        <w:rPr>
          <w:rFonts w:ascii="Arial Black" w:hAnsi="Arial Black"/>
          <w:color w:val="EE0000"/>
        </w:rPr>
      </w:pPr>
      <w:r w:rsidRPr="00F069E5">
        <w:rPr>
          <w:rFonts w:ascii="Arial Black" w:hAnsi="Arial Black"/>
          <w:color w:val="EE0000"/>
        </w:rPr>
        <w:t>Topic</w:t>
      </w:r>
    </w:p>
    <w:p w14:paraId="54D2CA28" w14:textId="77777777" w:rsidR="007A4969" w:rsidRDefault="00000000">
      <w:r>
        <w:t>Fundamentals of Design Thinking</w:t>
      </w:r>
    </w:p>
    <w:p w14:paraId="35A24EAD" w14:textId="77777777" w:rsidR="007A4969" w:rsidRPr="00F069E5" w:rsidRDefault="00000000">
      <w:pPr>
        <w:pStyle w:val="Heading1"/>
        <w:rPr>
          <w:rFonts w:ascii="Arial Black" w:hAnsi="Arial Black"/>
          <w:color w:val="EE0000"/>
        </w:rPr>
      </w:pPr>
      <w:r w:rsidRPr="00F069E5">
        <w:rPr>
          <w:rFonts w:ascii="Arial Black" w:hAnsi="Arial Black"/>
          <w:color w:val="EE0000"/>
        </w:rPr>
        <w:t>Task</w:t>
      </w:r>
    </w:p>
    <w:p w14:paraId="2EB11D23" w14:textId="77777777" w:rsidR="007A4969" w:rsidRDefault="00000000">
      <w:r>
        <w:t>Task 01 – Product Failure Analysis</w:t>
      </w:r>
    </w:p>
    <w:p w14:paraId="5BB79CD5" w14:textId="77777777" w:rsidR="007A4969" w:rsidRPr="00F069E5" w:rsidRDefault="00000000">
      <w:pPr>
        <w:pStyle w:val="Heading1"/>
        <w:rPr>
          <w:rFonts w:ascii="Arial Black" w:hAnsi="Arial Black"/>
          <w:color w:val="EE0000"/>
        </w:rPr>
      </w:pPr>
      <w:r w:rsidRPr="00F069E5">
        <w:rPr>
          <w:rFonts w:ascii="Arial Black" w:hAnsi="Arial Black"/>
          <w:color w:val="EE0000"/>
        </w:rPr>
        <w:t>Machine Failure Analysis</w:t>
      </w:r>
    </w:p>
    <w:p w14:paraId="2E087E68" w14:textId="77777777" w:rsidR="007A4969" w:rsidRDefault="00000000">
      <w:r>
        <w:t>Introduction</w:t>
      </w:r>
      <w:r>
        <w:br/>
        <w:t>Machine failures are one of the major challenges faced by manufacturing industries. Unexpected failures can cause production delays, financial losses, safety hazards, and increased maintenance costs.</w:t>
      </w:r>
      <w:r>
        <w:br/>
      </w:r>
      <w:r>
        <w:br/>
        <w:t>Product Selected: CNC Milling Machine</w:t>
      </w:r>
      <w:r>
        <w:br/>
      </w:r>
      <w:r>
        <w:br/>
        <w:t>Dataset Features:</w:t>
      </w:r>
      <w:r>
        <w:br/>
        <w:t>- Machine Type</w:t>
      </w:r>
      <w:r>
        <w:br/>
        <w:t>- Air Temperature</w:t>
      </w:r>
      <w:r>
        <w:br/>
        <w:t>- Process Temperature</w:t>
      </w:r>
      <w:r>
        <w:br/>
        <w:t>- Rotational Speed (RPM)</w:t>
      </w:r>
      <w:r>
        <w:br/>
        <w:t>- Torque</w:t>
      </w:r>
      <w:r>
        <w:br/>
        <w:t>- Tool Wear</w:t>
      </w:r>
      <w:r>
        <w:br/>
        <w:t>- Machine Failure</w:t>
      </w:r>
      <w:r>
        <w:br/>
      </w:r>
      <w:r>
        <w:br/>
        <w:t>Causes of Failure:</w:t>
      </w:r>
      <w:r>
        <w:br/>
        <w:t>1. Excessive Tool Wear</w:t>
      </w:r>
      <w:r>
        <w:br/>
        <w:t>2. High Process Temperature</w:t>
      </w:r>
      <w:r>
        <w:br/>
        <w:t>3. High Rotational Speed</w:t>
      </w:r>
      <w:r>
        <w:br/>
        <w:t>4. Excessive Torque</w:t>
      </w:r>
      <w:r>
        <w:br/>
        <w:t>5. Poor Maintenance</w:t>
      </w:r>
      <w:r>
        <w:br/>
      </w:r>
      <w:r>
        <w:br/>
        <w:t>Impact of Failure:</w:t>
      </w:r>
      <w:r>
        <w:br/>
        <w:t>- Production downtime</w:t>
      </w:r>
      <w:r>
        <w:br/>
      </w:r>
      <w:r>
        <w:lastRenderedPageBreak/>
        <w:t>- Increased maintenance cost</w:t>
      </w:r>
      <w:r>
        <w:br/>
        <w:t>- Reduced product quality</w:t>
      </w:r>
      <w:r>
        <w:br/>
        <w:t>- Safety risks</w:t>
      </w:r>
      <w:r>
        <w:br/>
        <w:t>- Lower productivity</w:t>
      </w:r>
      <w:r>
        <w:br/>
      </w:r>
      <w:r>
        <w:br/>
        <w:t>Proposed Solutions:</w:t>
      </w:r>
      <w:r>
        <w:br/>
        <w:t>- Preventive maintenance</w:t>
      </w:r>
      <w:r>
        <w:br/>
        <w:t>- Tool replacement schedules</w:t>
      </w:r>
      <w:r>
        <w:br/>
        <w:t>- Temperature monitoring</w:t>
      </w:r>
      <w:r>
        <w:br/>
        <w:t>- RPM control</w:t>
      </w:r>
      <w:r>
        <w:br/>
        <w:t>- Torque management</w:t>
      </w:r>
      <w:r>
        <w:br/>
        <w:t>- Predictive maintenance systems</w:t>
      </w:r>
      <w:r>
        <w:br/>
      </w:r>
      <w:r>
        <w:br/>
        <w:t>Design Thinking Approach:</w:t>
      </w:r>
      <w:r>
        <w:br/>
        <w:t>Empathize → Define → Ideate → Prototype → Test</w:t>
      </w:r>
      <w:r>
        <w:br/>
      </w:r>
      <w:r>
        <w:br/>
        <w:t>Conclusion:</w:t>
      </w:r>
      <w:r>
        <w:br/>
        <w:t>Tool wear, temperature, rotational speed, and torque are major contributors to machine failure. Proper monitoring and maintenance can improve reliability and reduce downtime.</w:t>
      </w:r>
    </w:p>
    <w:sectPr w:rsidR="007A49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943890">
    <w:abstractNumId w:val="8"/>
  </w:num>
  <w:num w:numId="2" w16cid:durableId="1163425421">
    <w:abstractNumId w:val="6"/>
  </w:num>
  <w:num w:numId="3" w16cid:durableId="154341094">
    <w:abstractNumId w:val="5"/>
  </w:num>
  <w:num w:numId="4" w16cid:durableId="1332220566">
    <w:abstractNumId w:val="4"/>
  </w:num>
  <w:num w:numId="5" w16cid:durableId="868103862">
    <w:abstractNumId w:val="7"/>
  </w:num>
  <w:num w:numId="6" w16cid:durableId="485971020">
    <w:abstractNumId w:val="3"/>
  </w:num>
  <w:num w:numId="7" w16cid:durableId="431514404">
    <w:abstractNumId w:val="2"/>
  </w:num>
  <w:num w:numId="8" w16cid:durableId="1422988991">
    <w:abstractNumId w:val="1"/>
  </w:num>
  <w:num w:numId="9" w16cid:durableId="161404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969"/>
    <w:rsid w:val="00AA1D8D"/>
    <w:rsid w:val="00B47730"/>
    <w:rsid w:val="00CB0664"/>
    <w:rsid w:val="00D07C29"/>
    <w:rsid w:val="00F06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A565D"/>
  <w14:defaultImageDpi w14:val="300"/>
  <w15:docId w15:val="{86D5D6F2-FB8A-4AE0-9C81-0D1BA8C9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Singh</cp:lastModifiedBy>
  <cp:revision>2</cp:revision>
  <dcterms:created xsi:type="dcterms:W3CDTF">2013-12-23T23:15:00Z</dcterms:created>
  <dcterms:modified xsi:type="dcterms:W3CDTF">2026-06-12T07:10:00Z</dcterms:modified>
  <cp:category/>
</cp:coreProperties>
</file>