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2FB1" w14:textId="77777777" w:rsidR="005A26E5" w:rsidRDefault="00000000" w:rsidP="00814A10">
      <w:pPr>
        <w:pStyle w:val="Ttulo2"/>
      </w:pPr>
      <w:bookmarkStart w:id="0" w:name="content"/>
      <w:bookmarkStart w:id="1" w:name="plano-de-testes-manuais-por-persona"/>
      <w:r>
        <w:t>Plano de Testes Manuais por Persona</w:t>
      </w:r>
    </w:p>
    <w:p w14:paraId="60F45265" w14:textId="77777777" w:rsidR="005A26E5" w:rsidRDefault="00000000" w:rsidP="00814A10">
      <w:pPr>
        <w:pStyle w:val="Ttulo3"/>
      </w:pPr>
      <w:bookmarkStart w:id="2" w:name="administrador-admin"/>
      <w:r>
        <w:rPr>
          <w:b/>
          <w:bCs/>
        </w:rPr>
        <w:t>Administrador (Admin)</w:t>
      </w:r>
    </w:p>
    <w:p w14:paraId="1809D645" w14:textId="77777777" w:rsidR="005A26E5" w:rsidRDefault="00000000" w:rsidP="00814A10">
      <w:pPr>
        <w:pStyle w:val="FirstParagraph"/>
      </w:pPr>
      <w:r>
        <w:rPr>
          <w:b/>
          <w:bCs/>
        </w:rPr>
        <w:t>Objetivo:</w:t>
      </w:r>
      <w:r>
        <w:t xml:space="preserve"> Garantir que o super-administrador consiga gerenciar empresas (tenants) e usuários de forma isolada e segura.</w:t>
      </w:r>
      <w:r>
        <w:br/>
        <w:t xml:space="preserve">- </w:t>
      </w:r>
      <w:r>
        <w:rPr>
          <w:b/>
          <w:bCs/>
        </w:rPr>
        <w:t>Login Admin:</w:t>
      </w:r>
      <w:r>
        <w:t xml:space="preserve"> Entrar com credenciais de administrador válidas. </w:t>
      </w:r>
      <w:r>
        <w:rPr>
          <w:i/>
          <w:iCs/>
        </w:rPr>
        <w:t>Esperado:</w:t>
      </w:r>
      <w:r>
        <w:t xml:space="preserve"> Redirecionamento para dashboard principal (ou página Home), com acesso aos menus de </w:t>
      </w:r>
      <w:r>
        <w:rPr>
          <w:i/>
          <w:iCs/>
        </w:rPr>
        <w:t>Empresas</w:t>
      </w:r>
      <w:r>
        <w:t xml:space="preserve"> e </w:t>
      </w:r>
      <w:r>
        <w:rPr>
          <w:i/>
          <w:iCs/>
        </w:rPr>
        <w:t>Usuários</w:t>
      </w:r>
      <w:r>
        <w:t>. Tentar login com senha incorreta deve exibir mensagem de “Credenciais inválidas” do backend.</w:t>
      </w:r>
      <w:r>
        <w:br/>
        <w:t xml:space="preserve">- </w:t>
      </w:r>
      <w:r>
        <w:rPr>
          <w:b/>
          <w:bCs/>
        </w:rPr>
        <w:t>Listar Tenants:</w:t>
      </w:r>
      <w:r>
        <w:t xml:space="preserve"> Navegar para “Empresas &gt; Listar”. </w:t>
      </w:r>
      <w:r>
        <w:rPr>
          <w:i/>
          <w:iCs/>
        </w:rPr>
        <w:t>Esperado:</w:t>
      </w:r>
      <w:r>
        <w:t xml:space="preserve"> Ver a lista de todas as empresas cadastradas, incluindo nome, código, status de pagamento etc. Confirmar que são exibidos exatamente os tenants existentes no banco (comparar com base de teste).</w:t>
      </w:r>
      <w:r>
        <w:br/>
        <w:t xml:space="preserve">- </w:t>
      </w:r>
      <w:r>
        <w:rPr>
          <w:b/>
          <w:bCs/>
        </w:rPr>
        <w:t>Criar Tenant:</w:t>
      </w:r>
      <w:r>
        <w:t xml:space="preserve"> Em “Empresas &gt; Nova Empresa”, preencher formulário com dados válidos (nome, código único, dados de contato, plano/pagamento se houver). Enviar. </w:t>
      </w:r>
      <w:r>
        <w:rPr>
          <w:i/>
          <w:iCs/>
        </w:rPr>
        <w:t>Esperado:</w:t>
      </w:r>
      <w:r>
        <w:t xml:space="preserve"> Retorno de sucesso (toast ou mensagem), fechamento/limpeza do formulário, e o novo tenant aparece na lista de empresas. Verificar no banco que o tenant foi criado com status e dados corretos.</w:t>
      </w:r>
      <w:r>
        <w:br/>
        <w:t xml:space="preserve">- </w:t>
      </w:r>
      <w:r>
        <w:rPr>
          <w:b/>
          <w:bCs/>
        </w:rPr>
        <w:t>Editar Tenant:</w:t>
      </w:r>
      <w:r>
        <w:t xml:space="preserve"> Na lista de empresas, selecionar uma empresa e clicar em “Editar”. Modificar alguns campos (ex.: nome ou status de pagamento). Salvar. </w:t>
      </w:r>
      <w:r>
        <w:rPr>
          <w:i/>
          <w:iCs/>
        </w:rPr>
        <w:t>Esperado:</w:t>
      </w:r>
      <w:r>
        <w:t xml:space="preserve"> A lista deve refletir as mudanças (por ex., nome atualizado). Consultar via API ou BD que os dados persistiram. Caso tente usar um código já existente em outra empresa, esperar erro “tenant.code_already_exists”.</w:t>
      </w:r>
      <w:r>
        <w:br/>
        <w:t xml:space="preserve">- </w:t>
      </w:r>
      <w:r>
        <w:rPr>
          <w:b/>
          <w:bCs/>
        </w:rPr>
        <w:t>Excluir Tenant:</w:t>
      </w:r>
      <w:r>
        <w:t xml:space="preserve"> Ainda na lista, usar a opção de “Deletar” em uma empresa de teste. Confirmar ação. </w:t>
      </w:r>
      <w:r>
        <w:rPr>
          <w:i/>
          <w:iCs/>
        </w:rPr>
        <w:t>Esperado:</w:t>
      </w:r>
      <w:r>
        <w:t xml:space="preserve"> Empresa removida da lista e mensagem de sucesso (“Empresa deletada…”). Garantir que no banco o tenant foi removido (ou marcado como deletado, conforme implementação). </w:t>
      </w:r>
      <w:r>
        <w:rPr>
          <w:i/>
          <w:iCs/>
        </w:rPr>
        <w:t>Importante:</w:t>
      </w:r>
      <w:r>
        <w:t xml:space="preserve"> Após exclusão, tentar listar usuários daquele tenant deve retornar vazio ou erro de tenant não encontrado.</w:t>
      </w:r>
      <w:r>
        <w:br/>
        <w:t xml:space="preserve">- </w:t>
      </w:r>
      <w:r>
        <w:rPr>
          <w:b/>
          <w:bCs/>
        </w:rPr>
        <w:t>Listar Usuários (Managers):</w:t>
      </w:r>
      <w:r>
        <w:t xml:space="preserve"> Navegar para “Usuários &gt; Listar” como admin. </w:t>
      </w:r>
      <w:r>
        <w:rPr>
          <w:i/>
          <w:iCs/>
        </w:rPr>
        <w:t>Esperado:</w:t>
      </w:r>
      <w:r>
        <w:t xml:space="preserve"> Ver apenas usuários do tipo gestor (Manager_Reviewers) e possivelmente outros não-clientes (conforme regra de negócio). Checar que usuários com role </w:t>
      </w:r>
      <w:r>
        <w:rPr>
          <w:i/>
          <w:iCs/>
        </w:rPr>
        <w:t>ASSISTANT_REVIEWERS</w:t>
      </w:r>
      <w:r>
        <w:t xml:space="preserve"> ou </w:t>
      </w:r>
      <w:r>
        <w:rPr>
          <w:i/>
          <w:iCs/>
        </w:rPr>
        <w:t>CLIENT</w:t>
      </w:r>
      <w:r>
        <w:t xml:space="preserve"> </w:t>
      </w:r>
      <w:r>
        <w:rPr>
          <w:b/>
          <w:bCs/>
        </w:rPr>
        <w:t>não</w:t>
      </w:r>
      <w:r>
        <w:t xml:space="preserve"> aparecem nesta tela (admin vê só managers por design atual).</w:t>
      </w:r>
      <w:r>
        <w:br/>
        <w:t xml:space="preserve">- </w:t>
      </w:r>
      <w:r>
        <w:rPr>
          <w:b/>
          <w:bCs/>
        </w:rPr>
        <w:t>Criar Usuário (Manager):</w:t>
      </w:r>
      <w:r>
        <w:t xml:space="preserve"> Em “Usuários &gt; Novo Usuário”, preencher dados de um novo gestor. Selecionar uma empresa (tenant) para ele ou criar uma nova empresa via botão de atalho “Nova Empresa”. </w:t>
      </w:r>
      <w:r>
        <w:rPr>
          <w:i/>
          <w:iCs/>
        </w:rPr>
        <w:t>Esperado:</w:t>
      </w:r>
      <w:r>
        <w:t xml:space="preserve"> Após salvar, mensagem “Usuário registrado com sucesso” e redirecionamento para lista. O novo usuário gestor deve constar na listagem e no banco, com </w:t>
      </w:r>
      <w:r>
        <w:rPr>
          <w:rStyle w:val="VerbatimChar"/>
        </w:rPr>
        <w:t>role = MANAGER_REVIEWERS</w:t>
      </w:r>
      <w:r>
        <w:t xml:space="preserve"> e </w:t>
      </w:r>
      <w:r>
        <w:rPr>
          <w:rStyle w:val="VerbatimChar"/>
        </w:rPr>
        <w:t>tenantId</w:t>
      </w:r>
      <w:r>
        <w:t xml:space="preserve"> conforme escolhido. Verificar que o password foi salvo hash (não visível pelo front, mas garantindo que login funciona).</w:t>
      </w:r>
      <w:r>
        <w:br/>
        <w:t xml:space="preserve">- </w:t>
      </w:r>
      <w:r>
        <w:rPr>
          <w:b/>
          <w:bCs/>
        </w:rPr>
        <w:t>Criar Usuário (Outros Roles) – teste limites:</w:t>
      </w:r>
      <w:r>
        <w:t xml:space="preserve"> No formulário “Novo Usuário” como admin, observar opções de </w:t>
      </w:r>
      <w:r>
        <w:rPr>
          <w:i/>
          <w:iCs/>
        </w:rPr>
        <w:t>Função</w:t>
      </w:r>
      <w:r>
        <w:t xml:space="preserve">. </w:t>
      </w:r>
      <w:r>
        <w:rPr>
          <w:i/>
          <w:iCs/>
        </w:rPr>
        <w:t>Esperado:</w:t>
      </w:r>
      <w:r>
        <w:t xml:space="preserve"> Devem estar disponíveis </w:t>
      </w:r>
      <w:r>
        <w:rPr>
          <w:b/>
          <w:bCs/>
        </w:rPr>
        <w:t>apenas</w:t>
      </w:r>
      <w:r>
        <w:t xml:space="preserve"> opções permitidas ao admin (e.g. Gestor de Revisores, Usuário Padrão, etc., mas </w:t>
      </w:r>
      <w:r>
        <w:rPr>
          <w:b/>
          <w:bCs/>
        </w:rPr>
        <w:t>não</w:t>
      </w:r>
      <w:r>
        <w:t xml:space="preserve"> </w:t>
      </w:r>
      <w:r>
        <w:lastRenderedPageBreak/>
        <w:t>Assistente nem Cliente). Tentar forçar pelo HTML a seleção de “assistant_reviewers” e submeter – o backend deve rejeitar com erro de validação de role. Confirmação: receber HTTP 400/403 com mensagem “Gestor de Revisores ou Admin somente…” caso bypass seja tentado.</w:t>
      </w:r>
      <w:r>
        <w:br/>
        <w:t xml:space="preserve">- </w:t>
      </w:r>
      <w:r>
        <w:rPr>
          <w:b/>
          <w:bCs/>
        </w:rPr>
        <w:t>Editar Usuário:</w:t>
      </w:r>
      <w:r>
        <w:t xml:space="preserve"> Como admin, editar um gestor existente (por exemplo, corrigir email ou inativar). </w:t>
      </w:r>
      <w:r>
        <w:rPr>
          <w:i/>
          <w:iCs/>
        </w:rPr>
        <w:t>Esperado:</w:t>
      </w:r>
      <w:r>
        <w:t xml:space="preserve"> Após salvar, mudanças refletem na tabela. Se editar email para um já existente, sistema deve mostrar erro “e-mail já cadastrado” e manter dados originais.</w:t>
      </w:r>
      <w:r>
        <w:br/>
        <w:t xml:space="preserve">- </w:t>
      </w:r>
      <w:r>
        <w:rPr>
          <w:b/>
          <w:bCs/>
        </w:rPr>
        <w:t>Excluir Usuário:</w:t>
      </w:r>
      <w:r>
        <w:t xml:space="preserve"> Como admin, remover um gestor via botão “Remover” (apenas admins têm essa opção). Confirmar exclusão. </w:t>
      </w:r>
      <w:r>
        <w:rPr>
          <w:i/>
          <w:iCs/>
        </w:rPr>
        <w:t>Esperado:</w:t>
      </w:r>
      <w:r>
        <w:t xml:space="preserve"> Usuário some da lista e do banco (ou campo isActive=false). Tentativas posteriores de login com as credenciais deletadas devem falhar.</w:t>
      </w:r>
      <w:r>
        <w:br/>
        <w:t xml:space="preserve">- </w:t>
      </w:r>
      <w:r>
        <w:rPr>
          <w:b/>
          <w:bCs/>
        </w:rPr>
        <w:t>Restrições de Acesso Admin:</w:t>
      </w:r>
      <w:r>
        <w:t xml:space="preserve"> Verificar que o admin </w:t>
      </w:r>
      <w:r>
        <w:rPr>
          <w:b/>
          <w:bCs/>
        </w:rPr>
        <w:t>não</w:t>
      </w:r>
      <w:r>
        <w:t xml:space="preserve"> acessa funcionalidades de gestor/assistente. Por exemplo, se tentar acessar diretamente URL “/order/list” ou “/clients”, deve ser redirecionado com “Acesso negado” (RoleGuard bloqueia). </w:t>
      </w:r>
      <w:r>
        <w:rPr>
          <w:i/>
          <w:iCs/>
        </w:rPr>
        <w:t>Esperado:</w:t>
      </w:r>
      <w:r>
        <w:t xml:space="preserve"> Admin fica limitado aos menus designados (Empresas, Usuários, Relatórios, Configurações).</w:t>
      </w:r>
    </w:p>
    <w:p w14:paraId="4C6DC5EB" w14:textId="77777777" w:rsidR="005A26E5" w:rsidRDefault="00000000" w:rsidP="00814A10">
      <w:pPr>
        <w:pStyle w:val="Ttulo3"/>
      </w:pPr>
      <w:bookmarkStart w:id="3" w:name="gestor-manager"/>
      <w:bookmarkEnd w:id="2"/>
      <w:r>
        <w:rPr>
          <w:b/>
          <w:bCs/>
        </w:rPr>
        <w:t>Gestor (Manager)</w:t>
      </w:r>
    </w:p>
    <w:p w14:paraId="2A4EB2B2" w14:textId="77777777" w:rsidR="005A26E5" w:rsidRDefault="00000000" w:rsidP="00814A10">
      <w:pPr>
        <w:pStyle w:val="FirstParagraph"/>
      </w:pPr>
      <w:r>
        <w:rPr>
          <w:b/>
          <w:bCs/>
        </w:rPr>
        <w:t>Objetivo:</w:t>
      </w:r>
      <w:r>
        <w:t xml:space="preserve"> Validar que o gestor (Manager_Reviewers) consegue gerenciar seu tenant – criando assistentes, clientes, funcionalidades e ordens de serviço – mas não vaza para outros tenants.</w:t>
      </w:r>
      <w:r>
        <w:br/>
        <w:t xml:space="preserve">- </w:t>
      </w:r>
      <w:r>
        <w:rPr>
          <w:b/>
          <w:bCs/>
        </w:rPr>
        <w:t>Login Gestor:</w:t>
      </w:r>
      <w:r>
        <w:t xml:space="preserve"> Entrar com conta de gestor vinculada a um tenant específico. </w:t>
      </w:r>
      <w:r>
        <w:rPr>
          <w:i/>
          <w:iCs/>
        </w:rPr>
        <w:t>Esperado:</w:t>
      </w:r>
      <w:r>
        <w:t xml:space="preserve"> Login bem-sucedido leva ao painel. O menu deve mostrar </w:t>
      </w:r>
      <w:r>
        <w:rPr>
          <w:i/>
          <w:iCs/>
        </w:rPr>
        <w:t>Ordens</w:t>
      </w:r>
      <w:r>
        <w:t xml:space="preserve">, </w:t>
      </w:r>
      <w:r>
        <w:rPr>
          <w:i/>
          <w:iCs/>
        </w:rPr>
        <w:t>Clientes</w:t>
      </w:r>
      <w:r>
        <w:t xml:space="preserve">, </w:t>
      </w:r>
      <w:r>
        <w:rPr>
          <w:i/>
          <w:iCs/>
        </w:rPr>
        <w:t>Funcionalidades</w:t>
      </w:r>
      <w:r>
        <w:t xml:space="preserve"> e </w:t>
      </w:r>
      <w:r>
        <w:rPr>
          <w:i/>
          <w:iCs/>
        </w:rPr>
        <w:t>Usuários</w:t>
      </w:r>
      <w:r>
        <w:t xml:space="preserve">, porém </w:t>
      </w:r>
      <w:r>
        <w:rPr>
          <w:b/>
          <w:bCs/>
        </w:rPr>
        <w:t>não</w:t>
      </w:r>
      <w:r>
        <w:t xml:space="preserve"> mostrar </w:t>
      </w:r>
      <w:r>
        <w:rPr>
          <w:i/>
          <w:iCs/>
        </w:rPr>
        <w:t>Empresas</w:t>
      </w:r>
      <w:r>
        <w:t xml:space="preserve"> (tenant) nem itens exclusivos de admin.</w:t>
      </w:r>
      <w:r>
        <w:br/>
        <w:t xml:space="preserve">- </w:t>
      </w:r>
      <w:r>
        <w:rPr>
          <w:b/>
          <w:bCs/>
        </w:rPr>
        <w:t>Perfil do Gestor:</w:t>
      </w:r>
      <w:r>
        <w:t xml:space="preserve"> Clicar em “Meu Perfil”. </w:t>
      </w:r>
      <w:r>
        <w:rPr>
          <w:i/>
          <w:iCs/>
        </w:rPr>
        <w:t>Esperado:</w:t>
      </w:r>
      <w:r>
        <w:t xml:space="preserve"> Ver seus dados (nome, email, telefone, endereço, empresa associada, etc.). Confirmar que o campo Empresa exibe o nome correto do tenant. </w:t>
      </w:r>
      <w:r>
        <w:rPr>
          <w:i/>
          <w:iCs/>
        </w:rPr>
        <w:t>Segurança:</w:t>
      </w:r>
      <w:r>
        <w:t xml:space="preserve"> Se alterar a URL para “/user/qualquerOutroId”, deve haver falha – o gestor não possui tela para ver perfil de outro usuário (e se tentasse via API, receberia UserNotFound ou Forbidden).</w:t>
      </w:r>
      <w:r>
        <w:br/>
        <w:t xml:space="preserve">- </w:t>
      </w:r>
      <w:r>
        <w:rPr>
          <w:b/>
          <w:bCs/>
        </w:rPr>
        <w:t>Listar Usuários (Assistentes):</w:t>
      </w:r>
      <w:r>
        <w:t xml:space="preserve"> Navegar em “Usuários &gt; Listar”. </w:t>
      </w:r>
      <w:r>
        <w:rPr>
          <w:i/>
          <w:iCs/>
        </w:rPr>
        <w:t>Esperado:</w:t>
      </w:r>
      <w:r>
        <w:t xml:space="preserve"> Exibição dos usuários subordinados ao gestor (assistentes) e possivelmente o próprio gestor listado. Verificar que nenhum usuário de outro tenant aparece. Por exemplo, se existem assistentes em outro tenant, eles não devem constar.</w:t>
      </w:r>
      <w:r>
        <w:br/>
        <w:t xml:space="preserve">- </w:t>
      </w:r>
      <w:r>
        <w:rPr>
          <w:b/>
          <w:bCs/>
        </w:rPr>
        <w:t>Criar Assistente:</w:t>
      </w:r>
      <w:r>
        <w:t xml:space="preserve"> Em “Usuários &gt; Novo Usuário” como gestor, preencher dados de um novo assistente. </w:t>
      </w:r>
      <w:r>
        <w:rPr>
          <w:i/>
          <w:iCs/>
        </w:rPr>
        <w:t>Esperado:</w:t>
      </w:r>
      <w:r>
        <w:t xml:space="preserve"> Campo Empresa/tenant deve vir preenchido e </w:t>
      </w:r>
      <w:r>
        <w:rPr>
          <w:b/>
          <w:bCs/>
        </w:rPr>
        <w:t>desabilitado</w:t>
      </w:r>
      <w:r>
        <w:t xml:space="preserve"> com o tenant do gestor (o formulário mostra o nome da empresa, sem permitir escolha). Selecionar função “Assistente de Revisores” e preencher demais campos (senha, etc.). Após salvar, mensagem de sucesso e retorno à lista. O novo usuário aparece na listagem de usuários do gestor. Tentar criar um usuário com role não permitido (ex.: Gestor ou Admin) via manipulação do form deve resultar em erro do backend “Gestor de Revisores só pode cadastrar Assistente ou Cliente”</w:t>
      </w:r>
      <w:hyperlink r:id="rId5" w:anchor="L26-L34">
        <w:r>
          <w:rPr>
            <w:rStyle w:val="Hyperlink"/>
          </w:rPr>
          <w:t>[21]</w:t>
        </w:r>
      </w:hyperlink>
      <w:r>
        <w:t>.</w:t>
      </w:r>
      <w:r>
        <w:br/>
      </w:r>
      <w:r>
        <w:lastRenderedPageBreak/>
        <w:t xml:space="preserve">- </w:t>
      </w:r>
      <w:r>
        <w:rPr>
          <w:b/>
          <w:bCs/>
        </w:rPr>
        <w:t>Criar Cliente:</w:t>
      </w:r>
      <w:r>
        <w:t xml:space="preserve"> Navegar em “Clientes &gt; Novo Cliente”. Preencher nome, contato etc. e salvar. </w:t>
      </w:r>
      <w:r>
        <w:rPr>
          <w:i/>
          <w:iCs/>
        </w:rPr>
        <w:t>Esperado:</w:t>
      </w:r>
      <w:r>
        <w:t xml:space="preserve"> Lista de clientes inclui o novo cadastro. Verificar no banco que o </w:t>
      </w:r>
      <w:r>
        <w:rPr>
          <w:rStyle w:val="VerbatimChar"/>
        </w:rPr>
        <w:t>tenantId</w:t>
      </w:r>
      <w:r>
        <w:t xml:space="preserve"> do cliente é o mesmo do gestor logado (backend deve ter vinculado automaticamente). Tentar criar cliente sem alguns campos obrigatórios para ver validação (e.g., sem nome: formulário não deve permitir envio).</w:t>
      </w:r>
      <w:r>
        <w:br/>
        <w:t xml:space="preserve">- </w:t>
      </w:r>
      <w:r>
        <w:rPr>
          <w:b/>
          <w:bCs/>
        </w:rPr>
        <w:t>Listar Clientes:</w:t>
      </w:r>
      <w:r>
        <w:t xml:space="preserve"> Em “Clientes &gt; Listar”, verificar que só aparecem clientes vinculados ao tenant do gestor. </w:t>
      </w:r>
      <w:r>
        <w:rPr>
          <w:i/>
          <w:iCs/>
        </w:rPr>
        <w:t>Esperado:</w:t>
      </w:r>
      <w:r>
        <w:t xml:space="preserve"> Nenhum cliente de outras empresas está acessível. Também conferir que mesmo clientes recém-criados por esse gestor aparecem corretamente.</w:t>
      </w:r>
      <w:r>
        <w:br/>
        <w:t xml:space="preserve">- </w:t>
      </w:r>
      <w:r>
        <w:rPr>
          <w:b/>
          <w:bCs/>
        </w:rPr>
        <w:t>Editar/Inativar Cliente:</w:t>
      </w:r>
      <w:r>
        <w:t xml:space="preserve"> (Se implementado) selecionar um cliente e editar seus dados (ex.: telefone). Salvar e conferir atualização na lista. Testar também excluir cliente: </w:t>
      </w:r>
      <w:r>
        <w:rPr>
          <w:i/>
          <w:iCs/>
        </w:rPr>
        <w:t>Esperado:</w:t>
      </w:r>
      <w:r>
        <w:t xml:space="preserve"> cliente removido (ou marcado como removido – checar </w:t>
      </w:r>
      <w:r>
        <w:rPr>
          <w:rStyle w:val="VerbatimChar"/>
        </w:rPr>
        <w:t>softDelete</w:t>
      </w:r>
      <w:r>
        <w:t xml:space="preserve"> no banco). Após exclusão, qualquer ordem de serviço associada a ele deve ser tratada apropriadamente (ex.: ainda listada, mas talvez sem nome? – validar comportamento).</w:t>
      </w:r>
      <w:r>
        <w:br/>
        <w:t xml:space="preserve">- </w:t>
      </w:r>
      <w:r>
        <w:rPr>
          <w:b/>
          <w:bCs/>
        </w:rPr>
        <w:t>Criar Funcionalidade/Serviço:</w:t>
      </w:r>
      <w:r>
        <w:t xml:space="preserve"> Navegar em “Funcionalidades &gt; Nova Funcionalidade”. Preencher nome, preço mínimo e eventualmente preço padrão de assistente. Escolher um “responsável padrão” (Responsável pela funcionalidade) se desejado. </w:t>
      </w:r>
      <w:r>
        <w:rPr>
          <w:i/>
          <w:iCs/>
        </w:rPr>
        <w:t>Esperado:</w:t>
      </w:r>
      <w:r>
        <w:t xml:space="preserve"> Apenas assistentes </w:t>
      </w:r>
      <w:r>
        <w:rPr>
          <w:b/>
          <w:bCs/>
        </w:rPr>
        <w:t>ou o próprio gestor</w:t>
      </w:r>
      <w:r>
        <w:t xml:space="preserve"> apareçam na lista de responsáveis. Selecionar um assistente subordinado ou deixar vazio. Salvar. Deve retornar “Funcionalidade criada com sucesso” e redirecionar para lista. Confirmar na listagem que a funcionalidade aparece com os dados corretos (nome, preço mínimo, status Ativo). Caso </w:t>
      </w:r>
      <w:r>
        <w:rPr>
          <w:rStyle w:val="VerbatimChar"/>
        </w:rPr>
        <w:t>defaultAssistantPrice</w:t>
      </w:r>
      <w:r>
        <w:t xml:space="preserve"> &gt; </w:t>
      </w:r>
      <w:r>
        <w:rPr>
          <w:rStyle w:val="VerbatimChar"/>
        </w:rPr>
        <w:t>minimumPrice</w:t>
      </w:r>
      <w:r>
        <w:t>, o front-end valida e impede envio (ou backend retorna erro “invalid_assistant_price”</w:t>
      </w:r>
      <w:hyperlink r:id="rId6" w:anchor="L82-L91">
        <w:r>
          <w:rPr>
            <w:rStyle w:val="Hyperlink"/>
          </w:rPr>
          <w:t>[22]</w:t>
        </w:r>
      </w:hyperlink>
      <w:hyperlink r:id="rId7" w:anchor="L92-L100">
        <w:r>
          <w:rPr>
            <w:rStyle w:val="Hyperlink"/>
          </w:rPr>
          <w:t>[23]</w:t>
        </w:r>
      </w:hyperlink>
      <w:r>
        <w:t>).</w:t>
      </w:r>
      <w:r>
        <w:br/>
        <w:t xml:space="preserve">- </w:t>
      </w:r>
      <w:r>
        <w:rPr>
          <w:b/>
          <w:bCs/>
        </w:rPr>
        <w:t>Listar Funcionalidades:</w:t>
      </w:r>
      <w:r>
        <w:t xml:space="preserve"> Verificar que a tabela de funcionalidades mostra todas as funcionalidades do tenant do gestor, com nome, descrição, preços e status. Se uma funcionalidade tem um responsável padrão (assistente), deve haver alguma indicação (pode ser só pelo ID ou ausente – dependendo da implementação atual, que busca nome do responsável). Confirmar que o nome do responsável carrega corretamente para cada funcionalidade (backend envia </w:t>
      </w:r>
      <w:r>
        <w:rPr>
          <w:rStyle w:val="VerbatimChar"/>
        </w:rPr>
        <w:t>responsibleUserId</w:t>
      </w:r>
      <w:r>
        <w:t>; front resolve nome via chamada extra).</w:t>
      </w:r>
      <w:r>
        <w:br/>
        <w:t xml:space="preserve">- </w:t>
      </w:r>
      <w:r>
        <w:rPr>
          <w:b/>
          <w:bCs/>
        </w:rPr>
        <w:t>Criar Ordem de Serviço:</w:t>
      </w:r>
      <w:r>
        <w:t xml:space="preserve"> Navegar em “Ordens &gt; Nova Ordem”. Preencher os campos: escolher um </w:t>
      </w:r>
      <w:r>
        <w:rPr>
          <w:b/>
          <w:bCs/>
        </w:rPr>
        <w:t>Cliente</w:t>
      </w:r>
      <w:r>
        <w:t xml:space="preserve"> (a lista deve exibir somente clientes do gestor), adicionar um ou mais “Serviços” à ordem. Para cada serviço: selecionar a </w:t>
      </w:r>
      <w:r>
        <w:rPr>
          <w:b/>
          <w:bCs/>
        </w:rPr>
        <w:t>Funcionalidade</w:t>
      </w:r>
      <w:r>
        <w:t xml:space="preserve"> previamente cadastrada (lista deve mostrar apenas do tenant atual), definir </w:t>
      </w:r>
      <w:r>
        <w:rPr>
          <w:b/>
          <w:bCs/>
        </w:rPr>
        <w:t>Preço Total</w:t>
      </w:r>
      <w:r>
        <w:t xml:space="preserve">, método de pagamento e </w:t>
      </w:r>
      <w:r>
        <w:rPr>
          <w:b/>
          <w:bCs/>
        </w:rPr>
        <w:t>Prazo do Cliente</w:t>
      </w:r>
      <w:r>
        <w:t xml:space="preserve">. Testar dois cenários: (a) </w:t>
      </w:r>
      <w:r>
        <w:rPr>
          <w:b/>
          <w:bCs/>
        </w:rPr>
        <w:t>Sem responsável específico</w:t>
      </w:r>
      <w:r>
        <w:t xml:space="preserve"> – deixar “Assignar assistente” desligado (o gestor será responsável); (b) </w:t>
      </w:r>
      <w:r>
        <w:rPr>
          <w:b/>
          <w:bCs/>
        </w:rPr>
        <w:t>Com responsável</w:t>
      </w:r>
      <w:r>
        <w:t xml:space="preserve"> – marcar para atribuir e escolher um Assistente para aquele serviço, então preencher </w:t>
      </w:r>
      <w:r>
        <w:rPr>
          <w:b/>
          <w:bCs/>
        </w:rPr>
        <w:t>Prazo do Assistente</w:t>
      </w:r>
      <w:r>
        <w:t xml:space="preserve"> e </w:t>
      </w:r>
      <w:r>
        <w:rPr>
          <w:b/>
          <w:bCs/>
        </w:rPr>
        <w:t>Valor p/ Assistente</w:t>
      </w:r>
      <w:r>
        <w:t xml:space="preserve">. </w:t>
      </w:r>
      <w:r>
        <w:rPr>
          <w:i/>
          <w:iCs/>
        </w:rPr>
        <w:t>Esperado:</w:t>
      </w:r>
      <w:r>
        <w:t xml:space="preserve"> O formulário calcule ou valide alguns campos: se escolher funcionalidade e não preencher preço, ele pode auto-preencher com preço mínimo; se marcar responsável mas não informar prazo/valor do assistente, deve alertar (front ou back). Ao salvar, deve aparecer mensagem de sucesso e voltar à lista de ordens.</w:t>
      </w:r>
      <w:r>
        <w:br/>
      </w:r>
      <w:r>
        <w:lastRenderedPageBreak/>
        <w:t xml:space="preserve">- </w:t>
      </w:r>
      <w:r>
        <w:rPr>
          <w:b/>
          <w:bCs/>
        </w:rPr>
        <w:t>Validações na Ordem:</w:t>
      </w:r>
      <w:r>
        <w:t xml:space="preserve"> Testar erro de validação criando ordem: por exemplo, marcar responsável e deixar de preencher prazo ou valor do assistente – o backend deve retornar 400 com mensagem “Serviços com responsável devem ter prazo/valor definidos”</w:t>
      </w:r>
      <w:hyperlink r:id="rId8" w:anchor="L198-L206">
        <w:r>
          <w:rPr>
            <w:rStyle w:val="Hyperlink"/>
          </w:rPr>
          <w:t>[18]</w:t>
        </w:r>
      </w:hyperlink>
      <w:r>
        <w:t xml:space="preserve">. O front deve exibir esse erro. Também tentar colocar </w:t>
      </w:r>
      <w:r>
        <w:rPr>
          <w:rStyle w:val="VerbatimChar"/>
        </w:rPr>
        <w:t>assistantDeadline</w:t>
      </w:r>
      <w:r>
        <w:t xml:space="preserve"> </w:t>
      </w:r>
      <w:r>
        <w:rPr>
          <w:i/>
          <w:iCs/>
        </w:rPr>
        <w:t>depois</w:t>
      </w:r>
      <w:r>
        <w:t xml:space="preserve"> do </w:t>
      </w:r>
      <w:r>
        <w:rPr>
          <w:rStyle w:val="VerbatimChar"/>
        </w:rPr>
        <w:t>clientDeadline</w:t>
      </w:r>
      <w:r>
        <w:t xml:space="preserve"> propositalmente – espera-se erro “Prazo do assistant deve ser anterior ao prazo do cliente”</w:t>
      </w:r>
      <w:hyperlink r:id="rId9" w:anchor="L210-L218">
        <w:r>
          <w:rPr>
            <w:rStyle w:val="Hyperlink"/>
          </w:rPr>
          <w:t>[24]</w:t>
        </w:r>
      </w:hyperlink>
      <w:r>
        <w:t>. Ajustar e salvar novamente para sucesso.</w:t>
      </w:r>
      <w:r>
        <w:br/>
        <w:t xml:space="preserve">- </w:t>
      </w:r>
      <w:r>
        <w:rPr>
          <w:b/>
          <w:bCs/>
        </w:rPr>
        <w:t>Listar Ordens (Gestor):</w:t>
      </w:r>
      <w:r>
        <w:t xml:space="preserve"> Após criar ordens, acessar “Ordens &gt; Listar Ordens”. </w:t>
      </w:r>
      <w:r>
        <w:rPr>
          <w:i/>
          <w:iCs/>
        </w:rPr>
        <w:t>Esperado:</w:t>
      </w:r>
      <w:r>
        <w:t xml:space="preserve"> As ordens de serviço aparecem agrupadas por cliente. Cada entrada deve mostrar o nome do cliente, quantidade de serviços, valor total, custo total de assistentes e um status geral. Verificar cálculo de </w:t>
      </w:r>
      <w:r>
        <w:rPr>
          <w:b/>
          <w:bCs/>
        </w:rPr>
        <w:t>Status</w:t>
      </w:r>
      <w:r>
        <w:t xml:space="preserve">: - Se nenhuma tarefa tem assistente atribuído, status deve ser </w:t>
      </w:r>
      <w:r>
        <w:rPr>
          <w:b/>
          <w:bCs/>
        </w:rPr>
        <w:t>PENDENTE</w:t>
      </w:r>
      <w:r>
        <w:t xml:space="preserve"> (gestor ainda não iniciou entregas, mas também não há progresso externo).</w:t>
      </w:r>
      <w:r>
        <w:br/>
        <w:t xml:space="preserve">- Se há pelo menos um serviço atribuído a assistente e não concluído, status deve ser </w:t>
      </w:r>
      <w:r>
        <w:rPr>
          <w:b/>
          <w:bCs/>
        </w:rPr>
        <w:t>EM ANDAMENTO</w:t>
      </w:r>
      <w:r>
        <w:t>.</w:t>
      </w:r>
      <w:r>
        <w:br/>
        <w:t xml:space="preserve">- Se todas as tarefas atribuídas foram marcadas como entregues (ver nota abaixo para marcar entrega) e nenhuma está atrasada, status </w:t>
      </w:r>
      <w:r>
        <w:rPr>
          <w:b/>
          <w:bCs/>
        </w:rPr>
        <w:t>FINALIZADO</w:t>
      </w:r>
      <w:r>
        <w:t>.</w:t>
      </w:r>
      <w:r>
        <w:br/>
        <w:t xml:space="preserve">- Se existe pelo menos um prazo de cliente ultrapassado (data no passado) com tarefas não finalizadas, status </w:t>
      </w:r>
      <w:r>
        <w:rPr>
          <w:b/>
          <w:bCs/>
        </w:rPr>
        <w:t>ATRASADO</w:t>
      </w:r>
      <w:r>
        <w:t>.</w:t>
      </w:r>
      <w:r>
        <w:br/>
        <w:t xml:space="preserve">Confirme esses cenários criando ordens de teste: por exemplo, uma ordem sem assistente (esperado PENDENTE), outra com assistente mas sem entrega (EM ANDAMENTO), e altere manualmente no banco a data de prazo para passado para verificar mudança para ATRASADO. </w:t>
      </w:r>
      <w:r>
        <w:rPr>
          <w:i/>
          <w:iCs/>
        </w:rPr>
        <w:t>Obs:</w:t>
      </w:r>
      <w:r>
        <w:t xml:space="preserve"> Marcar entregas pode exigir intervenção direta no DB já que a UI ainda não tem botão de concluir – simular definindo </w:t>
      </w:r>
      <w:r>
        <w:rPr>
          <w:rStyle w:val="VerbatimChar"/>
        </w:rPr>
        <w:t>delivered=true</w:t>
      </w:r>
      <w:r>
        <w:t xml:space="preserve"> em </w:t>
      </w:r>
      <w:r>
        <w:rPr>
          <w:rStyle w:val="VerbatimChar"/>
        </w:rPr>
        <w:t>FunctionalityUser</w:t>
      </w:r>
      <w:r>
        <w:t xml:space="preserve"> e recarregar lista para ver status mudar para FINALIZADO.</w:t>
      </w:r>
      <w:r>
        <w:br/>
        <w:t xml:space="preserve">- </w:t>
      </w:r>
      <w:r>
        <w:rPr>
          <w:b/>
          <w:bCs/>
        </w:rPr>
        <w:t>Detalhes da Ordem:</w:t>
      </w:r>
      <w:r>
        <w:t xml:space="preserve"> Expandir uma ordem na lista (caso a UI ofereça expansão ao clicar). </w:t>
      </w:r>
      <w:r>
        <w:rPr>
          <w:i/>
          <w:iCs/>
        </w:rPr>
        <w:t>Esperado:</w:t>
      </w:r>
      <w:r>
        <w:t xml:space="preserve"> Ver a lista de serviços daquela ordem, incluindo: nome da funcionalidade, preço, método de pagamento, prazo do cliente e, se houver responsável, nome do assistente, prazo do assistente e valor do assistente. Verificar que os nomes do assistente e funcionalidade estão sendo exibidos corretamente via métodos utilitários (</w:t>
      </w:r>
      <w:r>
        <w:rPr>
          <w:rStyle w:val="VerbatimChar"/>
        </w:rPr>
        <w:t>getFunctionalityName</w:t>
      </w:r>
      <w:r>
        <w:t xml:space="preserve">, </w:t>
      </w:r>
      <w:r>
        <w:rPr>
          <w:rStyle w:val="VerbatimChar"/>
        </w:rPr>
        <w:t>getAssistantName</w:t>
      </w:r>
      <w:r>
        <w:t xml:space="preserve"> no componente).</w:t>
      </w:r>
      <w:r>
        <w:br/>
        <w:t xml:space="preserve">- </w:t>
      </w:r>
      <w:r>
        <w:rPr>
          <w:b/>
          <w:bCs/>
        </w:rPr>
        <w:t>Filtro de Ordens:</w:t>
      </w:r>
      <w:r>
        <w:t xml:space="preserve"> Usar a barra de busca e filtro de status no topo da página de ordens. Digitar parte do nome de um cliente ou funcionalidade. </w:t>
      </w:r>
      <w:r>
        <w:rPr>
          <w:i/>
          <w:iCs/>
        </w:rPr>
        <w:t>Esperado:</w:t>
      </w:r>
      <w:r>
        <w:t xml:space="preserve"> A lista deve filtrar dinamicamente mostrando apenas as ordens que correspondem à busca. Selecionar um status no dropdown (Pendente, Em Andamento, etc.) e confirmar que só aparecem ordens naquele estado. Combinar busca e filtro para verificar funcionamento conjunto (o código filtra por ambos critérios).</w:t>
      </w:r>
      <w:r>
        <w:br/>
        <w:t xml:space="preserve">- </w:t>
      </w:r>
      <w:r>
        <w:rPr>
          <w:b/>
          <w:bCs/>
        </w:rPr>
        <w:t>Criar Ordem – auto atribuição vs específica:</w:t>
      </w:r>
      <w:r>
        <w:t xml:space="preserve"> Criar uma nova ordem com dois serviços: um sem responsável (gestor fará) e outro com assistente atribuído. Salvar e voltar à lista. </w:t>
      </w:r>
      <w:r>
        <w:rPr>
          <w:i/>
          <w:iCs/>
        </w:rPr>
        <w:t>Esperado:</w:t>
      </w:r>
      <w:r>
        <w:t xml:space="preserve"> A ordem agrupada deve ficar com status EM ANDAMENTO (porque há pelo menos um assignment pendente). Nos detalhes, um serviço mostrará responsável vazio (assumido pelo gestor) e outro mostrará o nome do assistente e campo “delivered” false. Também verificar o cálculo de </w:t>
      </w:r>
      <w:r>
        <w:rPr>
          <w:b/>
          <w:bCs/>
        </w:rPr>
        <w:t>Receita</w:t>
      </w:r>
      <w:r>
        <w:t xml:space="preserve"> e </w:t>
      </w:r>
      <w:r>
        <w:rPr>
          <w:b/>
          <w:bCs/>
        </w:rPr>
        <w:t xml:space="preserve">Lucro </w:t>
      </w:r>
      <w:r>
        <w:rPr>
          <w:b/>
          <w:bCs/>
        </w:rPr>
        <w:lastRenderedPageBreak/>
        <w:t>estimado</w:t>
      </w:r>
      <w:r>
        <w:t xml:space="preserve"> exibido (se houver no formulário de criação ou em resumo futuro). O lucro deve ser Total - custo assistente, e receita estimada considerar serviços sem responsável como 100% receita do gestor.</w:t>
      </w:r>
      <w:r>
        <w:br/>
        <w:t xml:space="preserve">- </w:t>
      </w:r>
      <w:r>
        <w:rPr>
          <w:b/>
          <w:bCs/>
        </w:rPr>
        <w:t>Segurança Multi-tenant (Gestor):</w:t>
      </w:r>
      <w:r>
        <w:t xml:space="preserve"> Confirmar que o gestor não consegue, via URL ou chamadas diretas, acessar dados de fora. Exemplos: tentar acessar </w:t>
      </w:r>
      <w:r>
        <w:rPr>
          <w:rStyle w:val="VerbatimChar"/>
        </w:rPr>
        <w:t>../tenants</w:t>
      </w:r>
      <w:r>
        <w:t xml:space="preserve"> (lista de empresas) – deve redirecionar/home; tentar abrir URL de usuário não associado (pegar ID de usuário de outro tenant e acessar </w:t>
      </w:r>
      <w:r>
        <w:rPr>
          <w:rStyle w:val="VerbatimChar"/>
        </w:rPr>
        <w:t>/user/esseId</w:t>
      </w:r>
      <w:r>
        <w:t xml:space="preserve">) – o backend deve retornar </w:t>
      </w:r>
      <w:r>
        <w:rPr>
          <w:rStyle w:val="VerbatimChar"/>
        </w:rPr>
        <w:t>UserNotFoundException</w:t>
      </w:r>
      <w:r>
        <w:t xml:space="preserve"> ou dados limitados. No front, idealmente isso nem é possível pela interface, mas é importante que chamadas maliciosas sejam bloqueadas (checar rede/console para ausência de qualquer dado de terceiros).</w:t>
      </w:r>
    </w:p>
    <w:p w14:paraId="282A26D7" w14:textId="77777777" w:rsidR="005A26E5" w:rsidRDefault="00000000" w:rsidP="00814A10">
      <w:pPr>
        <w:pStyle w:val="Ttulo3"/>
      </w:pPr>
      <w:bookmarkStart w:id="4" w:name="assistente-assistant"/>
      <w:bookmarkEnd w:id="3"/>
      <w:r>
        <w:rPr>
          <w:b/>
          <w:bCs/>
        </w:rPr>
        <w:t>Assistente (Assistant)</w:t>
      </w:r>
    </w:p>
    <w:p w14:paraId="7420C737" w14:textId="77777777" w:rsidR="005A26E5" w:rsidRDefault="00000000" w:rsidP="00814A10">
      <w:pPr>
        <w:pStyle w:val="FirstParagraph"/>
      </w:pPr>
      <w:r>
        <w:rPr>
          <w:b/>
          <w:bCs/>
        </w:rPr>
        <w:t>Objetivo:</w:t>
      </w:r>
      <w:r>
        <w:t xml:space="preserve"> Verificar que o assistente (Assistant_Reviewers) pode visualizar as tarefas atribuídas a ele e não tem acesso a funcionalidades de gestão.</w:t>
      </w:r>
      <w:r>
        <w:br/>
        <w:t xml:space="preserve">- </w:t>
      </w:r>
      <w:r>
        <w:rPr>
          <w:b/>
          <w:bCs/>
        </w:rPr>
        <w:t>Login Assistente:</w:t>
      </w:r>
      <w:r>
        <w:t xml:space="preserve"> Entrar com uma conta de Assistente válida. </w:t>
      </w:r>
      <w:r>
        <w:rPr>
          <w:i/>
          <w:iCs/>
        </w:rPr>
        <w:t>Esperado:</w:t>
      </w:r>
      <w:r>
        <w:t xml:space="preserve"> Login ok direciona ao home (ou diretamente à tela de Ordens conforme implementação). Menu lateral deve ser bem restrito: apenas </w:t>
      </w:r>
      <w:r>
        <w:rPr>
          <w:i/>
          <w:iCs/>
        </w:rPr>
        <w:t>Ordens</w:t>
      </w:r>
      <w:r>
        <w:t xml:space="preserve"> e talvez </w:t>
      </w:r>
      <w:r>
        <w:rPr>
          <w:i/>
          <w:iCs/>
        </w:rPr>
        <w:t>Perfil</w:t>
      </w:r>
      <w:r>
        <w:t xml:space="preserve"> disponíveis – </w:t>
      </w:r>
      <w:r>
        <w:rPr>
          <w:b/>
          <w:bCs/>
        </w:rPr>
        <w:t>não</w:t>
      </w:r>
      <w:r>
        <w:t xml:space="preserve"> deve ver menus de Usuários, Clientes, Funcionalidades ou Configurações.</w:t>
      </w:r>
      <w:r>
        <w:br/>
        <w:t xml:space="preserve">- </w:t>
      </w:r>
      <w:r>
        <w:rPr>
          <w:b/>
          <w:bCs/>
        </w:rPr>
        <w:t>Acessar Lista de Ordens (Atribuições):</w:t>
      </w:r>
      <w:r>
        <w:t xml:space="preserve"> Navegar para “Ordens”. </w:t>
      </w:r>
      <w:r>
        <w:rPr>
          <w:i/>
          <w:iCs/>
        </w:rPr>
        <w:t>Esperado:</w:t>
      </w:r>
      <w:r>
        <w:t xml:space="preserve"> A tela deve automaticamente mostrar a aba de “Atribuições” do assistente (o código já seleciona </w:t>
      </w:r>
      <w:r>
        <w:rPr>
          <w:rStyle w:val="VerbatimChar"/>
        </w:rPr>
        <w:t>currentView = 'assignments'</w:t>
      </w:r>
      <w:r>
        <w:t xml:space="preserve"> para roles assistente</w:t>
      </w:r>
      <w:hyperlink r:id="rId10" w:anchor="L52-L60">
        <w:r>
          <w:rPr>
            <w:rStyle w:val="Hyperlink"/>
          </w:rPr>
          <w:t>[25]</w:t>
        </w:r>
      </w:hyperlink>
      <w:r>
        <w:t>). Ver todas as tarefas (ordens de serviço) designadas a este assistente, listadas individualmente. Cada item deve indicar: Cliente (nome da empresa ou pessoa solicitante), nome do Serviço (funcionalidade), prazo do assistente, valor a receber (</w:t>
      </w:r>
      <w:r>
        <w:rPr>
          <w:rStyle w:val="VerbatimChar"/>
        </w:rPr>
        <w:t>yourAmount</w:t>
      </w:r>
      <w:r>
        <w:t xml:space="preserve">) e status. Por padrão, tarefas não entregues aparecem com status </w:t>
      </w:r>
      <w:r>
        <w:rPr>
          <w:b/>
          <w:bCs/>
        </w:rPr>
        <w:t>EM ANDAMENTO</w:t>
      </w:r>
      <w:r>
        <w:t xml:space="preserve">; se alguma estiver marcada como entregue no banco, deve aparecer </w:t>
      </w:r>
      <w:r>
        <w:rPr>
          <w:b/>
          <w:bCs/>
        </w:rPr>
        <w:t>FINALIZADO</w:t>
      </w:r>
      <w:r>
        <w:t>.</w:t>
      </w:r>
      <w:r>
        <w:br/>
        <w:t xml:space="preserve">- </w:t>
      </w:r>
      <w:r>
        <w:rPr>
          <w:b/>
          <w:bCs/>
        </w:rPr>
        <w:t>Detalhes das Atribuições:</w:t>
      </w:r>
      <w:r>
        <w:t xml:space="preserve"> Se a interface permitir clicar em uma tarefa, exibir detalhes (por exemplo, descrição do serviço). </w:t>
      </w:r>
      <w:r>
        <w:rPr>
          <w:i/>
          <w:iCs/>
        </w:rPr>
        <w:t>Esperado:</w:t>
      </w:r>
      <w:r>
        <w:t xml:space="preserve"> Ver informações adicionais como descrição do serviço, talvez prazo do cliente e valor total. Se não houver tela de detalhe, validar que os campos críticos já estão na listagem (o objeto AssignmentResponseDto contém nome do cliente, nome/descrição do serviço, seu valor, seu prazo, status).</w:t>
      </w:r>
      <w:r>
        <w:br/>
        <w:t xml:space="preserve">- </w:t>
      </w:r>
      <w:r>
        <w:rPr>
          <w:b/>
          <w:bCs/>
        </w:rPr>
        <w:t>Filtrar Atribuições:</w:t>
      </w:r>
      <w:r>
        <w:t xml:space="preserve"> Testar a busca por texto na lista de atribuições do assistente. Digitar parte do nome de um cliente ou serviço. </w:t>
      </w:r>
      <w:r>
        <w:rPr>
          <w:i/>
          <w:iCs/>
        </w:rPr>
        <w:t>Esperado:</w:t>
      </w:r>
      <w:r>
        <w:t xml:space="preserve"> Filtrar a lista para mostrar somente tarefas que contenham o termo. Testar filtro de status (se disponível na UI, ex.: dropdown “Em Andamento/Finalizado”). Selecionar “Finalizado” – deve ocultar tarefas pendentes, e vice-versa.</w:t>
      </w:r>
      <w:r>
        <w:br/>
        <w:t xml:space="preserve">- </w:t>
      </w:r>
      <w:r>
        <w:rPr>
          <w:b/>
          <w:bCs/>
        </w:rPr>
        <w:t>Permissões do Assistente:</w:t>
      </w:r>
      <w:r>
        <w:t xml:space="preserve"> Tentar navegar manualmente para telas não autorizadas. Por exemplo: </w:t>
      </w:r>
      <w:r>
        <w:rPr>
          <w:rStyle w:val="VerbatimChar"/>
        </w:rPr>
        <w:t>/users</w:t>
      </w:r>
      <w:r>
        <w:t xml:space="preserve"> (lista usuários) ou </w:t>
      </w:r>
      <w:r>
        <w:rPr>
          <w:rStyle w:val="VerbatimChar"/>
        </w:rPr>
        <w:t>/clients</w:t>
      </w:r>
      <w:r>
        <w:t xml:space="preserve"> via URL. </w:t>
      </w:r>
      <w:r>
        <w:rPr>
          <w:i/>
          <w:iCs/>
        </w:rPr>
        <w:t>Esperado:</w:t>
      </w:r>
      <w:r>
        <w:t xml:space="preserve"> RoleGuard bloqueia e redireciona para home com mensagem de acesso negado. Confirmar também que, mesmo se tentar chamar APIs via dev tools, recebe </w:t>
      </w:r>
      <w:r>
        <w:rPr>
          <w:rStyle w:val="VerbatimChar"/>
        </w:rPr>
        <w:t>403 Forbidden</w:t>
      </w:r>
      <w:r>
        <w:t>. O assistente não deve conseguir listar usuários do tenant (</w:t>
      </w:r>
      <w:r>
        <w:rPr>
          <w:rStyle w:val="VerbatimChar"/>
        </w:rPr>
        <w:t>/user/children</w:t>
      </w:r>
      <w:r>
        <w:t xml:space="preserve"> retornaria vazio ou erro para ele, já que não é manager) e não pode </w:t>
      </w:r>
      <w:r>
        <w:lastRenderedPageBreak/>
        <w:t>acessar endpoints de criar ordem ou funcionalidades (verificar se tentar POST /functionalities retorna 403 do backend).</w:t>
      </w:r>
      <w:r>
        <w:br/>
        <w:t xml:space="preserve">- </w:t>
      </w:r>
      <w:r>
        <w:rPr>
          <w:b/>
          <w:bCs/>
        </w:rPr>
        <w:t>Interface de Entrega (futura):</w:t>
      </w:r>
      <w:r>
        <w:t xml:space="preserve"> </w:t>
      </w:r>
      <w:r>
        <w:rPr>
          <w:i/>
          <w:iCs/>
        </w:rPr>
        <w:t>Observação:</w:t>
      </w:r>
      <w:r>
        <w:t xml:space="preserve"> Atualmente não há botão para marcar uma tarefa como entregue. Caso essa feature seja adicionada manualmente (ex.: um botão “Concluir” em cada assignment), testar seu funcionamento: clicar em concluir deve enviar requisição (inexistente atualmente) e na próxima atualização a tarefa mudar status para Finalizado. </w:t>
      </w:r>
      <w:r>
        <w:rPr>
          <w:b/>
          <w:bCs/>
        </w:rPr>
        <w:t>Por enquanto</w:t>
      </w:r>
      <w:r>
        <w:t>, como workaround, marcar uma tarefa como entregue no banco (</w:t>
      </w:r>
      <w:r>
        <w:rPr>
          <w:rStyle w:val="VerbatimChar"/>
        </w:rPr>
        <w:t>delivered=true</w:t>
      </w:r>
      <w:r>
        <w:t xml:space="preserve">) e recarregar a página de atribuições. </w:t>
      </w:r>
      <w:r>
        <w:rPr>
          <w:i/>
          <w:iCs/>
        </w:rPr>
        <w:t>Esperado:</w:t>
      </w:r>
      <w:r>
        <w:t xml:space="preserve"> Tarefa aparece agora com status </w:t>
      </w:r>
      <w:r>
        <w:rPr>
          <w:b/>
          <w:bCs/>
        </w:rPr>
        <w:t>FINALIZADO</w:t>
      </w:r>
      <w:r>
        <w:t>, indicando que o sistema reconhece alterações de entrega.</w:t>
      </w:r>
      <w:r>
        <w:br/>
        <w:t xml:space="preserve">- </w:t>
      </w:r>
      <w:r>
        <w:rPr>
          <w:b/>
          <w:bCs/>
        </w:rPr>
        <w:t>Perfil do Assistente:</w:t>
      </w:r>
      <w:r>
        <w:t xml:space="preserve"> Acessar “Meu Perfil”. </w:t>
      </w:r>
      <w:r>
        <w:rPr>
          <w:i/>
          <w:iCs/>
        </w:rPr>
        <w:t>Esperado:</w:t>
      </w:r>
      <w:r>
        <w:t xml:space="preserve"> Visualizar seus dados pessoais corretamente. Tentar editar (se houver função de editar perfil ainda não implementada, deve aparecer alerta “Função não implementada”). Certificar que informações do tenant aparecem (provavelmente o nome da empresa).</w:t>
      </w:r>
    </w:p>
    <w:p w14:paraId="28878344" w14:textId="77777777" w:rsidR="005A26E5" w:rsidRDefault="00000000" w:rsidP="00814A10">
      <w:pPr>
        <w:pStyle w:val="Ttulo3"/>
      </w:pPr>
      <w:bookmarkStart w:id="5" w:name="cliente-client"/>
      <w:bookmarkEnd w:id="4"/>
      <w:r>
        <w:rPr>
          <w:b/>
          <w:bCs/>
        </w:rPr>
        <w:t>Cliente (Client)</w:t>
      </w:r>
    </w:p>
    <w:p w14:paraId="71C38BF6" w14:textId="77777777" w:rsidR="005A26E5" w:rsidRDefault="00000000" w:rsidP="00814A10">
      <w:pPr>
        <w:pStyle w:val="FirstParagraph"/>
      </w:pPr>
      <w:r>
        <w:rPr>
          <w:b/>
          <w:bCs/>
        </w:rPr>
        <w:t>Objetivo:</w:t>
      </w:r>
      <w:r>
        <w:t xml:space="preserve"> Confirmar as restrições para usuários finais do tipo Cliente, até que suas funcionalidades sejam implementadas.</w:t>
      </w:r>
      <w:r>
        <w:br/>
        <w:t xml:space="preserve">- </w:t>
      </w:r>
      <w:r>
        <w:rPr>
          <w:b/>
          <w:bCs/>
        </w:rPr>
        <w:t>Login Cliente:</w:t>
      </w:r>
      <w:r>
        <w:t xml:space="preserve"> Entrar com uma conta de cliente cadastrada. </w:t>
      </w:r>
      <w:r>
        <w:rPr>
          <w:i/>
          <w:iCs/>
        </w:rPr>
        <w:t>Esperado:</w:t>
      </w:r>
      <w:r>
        <w:t xml:space="preserve"> Login com sucesso direciona ao home. O menu lateral deve ser mínimo – idealmente apenas “Ordens” e “Perfil”. (Se a UI atual mostrar mais itens como </w:t>
      </w:r>
      <w:r>
        <w:rPr>
          <w:i/>
          <w:iCs/>
        </w:rPr>
        <w:t>Ordens</w:t>
      </w:r>
      <w:r>
        <w:t xml:space="preserve">, </w:t>
      </w:r>
      <w:r>
        <w:rPr>
          <w:i/>
          <w:iCs/>
        </w:rPr>
        <w:t>Perfil</w:t>
      </w:r>
      <w:r>
        <w:t>, isso é ok, mas Cliente não deverá ter acesso além do próprio conteúdo.)</w:t>
      </w:r>
      <w:r>
        <w:br/>
        <w:t xml:space="preserve">- </w:t>
      </w:r>
      <w:r>
        <w:rPr>
          <w:b/>
          <w:bCs/>
        </w:rPr>
        <w:t>Acesso às Ordens:</w:t>
      </w:r>
      <w:r>
        <w:t xml:space="preserve"> Clicar em “Ordens”. </w:t>
      </w:r>
      <w:r>
        <w:rPr>
          <w:i/>
          <w:iCs/>
        </w:rPr>
        <w:t>Esperado:</w:t>
      </w:r>
      <w:r>
        <w:t xml:space="preserve"> Devido à implementação atual, o cliente provavelmente será redirecionado ao home com mensagem de acesso negado, já que a rota </w:t>
      </w:r>
      <w:r>
        <w:rPr>
          <w:rStyle w:val="VerbatimChar"/>
        </w:rPr>
        <w:t>/order/list</w:t>
      </w:r>
      <w:r>
        <w:t xml:space="preserve"> exige role Manager ou Assistant. Esse comportamento confirma que clientes não podem listar ordens via interface ainda.</w:t>
      </w:r>
      <w:r>
        <w:br/>
        <w:t xml:space="preserve">- </w:t>
      </w:r>
      <w:r>
        <w:rPr>
          <w:b/>
          <w:bCs/>
        </w:rPr>
        <w:t>Testar chamada de API de ordens (manual):</w:t>
      </w:r>
      <w:r>
        <w:t xml:space="preserve"> (Opcional, via ferramenta externa) tentar usar o token JWT do cliente para chamar </w:t>
      </w:r>
      <w:r>
        <w:rPr>
          <w:rStyle w:val="VerbatimChar"/>
        </w:rPr>
        <w:t>GET /functionalities/service-order/client/{clientId}</w:t>
      </w:r>
      <w:r>
        <w:t xml:space="preserve"> – espera-se receber </w:t>
      </w:r>
      <w:r>
        <w:rPr>
          <w:b/>
          <w:bCs/>
        </w:rPr>
        <w:t>403 Forbidden</w:t>
      </w:r>
      <w:r>
        <w:t>, pois o backend só permite Manager chamar esse endpoint. Isso valida a segurança do lado servidor.</w:t>
      </w:r>
      <w:r>
        <w:br/>
        <w:t xml:space="preserve">- </w:t>
      </w:r>
      <w:r>
        <w:rPr>
          <w:b/>
          <w:bCs/>
        </w:rPr>
        <w:t>Visibilidade de dados do cliente:</w:t>
      </w:r>
      <w:r>
        <w:t xml:space="preserve"> No perfil do cliente, verificar que ele vê apenas suas informações (nome, email, etc.) e possivelmente nada sobre tenant (pode haver um campo de empresa associada se relevante, ou pode ficar vazio se o cliente não está associado diretamente a um tenant no modelo – pelo código, </w:t>
      </w:r>
      <w:r>
        <w:rPr>
          <w:rStyle w:val="VerbatimChar"/>
        </w:rPr>
        <w:t>User.tenantId</w:t>
      </w:r>
      <w:r>
        <w:t xml:space="preserve"> existe para cliente sim, então deve mostrar empresa vinculada). Confirmar que cliente não consegue acessar dados de outros clientes ou usuários.</w:t>
      </w:r>
      <w:r>
        <w:br/>
        <w:t xml:space="preserve">- </w:t>
      </w:r>
      <w:r>
        <w:rPr>
          <w:b/>
          <w:bCs/>
        </w:rPr>
        <w:t>Restrições de Menu:</w:t>
      </w:r>
      <w:r>
        <w:t xml:space="preserve"> Confirmar que itens como “Clientes”, “Usuários”, “Funcionalidades” </w:t>
      </w:r>
      <w:r>
        <w:rPr>
          <w:b/>
          <w:bCs/>
        </w:rPr>
        <w:t>não</w:t>
      </w:r>
      <w:r>
        <w:t xml:space="preserve"> aparecem para o usuário cliente. Ele deve ver somente opções relacionadas a suas próprias interações (no momento, apenas perfil; ordens futuramente). Qualquer tentativa de navegar para rotas admin/manager deve falhar.</w:t>
      </w:r>
      <w:r>
        <w:br/>
        <w:t xml:space="preserve">- </w:t>
      </w:r>
      <w:r>
        <w:rPr>
          <w:b/>
          <w:bCs/>
        </w:rPr>
        <w:t>Experiência atual do Cliente:</w:t>
      </w:r>
      <w:r>
        <w:t xml:space="preserve"> </w:t>
      </w:r>
      <w:r>
        <w:rPr>
          <w:i/>
          <w:iCs/>
        </w:rPr>
        <w:t>Conclusão:</w:t>
      </w:r>
      <w:r>
        <w:t xml:space="preserve"> O cliente hoje tem acesso muito limitado. Documentar para o usuário de testes que essa persona ainda não possui </w:t>
      </w:r>
      <w:r>
        <w:lastRenderedPageBreak/>
        <w:t xml:space="preserve">funcionalidades ativas no sistema, e que portanto o principal teste é assegurar que </w:t>
      </w:r>
      <w:r>
        <w:rPr>
          <w:b/>
          <w:bCs/>
        </w:rPr>
        <w:t>não</w:t>
      </w:r>
      <w:r>
        <w:t xml:space="preserve"> consegue acessar o que não deve (segurança) e que seu login/perfil funciona.</w:t>
      </w:r>
    </w:p>
    <w:p w14:paraId="4709AACA" w14:textId="2CB5CC4E" w:rsidR="005A26E5" w:rsidRDefault="00000000" w:rsidP="00814A10">
      <w:pPr>
        <w:pStyle w:val="Corpodetexto"/>
      </w:pPr>
      <w:r>
        <w:t xml:space="preserve">Cada conjunto de testes acima garante que o sistema, nas branchs </w:t>
      </w:r>
      <w:r>
        <w:rPr>
          <w:rStyle w:val="VerbatimChar"/>
        </w:rPr>
        <w:t>feat/alteracaouser</w:t>
      </w:r>
      <w:r>
        <w:t xml:space="preserve"> do backend/frontend, esteja consistente, seguro e aderente às regras de negócio atuais, sem introduzir funcionalidades novas. O foco deve ser validar as otimizações sugeridas (menos chamadas redundantes, ausência de comportamentos inesperados) e cobrir todos os cenários de uso: do administrador global até o cliente final, passando pelo gestor de tenant e seus assistentes. Todas as ações devem resultar em feedback correto na interface e mudanças persistidas no banco, respeitando os limites de permissão de cada papel.</w:t>
      </w:r>
      <w:bookmarkStart w:id="6" w:name="citations"/>
      <w:bookmarkEnd w:id="0"/>
      <w:bookmarkEnd w:id="1"/>
      <w:bookmarkEnd w:id="5"/>
      <w:bookmarkEnd w:id="6"/>
    </w:p>
    <w:sectPr w:rsidR="005A26E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FABB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1BCA5E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53120264">
    <w:abstractNumId w:val="0"/>
  </w:num>
  <w:num w:numId="2" w16cid:durableId="2069646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3861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E5"/>
    <w:rsid w:val="005A26E5"/>
    <w:rsid w:val="006D165E"/>
    <w:rsid w:val="007D6439"/>
    <w:rsid w:val="00814A10"/>
    <w:rsid w:val="00BE4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2728"/>
  <w15:docId w15:val="{7AABBFD7-C28F-4552-A327-623C3C99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vs-IO/allrev-backend/blob/8410d0ec83d881580885726a836d7b02729fea0c/src/modules/functionality/functionality.service.ts" TargetMode="External"/><Relationship Id="rId3" Type="http://schemas.openxmlformats.org/officeDocument/2006/relationships/settings" Target="settings.xml"/><Relationship Id="rId7" Type="http://schemas.openxmlformats.org/officeDocument/2006/relationships/hyperlink" Target="https://github.com/Devs-IO/allrev-backend/blob/8410d0ec83d881580885726a836d7b02729fea0c/src/modules/functionality/functionality.service.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s-IO/allrev-backend/blob/8410d0ec83d881580885726a836d7b02729fea0c/src/modules/functionality/functionality.service.ts" TargetMode="External"/><Relationship Id="rId11" Type="http://schemas.openxmlformats.org/officeDocument/2006/relationships/fontTable" Target="fontTable.xml"/><Relationship Id="rId5" Type="http://schemas.openxmlformats.org/officeDocument/2006/relationships/hyperlink" Target="https://github.com/Devs-IO/allrev-backend/blob/8410d0ec83d881580885726a836d7b02729fea0c/src/modules/user/user.service.ts" TargetMode="External"/><Relationship Id="rId10" Type="http://schemas.openxmlformats.org/officeDocument/2006/relationships/hyperlink" Target="https://github.com/Devs-IO/allrev-frontend/blob/2d35c1ae201e23925711f2187c97c83c6620c6fe/src/modules/functionalities/pages/order-list/order-list.component.ts" TargetMode="External"/><Relationship Id="rId4" Type="http://schemas.openxmlformats.org/officeDocument/2006/relationships/webSettings" Target="webSettings.xml"/><Relationship Id="rId9" Type="http://schemas.openxmlformats.org/officeDocument/2006/relationships/hyperlink" Target="https://github.com/Devs-IO/allrev-backend/blob/8410d0ec83d881580885726a836d7b02729fea0c/src/modules/functionality/functionality.servic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3017</Words>
  <Characters>17201</Characters>
  <Application>Microsoft Office Word</Application>
  <DocSecurity>0</DocSecurity>
  <Lines>143</Lines>
  <Paragraphs>40</Paragraphs>
  <ScaleCrop>false</ScaleCrop>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Rebeca Nonato Domingos</dc:creator>
  <cp:keywords/>
  <cp:lastModifiedBy>Rebeca Nonato Domingos</cp:lastModifiedBy>
  <cp:revision>3</cp:revision>
  <dcterms:created xsi:type="dcterms:W3CDTF">2025-08-14T14:27:00Z</dcterms:created>
  <dcterms:modified xsi:type="dcterms:W3CDTF">2025-08-14T14:29:00Z</dcterms:modified>
  <dc:language>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