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05A1C"/>
          <w:sz w:val="18"/>
        </w:rPr>
        <w:t>CRITERION B · MYP 4-5 DESIGN</w:t>
      </w:r>
    </w:p>
    <w:p>
      <w:pPr>
        <w:spacing w:after="200"/>
      </w:pPr>
      <w:r>
        <w:rPr>
          <w:rFonts w:ascii="Arial" w:hAnsi="Arial"/>
          <w:b/>
          <w:color w:val="14303C"/>
          <w:sz w:val="44"/>
        </w:rPr>
        <w:t>Strand i — Design Specification</w:t>
      </w:r>
    </w:p>
    <w:p>
      <w:pPr>
        <w:spacing w:after="240"/>
        <w:pBdr>
          <w:bottom w:val="single" w:sz="8" w:space="1" w:color="D3E0E5"/>
        </w:pBdr>
      </w:pPr>
    </w:p>
    <w:p>
      <w:pPr>
        <w:spacing w:after="280"/>
      </w:pPr>
      <w:r>
        <w:rPr>
          <w:color w:val="5A727B"/>
          <w:sz w:val="21"/>
        </w:rPr>
        <w:t>Name: ____________________________      Grade / Section: ______________</w:t>
      </w:r>
    </w:p>
    <w:p>
      <w:pPr>
        <w:spacing w:after="240"/>
      </w:pPr>
      <w:r>
        <w:rPr>
          <w:b/>
          <w:color w:val="14303C"/>
          <w:sz w:val="24"/>
        </w:rPr>
        <w:t>Develop a design specification which outlines the success criteria for the design of a solution based on the data collected.</w:t>
      </w:r>
    </w:p>
    <w:p>
      <w:pPr>
        <w:spacing w:before="280" w:after="120"/>
      </w:pPr>
      <w:r>
        <w:rPr>
          <w:rFonts w:ascii="Arial" w:hAnsi="Arial"/>
          <w:b/>
          <w:color w:val="14303C"/>
          <w:sz w:val="28"/>
        </w:rPr>
        <w:t>Design Specification</w:t>
      </w:r>
    </w:p>
    <w:p>
      <w:pPr>
        <w:spacing w:after="160"/>
      </w:pPr>
      <w:r>
        <w:rPr>
          <w:i w:val="0"/>
          <w:color w:val="14303C"/>
          <w:sz w:val="22"/>
        </w:rPr>
        <w:t>Set out the rules your solution has to meet. Every requirement must come from your Criterion A research, and must be testable — if you cannot picture how you would check it, it is not a specification point yet.</w:t>
      </w:r>
    </w:p>
    <w:p>
      <w:pPr>
        <w:spacing w:after="160"/>
      </w:pPr>
      <w:r>
        <w:rPr>
          <w:i w:val="0"/>
          <w:color w:val="14303C"/>
          <w:sz w:val="22"/>
        </w:rPr>
        <w:t>Name the aspect, delete must or should so only one is left, then give a value your solution can be measured against. In Justification, name the research finding behind the requirement and where it came from in Criterion A. In the Testing method, say how you will check it  measured, tested, observed or asked.</w:t>
      </w:r>
    </w:p>
    <w:p>
      <w:pPr>
        <w:spacing w:after="160"/>
      </w:pPr>
      <w:r>
        <w:rPr>
          <w:i/>
          <w:color w:val="5A727B"/>
          <w:sz w:val="20"/>
        </w:rPr>
        <w:t>Aspects you could specify — optional</w:t>
      </w:r>
    </w:p>
    <w:p>
      <w:pPr>
        <w:spacing w:after="160"/>
      </w:pPr>
      <w:r>
        <w:rPr>
          <w:i w:val="0"/>
          <w:color w:val="14303C"/>
          <w:sz w:val="22"/>
        </w:rPr>
        <w:t>Function  ·  Size and dimensions  ·  Materials  ·  Cost  ·  Safety  ·  Ergonomics  ·  Aesthetics  ·  Sustainability  ·  Durability  ·  Manufacture  ·  Maintenance  ·  User needs</w:t>
      </w:r>
    </w:p>
    <w:p>
      <w:pPr>
        <w:spacing w:after="160"/>
      </w:pPr>
      <w:r>
        <w:rPr>
          <w:i/>
          <w:color w:val="5A727B"/>
          <w:sz w:val="20"/>
        </w:rPr>
        <w:t>Use only the aspects your research supports, add any that are not listed, and add rows as you need them. A prompt, not a checklist.</w:t>
      </w:r>
    </w:p>
    <w:p>
      <w:pPr>
        <w:spacing w:after="160"/>
      </w:pPr>
      <w:r>
        <w:rPr>
          <w:i/>
          <w:color w:val="5A727B"/>
          <w:sz w:val="20"/>
        </w:rPr>
        <w:t>Every requirement needs a value — a range, a limit, or a fixed set</w:t>
      </w:r>
    </w:p>
    <w:p>
      <w:pPr>
        <w:spacing w:after="160"/>
      </w:pPr>
      <w:r>
        <w:rPr>
          <w:i/>
          <w:color w:val="5A727B"/>
          <w:sz w:val="20"/>
        </w:rPr>
        <w:t>Size: between 180 mm and 220 mm high  ·  Capacity: no less than 750 ml  ·  Weight: under 300 g  ·  Cost: ₹250–₹400 to make  ·  Assembly: under 10 minutes  ·  Colour: one of #0B2545, #028090 or #02C39A from the chosen palette</w:t>
      </w:r>
    </w:p>
    <w:tbl>
      <w:tblPr>
        <w:tblW w:type="auto" w:w="0"/>
        <w:jc w:val="center"/>
        <w:tblLook w:firstColumn="1" w:firstRow="1" w:lastColumn="0" w:lastRow="0" w:noHBand="0" w:noVBand="1" w:val="04A0"/>
      </w:tblPr>
      <w:tblGrid>
        <w:gridCol w:w="3251"/>
        <w:gridCol w:w="3251"/>
        <w:gridCol w:w="3251"/>
      </w:tblGrid>
      <w:tr>
        <w:tc>
          <w:tcPr>
            <w:tcW w:type="dxa" w:w="3685"/>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Specification</w:t>
            </w:r>
          </w:p>
        </w:tc>
        <w:tc>
          <w:tcPr>
            <w:tcW w:type="dxa" w:w="3118"/>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w:t>
            </w:r>
          </w:p>
        </w:tc>
        <w:tc>
          <w:tcPr>
            <w:tcW w:type="dxa" w:w="3118"/>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Testing method</w:t>
            </w:r>
          </w:p>
        </w:tc>
      </w:tr>
      <w:tr>
        <w:trPr>
          <w:trHeight w:val="1134"/>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r>
              <w:rPr>
                <w:rFonts w:ascii="Calibri" w:hAnsi="Calibri"/>
                <w:b/>
                <w:sz w:val="21"/>
              </w:rPr>
              <w:t>1.  Aspect: ____________________</w:t>
            </w:r>
          </w:p>
          <w:p>
            <w:pPr>
              <w:spacing w:after="80"/>
            </w:pPr>
            <w:r>
              <w:rPr>
                <w:rFonts w:ascii="Calibri" w:hAnsi="Calibri"/>
                <w:sz w:val="21"/>
              </w:rPr>
              <w:t>The solution must / should …</w:t>
            </w:r>
          </w:p>
          <w:p>
            <w:pPr>
              <w:spacing w:after="80"/>
            </w:pPr>
            <w:r>
              <w:rPr>
                <w:rFonts w:ascii="Calibri" w:hAnsi="Calibri"/>
                <w:sz w:val="21"/>
              </w:rPr>
              <w:t>Value: between ______ and ______</w:t>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134"/>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r>
              <w:rPr>
                <w:rFonts w:ascii="Calibri" w:hAnsi="Calibri"/>
                <w:b/>
                <w:sz w:val="21"/>
              </w:rPr>
              <w:t>2.  Aspect: ____________________</w:t>
            </w:r>
          </w:p>
          <w:p>
            <w:pPr>
              <w:spacing w:after="80"/>
            </w:pPr>
            <w:r>
              <w:rPr>
                <w:rFonts w:ascii="Calibri" w:hAnsi="Calibri"/>
                <w:sz w:val="21"/>
              </w:rPr>
              <w:t>The solution must / should …</w:t>
            </w:r>
          </w:p>
          <w:p>
            <w:pPr>
              <w:spacing w:after="80"/>
            </w:pPr>
            <w:r>
              <w:rPr>
                <w:rFonts w:ascii="Calibri" w:hAnsi="Calibri"/>
                <w:sz w:val="21"/>
              </w:rPr>
              <w:t>Value: between ______ and ______</w:t>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134"/>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r>
              <w:rPr>
                <w:rFonts w:ascii="Calibri" w:hAnsi="Calibri"/>
                <w:b/>
                <w:sz w:val="21"/>
              </w:rPr>
              <w:t>3.  Aspect: ____________________</w:t>
            </w:r>
          </w:p>
          <w:p>
            <w:pPr>
              <w:spacing w:after="80"/>
            </w:pPr>
            <w:r>
              <w:rPr>
                <w:rFonts w:ascii="Calibri" w:hAnsi="Calibri"/>
                <w:sz w:val="21"/>
              </w:rPr>
              <w:t>The solution must / should …</w:t>
            </w:r>
          </w:p>
          <w:p>
            <w:pPr>
              <w:spacing w:after="80"/>
            </w:pPr>
            <w:r>
              <w:rPr>
                <w:rFonts w:ascii="Calibri" w:hAnsi="Calibri"/>
                <w:sz w:val="21"/>
              </w:rPr>
              <w:t>Value: between ______ and ______</w:t>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134"/>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r>
              <w:rPr>
                <w:rFonts w:ascii="Calibri" w:hAnsi="Calibri"/>
                <w:b/>
                <w:sz w:val="21"/>
              </w:rPr>
              <w:t>4.  Aspect: ____________________</w:t>
            </w:r>
          </w:p>
          <w:p>
            <w:pPr>
              <w:spacing w:after="80"/>
            </w:pPr>
            <w:r>
              <w:rPr>
                <w:rFonts w:ascii="Calibri" w:hAnsi="Calibri"/>
                <w:sz w:val="21"/>
              </w:rPr>
              <w:t>The solution must / should …</w:t>
            </w:r>
          </w:p>
          <w:p>
            <w:pPr>
              <w:spacing w:after="80"/>
            </w:pPr>
            <w:r>
              <w:rPr>
                <w:rFonts w:ascii="Calibri" w:hAnsi="Calibri"/>
                <w:sz w:val="21"/>
              </w:rPr>
              <w:t>Value: between ______ and ______</w:t>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134"/>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r>
              <w:rPr>
                <w:rFonts w:ascii="Calibri" w:hAnsi="Calibri"/>
                <w:b/>
                <w:sz w:val="21"/>
              </w:rPr>
              <w:t>5.  Aspect: ____________________</w:t>
            </w:r>
          </w:p>
          <w:p>
            <w:pPr>
              <w:spacing w:after="80"/>
            </w:pPr>
            <w:r>
              <w:rPr>
                <w:rFonts w:ascii="Calibri" w:hAnsi="Calibri"/>
                <w:sz w:val="21"/>
              </w:rPr>
              <w:t>The solution must / should …</w:t>
            </w:r>
          </w:p>
          <w:p>
            <w:pPr>
              <w:spacing w:after="80"/>
            </w:pPr>
            <w:r>
              <w:rPr>
                <w:rFonts w:ascii="Calibri" w:hAnsi="Calibri"/>
                <w:sz w:val="21"/>
              </w:rPr>
              <w:t>Value: between ______ and ______</w:t>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1134"/>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r>
              <w:rPr>
                <w:rFonts w:ascii="Calibri" w:hAnsi="Calibri"/>
                <w:b/>
                <w:sz w:val="21"/>
              </w:rPr>
              <w:t>6.  Aspect: ____________________</w:t>
            </w:r>
          </w:p>
          <w:p>
            <w:pPr>
              <w:spacing w:after="80"/>
            </w:pPr>
            <w:r>
              <w:rPr>
                <w:rFonts w:ascii="Calibri" w:hAnsi="Calibri"/>
                <w:sz w:val="21"/>
              </w:rPr>
              <w:t>The solution must / should …</w:t>
            </w:r>
          </w:p>
          <w:p>
            <w:pPr>
              <w:spacing w:after="80"/>
            </w:pPr>
            <w:r>
              <w:rPr>
                <w:rFonts w:ascii="Calibri" w:hAnsi="Calibri"/>
                <w:sz w:val="21"/>
              </w:rPr>
              <w:t>Value: between ______ and ______</w:t>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r>
        <w:br w:type="page"/>
      </w:r>
    </w:p>
    <w:p>
      <w:pPr>
        <w:spacing w:before="280" w:after="120"/>
      </w:pPr>
      <w:r>
        <w:rPr>
          <w:rFonts w:ascii="Arial" w:hAnsi="Arial"/>
          <w:b/>
          <w:color w:val="14303C"/>
          <w:sz w:val="28"/>
        </w:rPr>
        <w:t>Success Criteria</w:t>
      </w:r>
    </w:p>
    <w:p>
      <w:pPr>
        <w:spacing w:after="160"/>
      </w:pPr>
      <w:r>
        <w:rPr>
          <w:i w:val="0"/>
          <w:color w:val="14303C"/>
          <w:sz w:val="22"/>
        </w:rPr>
        <w:t>Turn each specification point into a three-level scale. Level 3 describes a solution that fully meets the requirement, level 2 one that partly meets it, and level 1 one that barely meets it. Write each level so that a classmate could apply it to a design without asking you what you meant — that usually means naming a number, a range or something observable.</w:t>
      </w:r>
    </w:p>
    <w:p>
      <w:pPr>
        <w:spacing w:after="160"/>
      </w:pPr>
      <w:r>
        <w:rPr>
          <w:i w:val="0"/>
          <w:color w:val="14303C"/>
          <w:sz w:val="22"/>
        </w:rPr>
        <w:t>For a requirement such as the bottle must hold at least 750 ml, level 3 might read holds 750 ml or more, level 2 holds between 500 and 749 ml, and level 1 holds less than 500 ml.</w:t>
      </w:r>
    </w:p>
    <w:p>
      <w:pPr>
        <w:spacing w:after="160"/>
      </w:pPr>
      <w:r>
        <w:rPr>
          <w:i/>
          <w:color w:val="5A727B"/>
          <w:sz w:val="20"/>
        </w:rPr>
        <w:t>You will use these scales in Strand iii to judge your own designs, so vague wording here will cost you marks later.</w:t>
      </w:r>
    </w:p>
    <w:p>
      <w:pPr>
        <w:spacing w:before="200"/>
      </w:pPr>
      <w:r>
        <w:rPr>
          <w:b/>
        </w:rPr>
        <w:t>Specification 1:  ______________________________________________________________________</w:t>
      </w:r>
    </w:p>
    <w:tbl>
      <w:tblPr>
        <w:tblW w:type="auto" w:w="0"/>
        <w:jc w:val="center"/>
        <w:tblLook w:firstColumn="1" w:firstRow="1" w:lastColumn="0" w:lastRow="0" w:noHBand="0" w:noVBand="1" w:val="04A0"/>
      </w:tblPr>
      <w:tblGrid>
        <w:gridCol w:w="4876"/>
        <w:gridCol w:w="4876"/>
      </w:tblGrid>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3</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2</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1</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pPr>
        <w:spacing w:before="200"/>
      </w:pPr>
      <w:r>
        <w:rPr>
          <w:b/>
        </w:rPr>
        <w:t>Specification 2:  ______________________________________________________________________</w:t>
      </w:r>
    </w:p>
    <w:tbl>
      <w:tblPr>
        <w:tblW w:type="auto" w:w="0"/>
        <w:jc w:val="center"/>
        <w:tblLook w:firstColumn="1" w:firstRow="1" w:lastColumn="0" w:lastRow="0" w:noHBand="0" w:noVBand="1" w:val="04A0"/>
      </w:tblPr>
      <w:tblGrid>
        <w:gridCol w:w="4876"/>
        <w:gridCol w:w="4876"/>
      </w:tblGrid>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3</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2</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1</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pPr>
        <w:spacing w:before="200"/>
      </w:pPr>
      <w:r>
        <w:rPr>
          <w:b/>
        </w:rPr>
        <w:t>Specification 3:  ______________________________________________________________________</w:t>
      </w:r>
    </w:p>
    <w:tbl>
      <w:tblPr>
        <w:tblW w:type="auto" w:w="0"/>
        <w:jc w:val="center"/>
        <w:tblLook w:firstColumn="1" w:firstRow="1" w:lastColumn="0" w:lastRow="0" w:noHBand="0" w:noVBand="1" w:val="04A0"/>
      </w:tblPr>
      <w:tblGrid>
        <w:gridCol w:w="4876"/>
        <w:gridCol w:w="4876"/>
      </w:tblGrid>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3</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2</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1</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pPr>
        <w:spacing w:before="200"/>
      </w:pPr>
      <w:r>
        <w:rPr>
          <w:b/>
        </w:rPr>
        <w:t>Specification 4:  ______________________________________________________________________</w:t>
      </w:r>
    </w:p>
    <w:tbl>
      <w:tblPr>
        <w:tblW w:type="auto" w:w="0"/>
        <w:jc w:val="center"/>
        <w:tblLook w:firstColumn="1" w:firstRow="1" w:lastColumn="0" w:lastRow="0" w:noHBand="0" w:noVBand="1" w:val="04A0"/>
      </w:tblPr>
      <w:tblGrid>
        <w:gridCol w:w="4876"/>
        <w:gridCol w:w="4876"/>
      </w:tblGrid>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3</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2</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c>
          <w:tcPr>
            <w:tcW w:type="dxa" w:w="680"/>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b/>
                <w:sz w:val="21"/>
              </w:rPr>
              <w:t>1</w:t>
            </w:r>
          </w:p>
        </w:tc>
        <w:tc>
          <w:tcPr>
            <w:tcW w:type="dxa" w:w="935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pPr>
        <w:spacing w:after="160"/>
      </w:pPr>
      <w:r>
        <w:rPr>
          <w:i/>
          <w:color w:val="5A727B"/>
          <w:sz w:val="20"/>
        </w:rPr>
        <w:t>Repeat this block for every point in your design specification.</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