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 </w:t>
      </w:r>
    </w:p>
    <w:p w:rsidR="00000000" w:rsidDel="00000000" w:rsidP="00000000" w:rsidRDefault="00000000" w:rsidRPr="00000000" w14:paraId="00000002">
      <w:pPr>
        <w:spacing w:line="36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del Perú. Decana de América)</w:t>
      </w:r>
    </w:p>
    <w:p w:rsidR="00000000" w:rsidDel="00000000" w:rsidP="00000000" w:rsidRDefault="00000000" w:rsidRPr="00000000" w14:paraId="00000003">
      <w:pPr>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 </w:t>
      </w:r>
    </w:p>
    <w:p w:rsidR="00000000" w:rsidDel="00000000" w:rsidP="00000000" w:rsidRDefault="00000000" w:rsidRPr="00000000" w14:paraId="00000004">
      <w:pPr>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Software </w:t>
      </w:r>
    </w:p>
    <w:p w:rsidR="00000000" w:rsidDel="00000000" w:rsidP="00000000" w:rsidRDefault="00000000" w:rsidRPr="00000000" w14:paraId="00000005">
      <w:pPr>
        <w:spacing w:before="398.033447265625" w:line="215.5629444122314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398.033447265625" w:line="215.56294441223145" w:lineRule="auto"/>
        <w:ind w:left="1700.7874015748032" w:right="1092.992125984252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Charter</w:t>
      </w:r>
    </w:p>
    <w:p w:rsidR="00000000" w:rsidDel="00000000" w:rsidP="00000000" w:rsidRDefault="00000000" w:rsidRPr="00000000" w14:paraId="00000007">
      <w:pPr>
        <w:spacing w:before="411.3238525390625"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Asignatura: </w:t>
      </w:r>
      <w:r w:rsidDel="00000000" w:rsidR="00000000" w:rsidRPr="00000000">
        <w:rPr>
          <w:rFonts w:ascii="Times New Roman" w:cs="Times New Roman" w:eastAsia="Times New Roman" w:hAnsi="Times New Roman"/>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spacing w:before="571.873168945312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4</w:t>
      </w:r>
    </w:p>
    <w:p w:rsidR="00000000" w:rsidDel="00000000" w:rsidP="00000000" w:rsidRDefault="00000000" w:rsidRPr="00000000" w14:paraId="00000009">
      <w:pPr>
        <w:spacing w:before="571.874389648437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Rafo, Alwin Edu</w:t>
      </w:r>
    </w:p>
    <w:p w:rsidR="00000000" w:rsidDel="00000000" w:rsidP="00000000" w:rsidRDefault="00000000" w:rsidRPr="00000000" w14:paraId="0000000C">
      <w:pPr>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Espinoza Peralta, Carlos Miguel</w:t>
      </w:r>
    </w:p>
    <w:p w:rsidR="00000000" w:rsidDel="00000000" w:rsidP="00000000" w:rsidRDefault="00000000" w:rsidRPr="00000000" w14:paraId="0000000D">
      <w:pPr>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 Espinoza, Ángela Lucía</w:t>
      </w:r>
    </w:p>
    <w:p w:rsidR="00000000" w:rsidDel="00000000" w:rsidP="00000000" w:rsidRDefault="00000000" w:rsidRPr="00000000" w14:paraId="0000000E">
      <w:pPr>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Madrid Ruiz, Giacomo Salvador</w:t>
      </w:r>
    </w:p>
    <w:p w:rsidR="00000000" w:rsidDel="00000000" w:rsidP="00000000" w:rsidRDefault="00000000" w:rsidRPr="00000000" w14:paraId="0000000F">
      <w:pPr>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Mantilla Flores, Shamir</w:t>
      </w:r>
    </w:p>
    <w:p w:rsidR="00000000" w:rsidDel="00000000" w:rsidP="00000000" w:rsidRDefault="00000000" w:rsidRPr="00000000" w14:paraId="00000010">
      <w:pPr>
        <w:ind w:left="1700.7874015748032" w:right="1092.992125984252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Patricio Julca, Vilberto Alberto</w:t>
      </w:r>
      <w:r w:rsidDel="00000000" w:rsidR="00000000" w:rsidRPr="00000000">
        <w:rPr>
          <w:rtl w:val="0"/>
        </w:rPr>
      </w:r>
    </w:p>
    <w:p w:rsidR="00000000" w:rsidDel="00000000" w:rsidP="00000000" w:rsidRDefault="00000000" w:rsidRPr="00000000" w14:paraId="00000011">
      <w:pPr>
        <w:spacing w:before="571.8731689453125"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2">
      <w:pPr>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 </w:t>
      </w:r>
    </w:p>
    <w:p w:rsidR="00000000" w:rsidDel="00000000" w:rsidP="00000000" w:rsidRDefault="00000000" w:rsidRPr="00000000" w14:paraId="00000015">
      <w:pPr>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700.7874015748032" w:right="1092.992125984252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18">
      <w:pPr>
        <w:pStyle w:val="Heading1"/>
        <w:spacing w:line="480" w:lineRule="auto"/>
        <w:ind w:left="0" w:firstLine="0"/>
        <w:jc w:val="center"/>
        <w:rPr>
          <w:rFonts w:ascii="Times New Roman" w:cs="Times New Roman" w:eastAsia="Times New Roman" w:hAnsi="Times New Roman"/>
          <w:b w:val="1"/>
          <w:sz w:val="24"/>
          <w:szCs w:val="24"/>
        </w:rPr>
      </w:pPr>
      <w:bookmarkStart w:colFirst="0" w:colLast="0" w:name="_heading=h.mlc6ybpjj846" w:id="0"/>
      <w:bookmarkEnd w:id="0"/>
      <w:r w:rsidDel="00000000" w:rsidR="00000000" w:rsidRPr="00000000">
        <w:rPr>
          <w:rtl w:val="0"/>
        </w:rPr>
      </w:r>
    </w:p>
    <w:p w:rsidR="00000000" w:rsidDel="00000000" w:rsidP="00000000" w:rsidRDefault="00000000" w:rsidRPr="00000000" w14:paraId="00000019">
      <w:pPr>
        <w:pStyle w:val="Heading1"/>
        <w:spacing w:line="480" w:lineRule="auto"/>
        <w:ind w:left="0" w:firstLine="0"/>
        <w:jc w:val="left"/>
        <w:rPr>
          <w:rFonts w:ascii="Times New Roman" w:cs="Times New Roman" w:eastAsia="Times New Roman" w:hAnsi="Times New Roman"/>
          <w:b w:val="1"/>
          <w:sz w:val="24"/>
          <w:szCs w:val="24"/>
        </w:rPr>
      </w:pPr>
      <w:bookmarkStart w:colFirst="0" w:colLast="0" w:name="_heading=h.phx4qc4cub9d" w:id="1"/>
      <w:bookmarkEnd w:id="1"/>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480" w:lineRule="auto"/>
        <w:ind w:left="0" w:firstLine="0"/>
        <w:jc w:val="center"/>
        <w:rPr>
          <w:rFonts w:ascii="Times New Roman" w:cs="Times New Roman" w:eastAsia="Times New Roman" w:hAnsi="Times New Roman"/>
          <w:b w:val="1"/>
          <w:sz w:val="24"/>
          <w:szCs w:val="24"/>
        </w:rPr>
      </w:pPr>
      <w:bookmarkStart w:colFirst="0" w:colLast="0" w:name="_heading=h.9q0krptjeyrz" w:id="2"/>
      <w:bookmarkEnd w:id="2"/>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line="480" w:lineRule="auto"/>
        <w:ind w:left="0" w:firstLine="0"/>
        <w:jc w:val="center"/>
        <w:rPr>
          <w:rFonts w:ascii="Times New Roman" w:cs="Times New Roman" w:eastAsia="Times New Roman" w:hAnsi="Times New Roman"/>
          <w:sz w:val="24"/>
          <w:szCs w:val="24"/>
        </w:rPr>
      </w:pPr>
      <w:bookmarkStart w:colFirst="0" w:colLast="0" w:name="_heading=h.gjdgxs" w:id="3"/>
      <w:bookmarkEnd w:id="3"/>
      <w:r w:rsidDel="00000000" w:rsidR="00000000" w:rsidRPr="00000000">
        <w:rPr>
          <w:rFonts w:ascii="Times New Roman" w:cs="Times New Roman" w:eastAsia="Times New Roman" w:hAnsi="Times New Roman"/>
          <w:b w:val="1"/>
          <w:sz w:val="24"/>
          <w:szCs w:val="24"/>
          <w:rtl w:val="0"/>
        </w:rPr>
        <w:t xml:space="preserve">Project Charter</w:t>
      </w: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 w:line="276" w:lineRule="auto"/>
              <w:ind w:left="3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NOMBRE DEL PROYECTO</w:t>
            </w:r>
            <w:r w:rsidDel="00000000" w:rsidR="00000000" w:rsidRPr="00000000">
              <w:rPr>
                <w:rtl w:val="0"/>
              </w:rPr>
            </w:r>
          </w:p>
        </w:tc>
        <w:tc>
          <w:tcPr>
            <w:shd w:fill="00b0f0"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 w:line="276" w:lineRule="auto"/>
              <w:ind w:left="6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SIGLAS DEL PROYECTO</w:t>
            </w:r>
            <w:r w:rsidDel="00000000" w:rsidR="00000000" w:rsidRPr="00000000">
              <w:rPr>
                <w:rtl w:val="0"/>
              </w:rPr>
            </w:r>
          </w:p>
        </w:tc>
      </w:tr>
      <w:tr>
        <w:trPr>
          <w:cantSplit w:val="0"/>
          <w:trHeight w:val="6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spacing w:line="276" w:lineRule="auto"/>
              <w:ind w:left="283" w:right="1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virtual de comercio universitario  (EzCommerce)</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7"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PVCU</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ind w:lef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DESCRIPCIÓN DEL PROYECTO: </w:t>
            </w:r>
            <w:r w:rsidDel="00000000" w:rsidR="00000000" w:rsidRPr="00000000">
              <w:rPr>
                <w:rtl w:val="0"/>
              </w:rPr>
            </w:r>
          </w:p>
        </w:tc>
      </w:tr>
      <w:tr>
        <w:trPr>
          <w:cantSplit w:val="0"/>
          <w:trHeight w:val="1860" w:hRule="atLeast"/>
          <w:tblHeader w:val="0"/>
        </w:trPr>
        <w:tc>
          <w:tcPr>
            <w:gridSpan w:val="2"/>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ind w:left="63" w:right="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como objetivo el desarrollo de una plataforma digital que facilite el comercio entre estudiantes de la comunidad universitaria. El proyecto incluye el análisis de requerimientos,  diseño de la interfaz, diseño de la base de datos, desarrollo, pruebas y lanzamiento de la aplicación.</w:t>
            </w:r>
          </w:p>
        </w:tc>
      </w:tr>
      <w:tr>
        <w:trPr>
          <w:cantSplit w:val="0"/>
          <w:trHeight w:val="442" w:hRule="atLeast"/>
          <w:tblHeader w:val="0"/>
        </w:trPr>
        <w:tc>
          <w:tcPr>
            <w:gridSpan w:val="2"/>
            <w:shd w:fill="00b0f0"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36" w:line="276" w:lineRule="auto"/>
              <w:ind w:left="36" w:righ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DEFINICIÓN DEL PRODUCTO DEL PROYECTO: </w:t>
            </w:r>
            <w:r w:rsidDel="00000000" w:rsidR="00000000" w:rsidRPr="00000000">
              <w:rPr>
                <w:rtl w:val="0"/>
              </w:rPr>
            </w:r>
          </w:p>
        </w:tc>
      </w:tr>
      <w:tr>
        <w:trPr>
          <w:cantSplit w:val="0"/>
          <w:trHeight w:val="1635" w:hRule="atLeast"/>
          <w:tblHeader w:val="0"/>
        </w:trPr>
        <w:tc>
          <w:tcPr>
            <w:gridSpan w:val="2"/>
          </w:tcPr>
          <w:p w:rsidR="00000000" w:rsidDel="00000000" w:rsidP="00000000" w:rsidRDefault="00000000" w:rsidRPr="00000000" w14:paraId="00000029">
            <w:pPr>
              <w:tabs>
                <w:tab w:val="left" w:leader="none" w:pos="423"/>
              </w:tabs>
              <w:spacing w:line="276" w:lineRule="auto"/>
              <w:ind w:left="63" w:right="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EzCommerce es una plataforma digital diseñada específicamente para facilitar la compra y venta de productos entre los miembros de la comunidad universitaria. La plataforma permite a estudiantes conectar de manera segura y eficiente para intercambiar bienes dentro del entorno universitario. Estos bienes pueden ir desde insumos académicos como material electrónico, de laboratorio, libros, etc., hasta productos elaborados por los estudiantes como alimentos, accesorios, entre otros.</w:t>
            </w:r>
          </w:p>
        </w:tc>
      </w:tr>
    </w:tbl>
    <w:p w:rsidR="00000000" w:rsidDel="00000000" w:rsidP="00000000" w:rsidRDefault="00000000" w:rsidRPr="00000000" w14:paraId="0000002B">
      <w:pPr>
        <w:spacing w:before="7" w:line="480" w:lineRule="auto"/>
        <w:rPr>
          <w:rFonts w:ascii="Times New Roman" w:cs="Times New Roman" w:eastAsia="Times New Roman" w:hAnsi="Times New Roman"/>
          <w:sz w:val="24"/>
          <w:szCs w:val="24"/>
        </w:rPr>
        <w:sectPr>
          <w:headerReference r:id="rId8" w:type="default"/>
          <w:pgSz w:h="16840" w:w="11900" w:orient="portrait"/>
          <w:pgMar w:bottom="280" w:top="1800" w:left="1180" w:right="1340" w:header="720" w:footer="0"/>
          <w:pgNumType w:start="1"/>
        </w:sectPr>
      </w:pPr>
      <w:r w:rsidDel="00000000" w:rsidR="00000000" w:rsidRPr="00000000">
        <w:rPr>
          <w:rtl w:val="0"/>
        </w:rPr>
      </w:r>
    </w:p>
    <w:p w:rsidR="00000000" w:rsidDel="00000000" w:rsidP="00000000" w:rsidRDefault="00000000" w:rsidRPr="00000000" w14:paraId="0000002C">
      <w:pPr>
        <w:spacing w:before="7" w:line="480" w:lineRule="auto"/>
        <w:rPr>
          <w:rFonts w:ascii="Times New Roman" w:cs="Times New Roman" w:eastAsia="Times New Roman" w:hAnsi="Times New Roman"/>
          <w:sz w:val="24"/>
          <w:szCs w:val="24"/>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9" w:line="480" w:lineRule="auto"/>
              <w:ind w:left="33" w:right="3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DEFINICIÓN DE REQUISITOS DEL PROYECTO: </w:t>
            </w:r>
            <w:r w:rsidDel="00000000" w:rsidR="00000000" w:rsidRPr="00000000">
              <w:rPr>
                <w:rtl w:val="0"/>
              </w:rPr>
            </w:r>
          </w:p>
        </w:tc>
      </w:tr>
      <w:tr>
        <w:trPr>
          <w:cantSplit w:val="0"/>
          <w:trHeight w:val="2354" w:hRule="atLeast"/>
          <w:tblHeader w:val="0"/>
        </w:trPr>
        <w:tc>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18"/>
              </w:tabs>
              <w:spacing w:before="1"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Funcionales: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tabs>
                <w:tab w:val="left" w:leader="none" w:pos="418"/>
              </w:tabs>
              <w:spacing w:after="0" w:afterAutospacing="0" w:before="1"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permitir a los usuarios registrarse.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leader="none" w:pos="41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permitir a los usuarios ofertar y  comprar productos dentro de esta.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leader="none" w:pos="41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ofrecer varios medios de pago con los cuales se puedan comprar los productos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leader="none" w:pos="41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poder comunicarse mediante un chat privado (cliente-vendedor)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leader="none" w:pos="41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permitir la coordinación de la ubicación de encuentro dentro o aledaño a la universidad.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leader="none" w:pos="418"/>
              </w:tabs>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compradores deben poder reseñar a los vendedores</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418"/>
              </w:tabs>
              <w:spacing w:before="1"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418"/>
              </w:tabs>
              <w:spacing w:before="1"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No Funcionales: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leader="none" w:pos="418"/>
              </w:tabs>
              <w:spacing w:after="0" w:afterAutospacing="0" w:before="1"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La información importante será cifrada</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leader="none" w:pos="41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La data se respaldara en backups y el servidor será alojado en la nube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leader="none" w:pos="41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 El tiempo de respuesta no será mayor a 20 segundos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leader="none" w:pos="418"/>
              </w:tabs>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la plataforma tendrá un diseño intuitivo con una interfaz clara</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418"/>
              </w:tabs>
              <w:spacing w:before="1"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spacing w:before="16"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16"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16"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16"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16"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16"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045.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6"/>
        <w:gridCol w:w="2241"/>
        <w:gridCol w:w="1726"/>
        <w:gridCol w:w="117"/>
        <w:gridCol w:w="2875"/>
        <w:tblGridChange w:id="0">
          <w:tblGrid>
            <w:gridCol w:w="2086"/>
            <w:gridCol w:w="2241"/>
            <w:gridCol w:w="1726"/>
            <w:gridCol w:w="117"/>
            <w:gridCol w:w="287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36" w:line="480" w:lineRule="auto"/>
              <w:ind w:left="31" w:right="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OBJETIVOS DEL PROYECTO: </w:t>
            </w:r>
            <w:r w:rsidDel="00000000" w:rsidR="00000000" w:rsidRPr="00000000">
              <w:rPr>
                <w:rtl w:val="0"/>
              </w:rPr>
            </w:r>
          </w:p>
        </w:tc>
      </w:tr>
      <w:tr>
        <w:trPr>
          <w:cantSplit w:val="0"/>
          <w:trHeight w:val="271" w:hRule="atLeast"/>
          <w:tblHeader w:val="0"/>
        </w:trPr>
        <w:tc>
          <w:tcPr>
            <w:shd w:fill="999999"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 w:line="48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CONCEPTO</w:t>
            </w:r>
          </w:p>
        </w:tc>
        <w:tc>
          <w:tcPr>
            <w:gridSpan w:val="2"/>
            <w:shd w:fill="999999" w:val="cle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 w:line="480" w:lineRule="auto"/>
              <w:ind w:right="3"/>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OBJETIVOS</w:t>
            </w:r>
          </w:p>
        </w:tc>
        <w:tc>
          <w:tcPr>
            <w:gridSpan w:val="2"/>
            <w:shd w:fill="999999"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 w:line="480" w:lineRule="auto"/>
              <w:ind w:left="56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CRITERIO DE ÉXITO</w:t>
            </w:r>
          </w:p>
        </w:tc>
      </w:tr>
      <w:tr>
        <w:trPr>
          <w:cantSplit w:val="0"/>
          <w:trHeight w:val="720" w:hRule="atLeast"/>
          <w:tblHeader w:val="0"/>
        </w:trPr>
        <w:tc>
          <w:tcPr>
            <w:shd w:fill="cccccc"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5" w:line="480" w:lineRule="auto"/>
              <w:ind w:left="5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1. ALCANCE</w:t>
            </w:r>
            <w:r w:rsidDel="00000000" w:rsidR="00000000" w:rsidRPr="00000000">
              <w:rPr>
                <w:rtl w:val="0"/>
              </w:rPr>
            </w:r>
          </w:p>
        </w:tc>
        <w:tc>
          <w:tcPr>
            <w:gridSpan w:val="2"/>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23"/>
              </w:tabs>
              <w:spacing w:before="14" w:line="480" w:lineRule="auto"/>
              <w:ind w:right="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una plataforma web de comercio universitario, considerando las siguientes actividades: Oferta y compra de productos, chat privado, reseña a vendedores.</w:t>
            </w:r>
          </w:p>
        </w:tc>
        <w:tc>
          <w:tcPr>
            <w:gridSpan w:val="2"/>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23"/>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cumple los requisitos funcionales y no funcionales del sistema.</w:t>
            </w:r>
          </w:p>
        </w:tc>
      </w:tr>
      <w:tr>
        <w:trPr>
          <w:cantSplit w:val="0"/>
          <w:trHeight w:val="418"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51">
            <w:pPr>
              <w:spacing w:line="480" w:lineRule="auto"/>
              <w:ind w:left="49"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TIEMPO</w:t>
            </w:r>
          </w:p>
        </w:tc>
        <w:tc>
          <w:tcPr>
            <w:gridSpan w:val="2"/>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22/08/2024</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término:14/11/2024</w:t>
            </w:r>
          </w:p>
        </w:tc>
        <w:tc>
          <w:tcPr>
            <w:gridSpan w:val="2"/>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 w:line="480" w:lineRule="auto"/>
              <w:ind w:left="63" w:right="5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Que se cumplan las fechas establecidas</w:t>
            </w:r>
            <w:r w:rsidDel="00000000" w:rsidR="00000000" w:rsidRPr="00000000">
              <w:rPr>
                <w:rtl w:val="0"/>
              </w:rPr>
            </w:r>
          </w:p>
        </w:tc>
      </w:tr>
      <w:tr>
        <w:trPr>
          <w:cantSplit w:val="0"/>
          <w:trHeight w:val="418"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57">
            <w:pPr>
              <w:spacing w:line="480" w:lineRule="auto"/>
              <w:ind w:left="5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COSTO</w:t>
            </w:r>
          </w:p>
        </w:tc>
        <w:tc>
          <w:tcPr>
            <w:gridSpan w:val="2"/>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 w:line="480" w:lineRule="auto"/>
              <w:ind w:left="63" w:right="6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Que se cumpla el presupuesto establecido</w:t>
            </w:r>
            <w:r w:rsidDel="00000000" w:rsidR="00000000" w:rsidRPr="00000000">
              <w:rPr>
                <w:rtl w:val="0"/>
              </w:rPr>
            </w:r>
          </w:p>
        </w:tc>
        <w:tc>
          <w:tcPr>
            <w:gridSpan w:val="2"/>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 w:line="480" w:lineRule="auto"/>
              <w:ind w:left="63" w:right="5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Cumplir con el presupuestado</w:t>
            </w:r>
            <w:r w:rsidDel="00000000" w:rsidR="00000000" w:rsidRPr="00000000">
              <w:rPr>
                <w:rtl w:val="0"/>
              </w:rPr>
            </w:r>
          </w:p>
        </w:tc>
      </w:tr>
      <w:tr>
        <w:trPr>
          <w:cantSplit w:val="0"/>
          <w:trHeight w:val="405" w:hRule="atLeast"/>
          <w:tblHeader w:val="0"/>
        </w:trPr>
        <w:tc>
          <w:tcPr>
            <w:gridSpan w:val="5"/>
            <w:shd w:fill="00b0f0"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36" w:line="480" w:lineRule="auto"/>
              <w:ind w:left="40" w:right="3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FINALIDAD DEL PROYECTO: </w:t>
            </w:r>
            <w:r w:rsidDel="00000000" w:rsidR="00000000" w:rsidRPr="00000000">
              <w:rPr>
                <w:rtl w:val="0"/>
              </w:rPr>
            </w:r>
          </w:p>
        </w:tc>
      </w:tr>
      <w:tr>
        <w:trPr>
          <w:cantSplit w:val="0"/>
          <w:trHeight w:val="622" w:hRule="atLeast"/>
          <w:tblHeader w:val="0"/>
        </w:trPr>
        <w:tc>
          <w:tcPr>
            <w:gridSpan w:val="5"/>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plataforma para la comunidad universitaria en la cual puedan ofrecer diversos productos entre material académico, herramientas y otros.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8">
      <w:pPr>
        <w:spacing w:before="3" w:line="480" w:lineRule="auto"/>
        <w:rPr>
          <w:rFonts w:ascii="Times New Roman" w:cs="Times New Roman" w:eastAsia="Times New Roman" w:hAnsi="Times New Roman"/>
          <w:sz w:val="24"/>
          <w:szCs w:val="24"/>
        </w:rPr>
        <w:sectPr>
          <w:type w:val="nextPage"/>
          <w:pgSz w:h="16840" w:w="11900" w:orient="portrait"/>
          <w:pgMar w:bottom="280" w:top="1800" w:left="1180" w:right="1300" w:header="720" w:footer="0"/>
        </w:sectPr>
      </w:pPr>
      <w:r w:rsidDel="00000000" w:rsidR="00000000" w:rsidRPr="00000000">
        <w:rPr>
          <w:rtl w:val="0"/>
        </w:rPr>
      </w:r>
    </w:p>
    <w:p w:rsidR="00000000" w:rsidDel="00000000" w:rsidP="00000000" w:rsidRDefault="00000000" w:rsidRPr="00000000" w14:paraId="00000069">
      <w:pPr>
        <w:spacing w:before="6" w:line="480" w:lineRule="auto"/>
        <w:rPr>
          <w:rFonts w:ascii="Times New Roman" w:cs="Times New Roman" w:eastAsia="Times New Roman" w:hAnsi="Times New Roman"/>
          <w:sz w:val="24"/>
          <w:szCs w:val="24"/>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ind w:left="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DESIGNACIÓN DEL PROJECT MANAGER DEL PROYECTO</w:t>
            </w:r>
            <w:r w:rsidDel="00000000" w:rsidR="00000000" w:rsidRPr="00000000">
              <w:rPr>
                <w:rtl w:val="0"/>
              </w:rPr>
            </w:r>
          </w:p>
        </w:tc>
      </w:tr>
      <w:tr>
        <w:trPr>
          <w:cantSplit w:val="0"/>
          <w:trHeight w:val="269" w:hRule="atLeast"/>
          <w:tblHeader w:val="0"/>
        </w:trPr>
        <w:tc>
          <w:tcPr>
            <w:shd w:fill="999999"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5" w:line="480" w:lineRule="auto"/>
              <w:ind w:left="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9" w:line="480" w:lineRule="auto"/>
              <w:ind w:left="6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Angela Jara</w:t>
            </w:r>
            <w:r w:rsidDel="00000000" w:rsidR="00000000" w:rsidRPr="00000000">
              <w:rPr>
                <w:rtl w:val="0"/>
              </w:rPr>
            </w:r>
          </w:p>
        </w:tc>
        <w:tc>
          <w:tcPr>
            <w:shd w:fill="999999"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5" w:line="480" w:lineRule="auto"/>
              <w:ind w:lef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NIVELES DE AUTORIDAD</w:t>
            </w:r>
          </w:p>
        </w:tc>
      </w:tr>
      <w:tr>
        <w:trPr>
          <w:cantSplit w:val="0"/>
          <w:trHeight w:val="269" w:hRule="atLeast"/>
          <w:tblHeader w:val="0"/>
        </w:trPr>
        <w:tc>
          <w:tcPr>
            <w:shd w:fill="999999"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480" w:lineRule="auto"/>
              <w:ind w:left="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REPORTA A</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9" w:line="480" w:lineRule="auto"/>
              <w:ind w:left="6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Lenis Wong</w:t>
            </w:r>
            <w:r w:rsidDel="00000000" w:rsidR="00000000" w:rsidRPr="00000000">
              <w:rPr>
                <w:rtl w:val="0"/>
              </w:rPr>
            </w:r>
          </w:p>
        </w:tc>
        <w:tc>
          <w:tcPr>
            <w:vMerge w:val="restart"/>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sz w:val="24"/>
                <w:szCs w:val="24"/>
              </w:rPr>
            </w:pPr>
            <w:r w:rsidDel="00000000" w:rsidR="00000000" w:rsidRPr="00000000">
              <w:rPr>
                <w:rtl w:val="0"/>
              </w:rPr>
            </w:r>
          </w:p>
        </w:tc>
      </w:tr>
      <w:tr>
        <w:trPr>
          <w:cantSplit w:val="0"/>
          <w:trHeight w:val="269" w:hRule="atLeast"/>
          <w:tblHeader w:val="0"/>
        </w:trPr>
        <w:tc>
          <w:tcPr>
            <w:shd w:fill="999999"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480" w:lineRule="auto"/>
              <w:ind w:left="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SUPERVISA A</w:t>
            </w:r>
          </w:p>
        </w:tc>
        <w:tc>
          <w:tcPr/>
          <w:p w:rsidR="00000000" w:rsidDel="00000000" w:rsidP="00000000" w:rsidRDefault="00000000" w:rsidRPr="00000000" w14:paraId="00000075">
            <w:pPr>
              <w:spacing w:line="480" w:lineRule="auto"/>
              <w:ind w:left="0" w:right="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p w:rsidR="00000000" w:rsidDel="00000000" w:rsidP="00000000" w:rsidRDefault="00000000" w:rsidRPr="00000000" w14:paraId="00000076">
            <w:pPr>
              <w:spacing w:line="480" w:lineRule="auto"/>
              <w:ind w:left="0" w:right="64"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78">
      <w:pPr>
        <w:spacing w:before="10"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75" w:hRule="atLeast"/>
          <w:tblHeader w:val="0"/>
        </w:trPr>
        <w:tc>
          <w:tcPr>
            <w:gridSpan w:val="2"/>
            <w:shd w:fill="00b0f0"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480" w:lineRule="auto"/>
              <w:ind w:lef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CRONOGRAMA DE HITOS DEL PROYECTO</w:t>
            </w:r>
            <w:r w:rsidDel="00000000" w:rsidR="00000000" w:rsidRPr="00000000">
              <w:rPr>
                <w:rtl w:val="0"/>
              </w:rPr>
            </w:r>
          </w:p>
        </w:tc>
      </w:tr>
      <w:tr>
        <w:trPr>
          <w:cantSplit w:val="0"/>
          <w:trHeight w:val="270" w:hRule="atLeast"/>
          <w:tblHeader w:val="0"/>
        </w:trPr>
        <w:tc>
          <w:tcPr>
            <w:shd w:fill="999999"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4" w:line="480" w:lineRule="auto"/>
              <w:ind w:left="80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HITO O EVENTO SIGNIFICATIVO</w:t>
            </w:r>
          </w:p>
        </w:tc>
        <w:tc>
          <w:tcPr>
            <w:shd w:fill="999999"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4" w:line="480" w:lineRule="auto"/>
              <w:ind w:left="146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PROGRAMADA</w:t>
            </w:r>
          </w:p>
        </w:tc>
      </w:tr>
      <w:tr>
        <w:trPr>
          <w:cantSplit w:val="0"/>
          <w:trHeight w:val="254" w:hRule="atLeast"/>
          <w:tblHeader w:val="0"/>
        </w:trPr>
        <w:tc>
          <w:tcPr/>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before="12"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Hito 1: Análisis</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2"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20/09/2024</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before="7"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Hito 2: Diseño</w:t>
              <w:tab/>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7"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before="1" w:line="480" w:lineRule="auto"/>
              <w:ind w:left="720" w:right="35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Hito 3: Desarrollo</w:t>
              <w:tab/>
              <w:tab/>
            </w: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96"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14/11/2024</w:t>
            </w:r>
            <w:r w:rsidDel="00000000" w:rsidR="00000000" w:rsidRPr="00000000">
              <w:rPr>
                <w:rtl w:val="0"/>
              </w:rPr>
            </w:r>
          </w:p>
        </w:tc>
      </w:tr>
    </w:tbl>
    <w:p w:rsidR="00000000" w:rsidDel="00000000" w:rsidP="00000000" w:rsidRDefault="00000000" w:rsidRPr="00000000" w14:paraId="00000083">
      <w:pPr>
        <w:spacing w:before="1" w:line="480" w:lineRule="auto"/>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 w:line="480" w:lineRule="auto"/>
              <w:ind w:lef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ORGANIZACIONES O GRUPOS ORGANIZACIONALES QUE INTERVIENEN EN EL PROYECTO</w:t>
            </w:r>
            <w:r w:rsidDel="00000000" w:rsidR="00000000" w:rsidRPr="00000000">
              <w:rPr>
                <w:rtl w:val="0"/>
              </w:rPr>
            </w:r>
          </w:p>
        </w:tc>
      </w:tr>
      <w:tr>
        <w:trPr>
          <w:cantSplit w:val="0"/>
          <w:trHeight w:val="271" w:hRule="atLeast"/>
          <w:tblHeader w:val="0"/>
        </w:trPr>
        <w:tc>
          <w:tcPr>
            <w:shd w:fill="999999"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15" w:line="480" w:lineRule="auto"/>
              <w:ind w:left="3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ORGANIZACIÓN O GRUPO ORGANIZACIONAL</w:t>
            </w:r>
          </w:p>
        </w:tc>
        <w:tc>
          <w:tcPr>
            <w:shd w:fill="999999"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5" w:line="480" w:lineRule="auto"/>
              <w:ind w:left="146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 QUE DESEMPEÑA</w:t>
            </w:r>
          </w:p>
        </w:tc>
      </w:tr>
      <w:tr>
        <w:trPr>
          <w:cantSplit w:val="0"/>
          <w:trHeight w:val="435" w:hRule="atLeast"/>
          <w:tblHeader w:val="0"/>
        </w:trPr>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Comunidad Universitaria</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6"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Principal grupo de usuarios, aportando retroalimentación clave para el desarrollo y mejora continua.</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Devsla S.A.C.</w:t>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1"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Empresa desarrolladora</w:t>
            </w:r>
            <w:r w:rsidDel="00000000" w:rsidR="00000000" w:rsidRPr="00000000">
              <w:rPr>
                <w:rtl w:val="0"/>
              </w:rPr>
            </w:r>
          </w:p>
        </w:tc>
      </w:tr>
    </w:tbl>
    <w:p w:rsidR="00000000" w:rsidDel="00000000" w:rsidP="00000000" w:rsidRDefault="00000000" w:rsidRPr="00000000" w14:paraId="0000008C">
      <w:pPr>
        <w:spacing w:before="1"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1"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1" w:line="480" w:lineRule="auto"/>
        <w:rPr>
          <w:rFonts w:ascii="Times New Roman" w:cs="Times New Roman" w:eastAsia="Times New Roman" w:hAnsi="Times New Roman"/>
          <w:sz w:val="24"/>
          <w:szCs w:val="24"/>
        </w:rPr>
      </w:pPr>
      <w:r w:rsidDel="00000000" w:rsidR="00000000" w:rsidRPr="00000000">
        <w:rPr>
          <w:rtl w:val="0"/>
        </w:rPr>
      </w:r>
    </w:p>
    <w:tbl>
      <w:tblPr>
        <w:tblStyle w:val="Table7"/>
        <w:tblW w:w="898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0"/>
        <w:gridCol w:w="1515"/>
        <w:tblGridChange w:id="0">
          <w:tblGrid>
            <w:gridCol w:w="7470"/>
            <w:gridCol w:w="1515"/>
          </w:tblGrid>
        </w:tblGridChange>
      </w:tblGrid>
      <w:tr>
        <w:trPr>
          <w:cantSplit w:val="0"/>
          <w:trHeight w:val="250" w:hRule="atLeast"/>
          <w:tblHeader w:val="0"/>
        </w:trPr>
        <w:tc>
          <w:tcPr>
            <w:gridSpan w:val="2"/>
            <w:shd w:fill="00b0f0"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480" w:lineRule="auto"/>
              <w:ind w:lef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LISTA DE INTERESADOS</w:t>
            </w:r>
            <w:r w:rsidDel="00000000" w:rsidR="00000000" w:rsidRPr="00000000">
              <w:rPr>
                <w:rtl w:val="0"/>
              </w:rPr>
            </w:r>
          </w:p>
        </w:tc>
      </w:tr>
      <w:tr>
        <w:trPr>
          <w:cantSplit w:val="0"/>
          <w:trHeight w:val="429" w:hRule="atLeast"/>
          <w:tblHeader w:val="0"/>
        </w:trPr>
        <w:tc>
          <w:tcPr>
            <w:gridSpan w:val="2"/>
          </w:tcPr>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afterAutospacing="0" w:before="1"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92">
            <w:pPr>
              <w:numPr>
                <w:ilvl w:val="0"/>
                <w:numId w:val="4"/>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Inversores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1" w:line="48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 w:line="480" w:lineRule="auto"/>
              <w:ind w:lef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PRESUPUESTO PRELIMINAR DEL PROYECTO</w:t>
            </w:r>
            <w:r w:rsidDel="00000000" w:rsidR="00000000" w:rsidRPr="00000000">
              <w:rPr>
                <w:rtl w:val="0"/>
              </w:rPr>
            </w:r>
          </w:p>
        </w:tc>
      </w:tr>
      <w:tr>
        <w:trPr>
          <w:cantSplit w:val="0"/>
          <w:trHeight w:val="271" w:hRule="atLeast"/>
          <w:tblHeader w:val="0"/>
        </w:trPr>
        <w:tc>
          <w:tcPr>
            <w:shd w:fill="999999"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15" w:line="480" w:lineRule="auto"/>
              <w:ind w:right="2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CONCEPTO</w:t>
            </w:r>
          </w:p>
        </w:tc>
        <w:tc>
          <w:tcPr>
            <w:shd w:fill="999999"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15" w:line="480" w:lineRule="auto"/>
              <w:ind w:left="1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MONTO (US$)</w:t>
            </w:r>
          </w:p>
        </w:tc>
      </w:tr>
      <w:tr>
        <w:trPr>
          <w:cantSplit w:val="0"/>
          <w:trHeight w:val="225" w:hRule="atLeast"/>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83"/>
              </w:tabs>
              <w:spacing w:before="12" w:line="480" w:lineRule="auto"/>
              <w:ind w:left="4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480 horas Desarrollador Front-End</w:t>
            </w: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2" w:line="480" w:lineRule="auto"/>
              <w:ind w:left="74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10 000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83"/>
              </w:tabs>
              <w:spacing w:before="7" w:line="480" w:lineRule="auto"/>
              <w:ind w:left="4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480 horas Desarrollador Back-End</w:t>
            </w:r>
            <w:r w:rsidDel="00000000" w:rsidR="00000000" w:rsidRPr="00000000">
              <w:rPr>
                <w:rtl w:val="0"/>
              </w:rPr>
            </w:r>
          </w:p>
        </w:tc>
        <w:tc>
          <w:tcPr/>
          <w:p w:rsidR="00000000" w:rsidDel="00000000" w:rsidP="00000000" w:rsidRDefault="00000000" w:rsidRPr="00000000" w14:paraId="0000009C">
            <w:pPr>
              <w:spacing w:before="12" w:line="480" w:lineRule="auto"/>
              <w:ind w:left="7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rPr>
          <w:cantSplit w:val="0"/>
          <w:trHeight w:val="238"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83"/>
              </w:tabs>
              <w:spacing w:before="7" w:line="480" w:lineRule="auto"/>
              <w:ind w:left="4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horas Analista QA</w:t>
            </w:r>
          </w:p>
        </w:tc>
        <w:tc>
          <w:tcPr/>
          <w:p w:rsidR="00000000" w:rsidDel="00000000" w:rsidP="00000000" w:rsidRDefault="00000000" w:rsidRPr="00000000" w14:paraId="0000009E">
            <w:pPr>
              <w:spacing w:before="12" w:line="480" w:lineRule="auto"/>
              <w:ind w:left="7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rPr>
          <w:cantSplit w:val="0"/>
          <w:trHeight w:val="238" w:hRule="atLeast"/>
          <w:tblHeader w:val="0"/>
        </w:trPr>
        <w:tc>
          <w:tcPr/>
          <w:p w:rsidR="00000000" w:rsidDel="00000000" w:rsidP="00000000" w:rsidRDefault="00000000" w:rsidRPr="00000000" w14:paraId="0000009F">
            <w:pPr>
              <w:tabs>
                <w:tab w:val="left" w:leader="none" w:pos="783"/>
              </w:tabs>
              <w:spacing w:before="7" w:line="480" w:lineRule="auto"/>
              <w:ind w:left="4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horas Analista funcional</w:t>
            </w:r>
          </w:p>
        </w:tc>
        <w:tc>
          <w:tcPr/>
          <w:p w:rsidR="00000000" w:rsidDel="00000000" w:rsidP="00000000" w:rsidRDefault="00000000" w:rsidRPr="00000000" w14:paraId="000000A0">
            <w:pPr>
              <w:spacing w:before="12" w:line="480" w:lineRule="auto"/>
              <w:ind w:left="7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rPr>
          <w:cantSplit w:val="0"/>
          <w:trHeight w:val="105" w:hRule="atLeast"/>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83"/>
              </w:tabs>
              <w:spacing w:before="7" w:line="480" w:lineRule="auto"/>
              <w:ind w:left="4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480 horas  Administrador de  Base de Datos</w:t>
            </w:r>
            <w:r w:rsidDel="00000000" w:rsidR="00000000" w:rsidRPr="00000000">
              <w:rPr>
                <w:rtl w:val="0"/>
              </w:rPr>
            </w:r>
          </w:p>
        </w:tc>
        <w:tc>
          <w:tcPr/>
          <w:p w:rsidR="00000000" w:rsidDel="00000000" w:rsidP="00000000" w:rsidRDefault="00000000" w:rsidRPr="00000000" w14:paraId="000000A2">
            <w:pPr>
              <w:spacing w:before="12" w:line="480" w:lineRule="auto"/>
              <w:ind w:left="7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rPr>
          <w:cantSplit w:val="0"/>
          <w:trHeight w:val="238" w:hRule="atLeast"/>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83"/>
              </w:tabs>
              <w:spacing w:before="7"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480 horas Diseño de la Arquitectura del Sistema</w:t>
            </w:r>
          </w:p>
        </w:tc>
        <w:tc>
          <w:tcPr/>
          <w:p w:rsidR="00000000" w:rsidDel="00000000" w:rsidP="00000000" w:rsidRDefault="00000000" w:rsidRPr="00000000" w14:paraId="000000A4">
            <w:pPr>
              <w:spacing w:before="12" w:line="480" w:lineRule="auto"/>
              <w:ind w:left="7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rPr>
          <w:cantSplit w:val="0"/>
          <w:trHeight w:val="238" w:hRule="atLeast"/>
          <w:tblHeader w:val="0"/>
        </w:trPr>
        <w:tc>
          <w:tcPr/>
          <w:p w:rsidR="00000000" w:rsidDel="00000000" w:rsidP="00000000" w:rsidRDefault="00000000" w:rsidRPr="00000000" w14:paraId="000000A5">
            <w:pPr>
              <w:tabs>
                <w:tab w:val="left" w:leader="none" w:pos="783"/>
              </w:tabs>
              <w:spacing w:before="7" w:line="480" w:lineRule="auto"/>
              <w:ind w:left="4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horas  Diseño UI/UX</w:t>
            </w:r>
          </w:p>
        </w:tc>
        <w:tc>
          <w:tcPr/>
          <w:p w:rsidR="00000000" w:rsidDel="00000000" w:rsidP="00000000" w:rsidRDefault="00000000" w:rsidRPr="00000000" w14:paraId="000000A6">
            <w:pPr>
              <w:spacing w:before="12" w:line="480" w:lineRule="auto"/>
              <w:ind w:left="7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rPr>
          <w:cantSplit w:val="0"/>
          <w:trHeight w:val="238" w:hRule="atLeast"/>
          <w:tblHeader w:val="0"/>
        </w:trPr>
        <w:tc>
          <w:tcPr/>
          <w:p w:rsidR="00000000" w:rsidDel="00000000" w:rsidP="00000000" w:rsidRDefault="00000000" w:rsidRPr="00000000" w14:paraId="000000A7">
            <w:pPr>
              <w:tabs>
                <w:tab w:val="left" w:leader="none" w:pos="783"/>
              </w:tabs>
              <w:spacing w:before="7" w:line="480" w:lineRule="auto"/>
              <w:ind w:left="4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horas  Tester</w:t>
            </w:r>
          </w:p>
        </w:tc>
        <w:tc>
          <w:tcPr/>
          <w:p w:rsidR="00000000" w:rsidDel="00000000" w:rsidP="00000000" w:rsidRDefault="00000000" w:rsidRPr="00000000" w14:paraId="000000A8">
            <w:pPr>
              <w:spacing w:before="12" w:line="480" w:lineRule="auto"/>
              <w:ind w:left="7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bl>
    <w:p w:rsidR="00000000" w:rsidDel="00000000" w:rsidP="00000000" w:rsidRDefault="00000000" w:rsidRPr="00000000" w14:paraId="000000A9">
      <w:pPr>
        <w:spacing w:before="7" w:line="480" w:lineRule="auto"/>
        <w:rPr>
          <w:rFonts w:ascii="Times New Roman" w:cs="Times New Roman" w:eastAsia="Times New Roman" w:hAnsi="Times New Roman"/>
          <w:sz w:val="24"/>
          <w:szCs w:val="24"/>
        </w:rPr>
      </w:pPr>
      <w:r w:rsidDel="00000000" w:rsidR="00000000" w:rsidRPr="00000000">
        <w:rPr>
          <w:rtl w:val="0"/>
        </w:rPr>
      </w:r>
    </w:p>
    <w:tbl>
      <w:tblPr>
        <w:tblStyle w:val="Table8"/>
        <w:tblW w:w="89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4065"/>
        <w:gridCol w:w="1455"/>
        <w:tblGridChange w:id="0">
          <w:tblGrid>
            <w:gridCol w:w="3435"/>
            <w:gridCol w:w="4065"/>
            <w:gridCol w:w="1455"/>
          </w:tblGrid>
        </w:tblGridChange>
      </w:tblGrid>
      <w:tr>
        <w:trPr>
          <w:cantSplit w:val="0"/>
          <w:trHeight w:val="238" w:hRule="atLeast"/>
          <w:tblHeader w:val="1"/>
        </w:trPr>
        <w:tc>
          <w:tcPr>
            <w:gridSpan w:val="2"/>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783"/>
              </w:tabs>
              <w:spacing w:before="7" w:line="480" w:lineRule="auto"/>
              <w:ind w:left="4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 de software</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7" w:line="480" w:lineRule="auto"/>
              <w:ind w:left="6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3 000</w:t>
            </w:r>
          </w:p>
        </w:tc>
      </w:tr>
      <w:tr>
        <w:trPr>
          <w:cantSplit w:val="0"/>
          <w:trHeight w:val="238" w:hRule="atLeast"/>
          <w:tblHeader w:val="1"/>
        </w:trPr>
        <w:tc>
          <w:tcPr>
            <w:gridSpan w:val="2"/>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83"/>
              </w:tabs>
              <w:spacing w:before="7" w:line="480" w:lineRule="auto"/>
              <w:ind w:left="4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Gastos administrativos</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7" w:line="480" w:lineRule="auto"/>
              <w:ind w:left="64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1 500</w:t>
            </w:r>
            <w:r w:rsidDel="00000000" w:rsidR="00000000" w:rsidRPr="00000000">
              <w:rPr>
                <w:rtl w:val="0"/>
              </w:rPr>
            </w:r>
          </w:p>
        </w:tc>
      </w:tr>
      <w:tr>
        <w:trPr>
          <w:cantSplit w:val="0"/>
          <w:trHeight w:val="231" w:hRule="atLeast"/>
          <w:tblHeader w:val="0"/>
        </w:trPr>
        <w:tc>
          <w:tcPr>
            <w:gridSpan w:val="2"/>
            <w:shd w:fill="999999"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3" w:line="480" w:lineRule="auto"/>
              <w:ind w:right="36"/>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Línea Base</w:t>
            </w: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3" w:line="480" w:lineRule="auto"/>
              <w:ind w:left="614"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84 500</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1"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Reserva de Contingencia</w:t>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del presupuesto</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2" w:line="48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8 450</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480" w:lineRule="auto"/>
              <w:ind w:left="6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Reserva de Gestión</w:t>
            </w:r>
          </w:p>
        </w:tc>
        <w:tc>
          <w:tcPr/>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del presupuesto</w:t>
            </w:r>
          </w:p>
        </w:tc>
        <w:tc>
          <w:tcPr/>
          <w:p w:rsidR="00000000" w:rsidDel="00000000" w:rsidP="00000000" w:rsidRDefault="00000000" w:rsidRPr="00000000" w14:paraId="000000B8">
            <w:pPr>
              <w:spacing w:before="2" w:line="48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8 450</w:t>
            </w:r>
            <w:r w:rsidDel="00000000" w:rsidR="00000000" w:rsidRPr="00000000">
              <w:rPr>
                <w:rtl w:val="0"/>
              </w:rPr>
            </w:r>
          </w:p>
        </w:tc>
      </w:tr>
      <w:tr>
        <w:trPr>
          <w:cantSplit w:val="0"/>
          <w:trHeight w:val="232" w:hRule="atLeast"/>
          <w:tblHeader w:val="0"/>
        </w:trPr>
        <w:tc>
          <w:tcPr>
            <w:gridSpan w:val="2"/>
            <w:shd w:fill="999999"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3" w:line="480" w:lineRule="auto"/>
              <w:ind w:right="36"/>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Presupuesto</w:t>
            </w: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3" w:line="480" w:lineRule="auto"/>
              <w:ind w:left="513"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101 400</w:t>
            </w:r>
            <w:r w:rsidDel="00000000" w:rsidR="00000000" w:rsidRPr="00000000">
              <w:rPr>
                <w:rtl w:val="0"/>
              </w:rPr>
            </w:r>
          </w:p>
        </w:tc>
      </w:tr>
    </w:tbl>
    <w:p w:rsidR="00000000" w:rsidDel="00000000" w:rsidP="00000000" w:rsidRDefault="00000000" w:rsidRPr="00000000" w14:paraId="000000BC">
      <w:pPr>
        <w:spacing w:before="3" w:line="480" w:lineRule="auto"/>
        <w:rPr>
          <w:rFonts w:ascii="Times New Roman" w:cs="Times New Roman" w:eastAsia="Times New Roman" w:hAnsi="Times New Roman"/>
          <w:sz w:val="24"/>
          <w:szCs w:val="24"/>
        </w:rPr>
      </w:pPr>
      <w:r w:rsidDel="00000000" w:rsidR="00000000" w:rsidRPr="00000000">
        <w:rPr>
          <w:rtl w:val="0"/>
        </w:rPr>
      </w:r>
    </w:p>
    <w:tbl>
      <w:tblPr>
        <w:tblStyle w:val="Table9"/>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1" w:line="480" w:lineRule="auto"/>
              <w:ind w:left="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ffff"/>
                <w:sz w:val="24"/>
                <w:szCs w:val="24"/>
                <w:rtl w:val="0"/>
              </w:rPr>
              <w:t xml:space="preserve">SPONSOR QUE AUTORIZA EL PROYECTO</w:t>
            </w:r>
            <w:r w:rsidDel="00000000" w:rsidR="00000000" w:rsidRPr="00000000">
              <w:rPr>
                <w:rtl w:val="0"/>
              </w:rPr>
            </w:r>
          </w:p>
        </w:tc>
      </w:tr>
      <w:tr>
        <w:trPr>
          <w:cantSplit w:val="0"/>
          <w:trHeight w:val="271" w:hRule="atLeast"/>
          <w:tblHeader w:val="0"/>
        </w:trPr>
        <w:tc>
          <w:tcPr>
            <w:shd w:fill="999999"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5" w:line="276" w:lineRule="auto"/>
              <w:ind w:left="68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w:t>
            </w:r>
          </w:p>
        </w:tc>
        <w:tc>
          <w:tcPr>
            <w:shd w:fill="999999"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5" w:line="276" w:lineRule="auto"/>
              <w:ind w:left="69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EMPRESA</w:t>
            </w:r>
          </w:p>
        </w:tc>
        <w:tc>
          <w:tcPr>
            <w:shd w:fill="999999"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5" w:line="276" w:lineRule="auto"/>
              <w:ind w:right="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CARGO</w:t>
            </w:r>
          </w:p>
        </w:tc>
        <w:tc>
          <w:tcPr>
            <w:shd w:fill="999999"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5" w:line="276" w:lineRule="auto"/>
              <w:ind w:left="25"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w:t>
            </w:r>
          </w:p>
        </w:tc>
      </w:tr>
      <w:tr>
        <w:trPr>
          <w:cantSplit w:val="0"/>
          <w:trHeight w:val="310" w:hRule="atLeast"/>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39" w:line="276" w:lineRule="auto"/>
              <w:ind w:left="4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Lenis Wong</w:t>
            </w: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39" w:line="276" w:lineRule="auto"/>
              <w:ind w:left="4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Devsla S.A.C.</w:t>
            </w: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39" w:line="276" w:lineRule="auto"/>
              <w:ind w:left="46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Gerenta General</w:t>
            </w: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39" w:line="276" w:lineRule="auto"/>
              <w:ind w:left="7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22 / 08 / 2022</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sectPr>
      <w:type w:val="nextPage"/>
      <w:pgSz w:h="16840" w:w="11900" w:orient="portrait"/>
      <w:pgMar w:bottom="280" w:top="1800" w:left="1180" w:right="130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Arial"/>
  <w:font w:name="Georgia"/>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spacing w:before="42"/>
      <w:ind w:left="1641"/>
      <w:outlineLvl w:val="0"/>
    </w:pPr>
    <w:rPr>
      <w:rFonts w:ascii="Verdana" w:cs="Verdana" w:eastAsia="Verdana" w:hAnsi="Verdana"/>
      <w:sz w:val="32"/>
      <w:szCs w:val="32"/>
    </w:rPr>
  </w:style>
  <w:style w:type="paragraph" w:styleId="Ttulo2">
    <w:name w:val="heading 2"/>
    <w:basedOn w:val="Normal"/>
    <w:next w:val="Normal"/>
    <w:uiPriority w:val="9"/>
    <w:semiHidden w:val="1"/>
    <w:unhideWhenUsed w:val="1"/>
    <w:qFormat w:val="1"/>
    <w:pPr>
      <w:ind w:left="2332"/>
      <w:outlineLvl w:val="1"/>
    </w:pPr>
    <w:rPr>
      <w:rFonts w:ascii="Verdana" w:cs="Verdana" w:eastAsia="Verdana" w:hAnsi="Verdana"/>
      <w:sz w:val="24"/>
      <w:szCs w:val="24"/>
    </w:rPr>
  </w:style>
  <w:style w:type="paragraph" w:styleId="Ttulo3">
    <w:name w:val="heading 3"/>
    <w:basedOn w:val="Normal"/>
    <w:next w:val="Normal"/>
    <w:uiPriority w:val="9"/>
    <w:semiHidden w:val="1"/>
    <w:unhideWhenUsed w:val="1"/>
    <w:qFormat w:val="1"/>
    <w:pPr>
      <w:spacing w:before="72"/>
      <w:ind w:left="315"/>
      <w:outlineLvl w:val="2"/>
    </w:pPr>
    <w:rPr>
      <w:rFonts w:ascii="Arial" w:cs="Arial" w:eastAsia="Arial" w:hAnsi="Arial"/>
      <w:b w:val="1"/>
    </w:rPr>
  </w:style>
  <w:style w:type="paragraph" w:styleId="Ttulo4">
    <w:name w:val="heading 4"/>
    <w:basedOn w:val="Normal"/>
    <w:next w:val="Normal"/>
    <w:uiPriority w:val="9"/>
    <w:semiHidden w:val="1"/>
    <w:unhideWhenUsed w:val="1"/>
    <w:qFormat w:val="1"/>
    <w:pPr>
      <w:ind w:left="315" w:hanging="348"/>
      <w:outlineLvl w:val="3"/>
    </w:pPr>
    <w:rPr>
      <w:rFonts w:ascii="Arial" w:cs="Arial" w:eastAsia="Arial" w:hAnsi="Arial"/>
    </w:rPr>
  </w:style>
  <w:style w:type="paragraph" w:styleId="Ttulo5">
    <w:name w:val="heading 5"/>
    <w:basedOn w:val="Normal"/>
    <w:next w:val="Normal"/>
    <w:uiPriority w:val="9"/>
    <w:semiHidden w:val="1"/>
    <w:unhideWhenUsed w:val="1"/>
    <w:qFormat w:val="1"/>
    <w:pPr>
      <w:ind w:left="281"/>
      <w:outlineLvl w:val="4"/>
    </w:pPr>
    <w:rPr>
      <w:rFonts w:ascii="Tahoma" w:cs="Tahoma" w:eastAsia="Tahoma" w:hAnsi="Tahoma"/>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0.0" w:type="dxa"/>
        <w:left w:w="0.0" w:type="dxa"/>
        <w:bottom w:w="0.0" w:type="dxa"/>
        <w:right w:w="0.0" w:type="dxa"/>
      </w:tblCellMar>
    </w:tblPr>
  </w:style>
  <w:style w:type="table" w:styleId="a0" w:customStyle="1">
    <w:basedOn w:val="TableNormal3"/>
    <w:tblPr>
      <w:tblStyleRowBandSize w:val="1"/>
      <w:tblStyleColBandSize w:val="1"/>
      <w:tblCellMar>
        <w:top w:w="0.0" w:type="dxa"/>
        <w:left w:w="0.0" w:type="dxa"/>
        <w:bottom w:w="0.0" w:type="dxa"/>
        <w:right w:w="0.0" w:type="dxa"/>
      </w:tblCellMar>
    </w:tblPr>
  </w:style>
  <w:style w:type="table" w:styleId="a1" w:customStyle="1">
    <w:basedOn w:val="TableNormal3"/>
    <w:tblPr>
      <w:tblStyleRowBandSize w:val="1"/>
      <w:tblStyleColBandSize w:val="1"/>
      <w:tblCellMar>
        <w:top w:w="0.0" w:type="dxa"/>
        <w:left w:w="0.0" w:type="dxa"/>
        <w:bottom w:w="0.0" w:type="dxa"/>
        <w:right w:w="0.0" w:type="dxa"/>
      </w:tblCellMar>
    </w:tblPr>
  </w:style>
  <w:style w:type="table" w:styleId="a2" w:customStyle="1">
    <w:basedOn w:val="TableNormal3"/>
    <w:tblPr>
      <w:tblStyleRowBandSize w:val="1"/>
      <w:tblStyleColBandSize w:val="1"/>
      <w:tblCellMar>
        <w:top w:w="0.0" w:type="dxa"/>
        <w:left w:w="0.0" w:type="dxa"/>
        <w:bottom w:w="0.0" w:type="dxa"/>
        <w:right w:w="0.0" w:type="dxa"/>
      </w:tblCellMar>
    </w:tblPr>
  </w:style>
  <w:style w:type="table" w:styleId="a3" w:customStyle="1">
    <w:basedOn w:val="TableNormal3"/>
    <w:tblPr>
      <w:tblStyleRowBandSize w:val="1"/>
      <w:tblStyleColBandSize w:val="1"/>
      <w:tblCellMar>
        <w:top w:w="0.0" w:type="dxa"/>
        <w:left w:w="0.0" w:type="dxa"/>
        <w:bottom w:w="0.0" w:type="dxa"/>
        <w:right w:w="0.0" w:type="dxa"/>
      </w:tblCellMar>
    </w:tblPr>
  </w:style>
  <w:style w:type="table" w:styleId="a4" w:customStyle="1">
    <w:basedOn w:val="TableNormal3"/>
    <w:tblPr>
      <w:tblStyleRowBandSize w:val="1"/>
      <w:tblStyleColBandSize w:val="1"/>
      <w:tblCellMar>
        <w:top w:w="0.0" w:type="dxa"/>
        <w:left w:w="0.0" w:type="dxa"/>
        <w:bottom w:w="0.0" w:type="dxa"/>
        <w:right w:w="0.0" w:type="dxa"/>
      </w:tblCellMar>
    </w:tblPr>
  </w:style>
  <w:style w:type="table" w:styleId="a5" w:customStyle="1">
    <w:basedOn w:val="TableNormal3"/>
    <w:tblPr>
      <w:tblStyleRowBandSize w:val="1"/>
      <w:tblStyleColBandSize w:val="1"/>
      <w:tblCellMar>
        <w:top w:w="0.0" w:type="dxa"/>
        <w:left w:w="0.0" w:type="dxa"/>
        <w:bottom w:w="0.0" w:type="dxa"/>
        <w:right w:w="0.0" w:type="dxa"/>
      </w:tblCellMar>
    </w:tblPr>
  </w:style>
  <w:style w:type="table" w:styleId="a6" w:customStyle="1">
    <w:basedOn w:val="TableNormal3"/>
    <w:tblPr>
      <w:tblStyleRowBandSize w:val="1"/>
      <w:tblStyleColBandSize w:val="1"/>
      <w:tblCellMar>
        <w:top w:w="0.0" w:type="dxa"/>
        <w:left w:w="0.0" w:type="dxa"/>
        <w:bottom w:w="0.0" w:type="dxa"/>
        <w:right w:w="0.0" w:type="dxa"/>
      </w:tblCellMar>
    </w:tblPr>
  </w:style>
  <w:style w:type="table" w:styleId="a7" w:customStyle="1">
    <w:basedOn w:val="TableNormal3"/>
    <w:tblPr>
      <w:tblStyleRowBandSize w:val="1"/>
      <w:tblStyleColBandSize w:val="1"/>
      <w:tblCellMar>
        <w:top w:w="0.0" w:type="dxa"/>
        <w:left w:w="0.0" w:type="dxa"/>
        <w:bottom w:w="0.0" w:type="dxa"/>
        <w:right w:w="0.0" w:type="dxa"/>
      </w:tblCellMar>
    </w:tblPr>
  </w:style>
  <w:style w:type="table" w:styleId="a8" w:customStyle="1">
    <w:basedOn w:val="TableNormal3"/>
    <w:tblPr>
      <w:tblStyleRowBandSize w:val="1"/>
      <w:tblStyleColBandSize w:val="1"/>
      <w:tblCellMar>
        <w:top w:w="0.0" w:type="dxa"/>
        <w:left w:w="0.0" w:type="dxa"/>
        <w:bottom w:w="0.0" w:type="dxa"/>
        <w:right w:w="0.0" w:type="dxa"/>
      </w:tblCellMar>
    </w:tblPr>
  </w:style>
  <w:style w:type="table" w:styleId="a9" w:customStyle="1">
    <w:basedOn w:val="TableNormal3"/>
    <w:tblPr>
      <w:tblStyleRowBandSize w:val="1"/>
      <w:tblStyleColBandSize w:val="1"/>
      <w:tblCellMar>
        <w:top w:w="0.0" w:type="dxa"/>
        <w:left w:w="0.0" w:type="dxa"/>
        <w:bottom w:w="0.0" w:type="dxa"/>
        <w:right w:w="0.0" w:type="dxa"/>
      </w:tblCellMar>
    </w:tblPr>
  </w:style>
  <w:style w:type="table" w:styleId="aa" w:customStyle="1">
    <w:basedOn w:val="TableNormal3"/>
    <w:tblPr>
      <w:tblStyleRowBandSize w:val="1"/>
      <w:tblStyleColBandSize w:val="1"/>
      <w:tblCellMar>
        <w:top w:w="0.0" w:type="dxa"/>
        <w:left w:w="0.0" w:type="dxa"/>
        <w:bottom w:w="0.0" w:type="dxa"/>
        <w:right w:w="0.0" w:type="dxa"/>
      </w:tblCellMar>
    </w:tblPr>
  </w:style>
  <w:style w:type="table" w:styleId="ab" w:customStyle="1">
    <w:basedOn w:val="TableNormal3"/>
    <w:tblPr>
      <w:tblStyleRowBandSize w:val="1"/>
      <w:tblStyleColBandSize w:val="1"/>
      <w:tblCellMar>
        <w:top w:w="0.0" w:type="dxa"/>
        <w:left w:w="0.0" w:type="dxa"/>
        <w:bottom w:w="0.0" w:type="dxa"/>
        <w:right w:w="0.0" w:type="dxa"/>
      </w:tblCellMar>
    </w:tblPr>
  </w:style>
  <w:style w:type="table" w:styleId="ac" w:customStyle="1">
    <w:basedOn w:val="TableNormal3"/>
    <w:tblPr>
      <w:tblStyleRowBandSize w:val="1"/>
      <w:tblStyleColBandSize w:val="1"/>
      <w:tblCellMar>
        <w:top w:w="0.0" w:type="dxa"/>
        <w:left w:w="0.0" w:type="dxa"/>
        <w:bottom w:w="0.0" w:type="dxa"/>
        <w:right w:w="0.0" w:type="dxa"/>
      </w:tblCellMar>
    </w:tblPr>
  </w:style>
  <w:style w:type="table" w:styleId="ad" w:customStyle="1">
    <w:basedOn w:val="TableNormal3"/>
    <w:tblPr>
      <w:tblStyleRowBandSize w:val="1"/>
      <w:tblStyleColBandSize w:val="1"/>
      <w:tblCellMar>
        <w:top w:w="0.0" w:type="dxa"/>
        <w:left w:w="0.0" w:type="dxa"/>
        <w:bottom w:w="0.0" w:type="dxa"/>
        <w:right w:w="0.0" w:type="dxa"/>
      </w:tblCellMar>
    </w:tblPr>
  </w:style>
  <w:style w:type="table" w:styleId="ae" w:customStyle="1">
    <w:basedOn w:val="TableNormal3"/>
    <w:tblPr>
      <w:tblStyleRowBandSize w:val="1"/>
      <w:tblStyleColBandSize w:val="1"/>
      <w:tblCellMar>
        <w:top w:w="0.0" w:type="dxa"/>
        <w:left w:w="0.0" w:type="dxa"/>
        <w:bottom w:w="0.0" w:type="dxa"/>
        <w:right w:w="0.0" w:type="dxa"/>
      </w:tblCellMar>
    </w:tblPr>
  </w:style>
  <w:style w:type="table" w:styleId="af" w:customStyle="1">
    <w:basedOn w:val="TableNormal3"/>
    <w:tblPr>
      <w:tblStyleRowBandSize w:val="1"/>
      <w:tblStyleColBandSize w:val="1"/>
      <w:tblCellMar>
        <w:top w:w="0.0" w:type="dxa"/>
        <w:left w:w="0.0" w:type="dxa"/>
        <w:bottom w:w="0.0" w:type="dxa"/>
        <w:right w:w="0.0" w:type="dxa"/>
      </w:tblCellMar>
    </w:tblPr>
  </w:style>
  <w:style w:type="table" w:styleId="af0" w:customStyle="1">
    <w:basedOn w:val="TableNormal3"/>
    <w:tblPr>
      <w:tblStyleRowBandSize w:val="1"/>
      <w:tblStyleColBandSize w:val="1"/>
      <w:tblCellMar>
        <w:top w:w="0.0" w:type="dxa"/>
        <w:left w:w="0.0" w:type="dxa"/>
        <w:bottom w:w="0.0" w:type="dxa"/>
        <w:right w:w="0.0" w:type="dxa"/>
      </w:tblCellMar>
    </w:tblPr>
  </w:style>
  <w:style w:type="table" w:styleId="af1" w:customStyle="1">
    <w:basedOn w:val="TableNormal3"/>
    <w:tblPr>
      <w:tblStyleRowBandSize w:val="1"/>
      <w:tblStyleColBandSize w:val="1"/>
      <w:tblCellMar>
        <w:top w:w="0.0" w:type="dxa"/>
        <w:left w:w="0.0" w:type="dxa"/>
        <w:bottom w:w="0.0" w:type="dxa"/>
        <w:right w:w="0.0" w:type="dxa"/>
      </w:tblCellMar>
    </w:tblPr>
  </w:style>
  <w:style w:type="table" w:styleId="af2" w:customStyle="1">
    <w:basedOn w:val="TableNormal3"/>
    <w:tblPr>
      <w:tblStyleRowBandSize w:val="1"/>
      <w:tblStyleColBandSize w:val="1"/>
      <w:tblCellMar>
        <w:top w:w="0.0" w:type="dxa"/>
        <w:left w:w="0.0" w:type="dxa"/>
        <w:bottom w:w="0.0" w:type="dxa"/>
        <w:right w:w="0.0" w:type="dxa"/>
      </w:tblCellMar>
    </w:tblPr>
  </w:style>
  <w:style w:type="table" w:styleId="af3" w:customStyle="1">
    <w:basedOn w:val="TableNormal3"/>
    <w:tblPr>
      <w:tblStyleRowBandSize w:val="1"/>
      <w:tblStyleColBandSize w:val="1"/>
      <w:tblCellMar>
        <w:top w:w="0.0" w:type="dxa"/>
        <w:left w:w="0.0" w:type="dxa"/>
        <w:bottom w:w="0.0" w:type="dxa"/>
        <w:right w:w="0.0" w:type="dxa"/>
      </w:tblCellMar>
    </w:tblPr>
  </w:style>
  <w:style w:type="table" w:styleId="af4" w:customStyle="1">
    <w:basedOn w:val="TableNormal3"/>
    <w:tblPr>
      <w:tblStyleRowBandSize w:val="1"/>
      <w:tblStyleColBandSize w:val="1"/>
      <w:tblCellMar>
        <w:top w:w="0.0" w:type="dxa"/>
        <w:left w:w="0.0" w:type="dxa"/>
        <w:bottom w:w="0.0" w:type="dxa"/>
        <w:right w:w="0.0" w:type="dxa"/>
      </w:tblCellMar>
    </w:tblPr>
  </w:style>
  <w:style w:type="table" w:styleId="af5" w:customStyle="1">
    <w:basedOn w:val="TableNormal3"/>
    <w:tblPr>
      <w:tblStyleRowBandSize w:val="1"/>
      <w:tblStyleColBandSize w:val="1"/>
      <w:tblCellMar>
        <w:top w:w="0.0" w:type="dxa"/>
        <w:left w:w="0.0" w:type="dxa"/>
        <w:bottom w:w="0.0" w:type="dxa"/>
        <w:right w:w="0.0" w:type="dxa"/>
      </w:tblCellMar>
    </w:tblPr>
  </w:style>
  <w:style w:type="table" w:styleId="af6" w:customStyle="1">
    <w:basedOn w:val="TableNormal3"/>
    <w:tblPr>
      <w:tblStyleRowBandSize w:val="1"/>
      <w:tblStyleColBandSize w:val="1"/>
      <w:tblCellMar>
        <w:top w:w="0.0" w:type="dxa"/>
        <w:left w:w="0.0" w:type="dxa"/>
        <w:bottom w:w="0.0" w:type="dxa"/>
        <w:right w:w="0.0" w:type="dxa"/>
      </w:tblCellMar>
    </w:tblPr>
  </w:style>
  <w:style w:type="table" w:styleId="af7" w:customStyle="1">
    <w:basedOn w:val="TableNormal3"/>
    <w:tblPr>
      <w:tblStyleRowBandSize w:val="1"/>
      <w:tblStyleColBandSize w:val="1"/>
      <w:tblCellMar>
        <w:top w:w="0.0" w:type="dxa"/>
        <w:left w:w="0.0" w:type="dxa"/>
        <w:bottom w:w="0.0" w:type="dxa"/>
        <w:right w:w="0.0" w:type="dxa"/>
      </w:tblCellMar>
    </w:tblPr>
  </w:style>
  <w:style w:type="table" w:styleId="af8" w:customStyle="1">
    <w:basedOn w:val="TableNormal3"/>
    <w:tblPr>
      <w:tblStyleRowBandSize w:val="1"/>
      <w:tblStyleColBandSize w:val="1"/>
      <w:tblCellMar>
        <w:top w:w="0.0" w:type="dxa"/>
        <w:left w:w="0.0" w:type="dxa"/>
        <w:bottom w:w="0.0" w:type="dxa"/>
        <w:right w:w="0.0" w:type="dxa"/>
      </w:tblCellMar>
    </w:tblPr>
  </w:style>
  <w:style w:type="table" w:styleId="af9" w:customStyle="1">
    <w:basedOn w:val="TableNormal3"/>
    <w:tblPr>
      <w:tblStyleRowBandSize w:val="1"/>
      <w:tblStyleColBandSize w:val="1"/>
      <w:tblCellMar>
        <w:top w:w="0.0" w:type="dxa"/>
        <w:left w:w="0.0" w:type="dxa"/>
        <w:bottom w:w="0.0" w:type="dxa"/>
        <w:right w:w="0.0" w:type="dxa"/>
      </w:tblCellMar>
    </w:tblPr>
  </w:style>
  <w:style w:type="table" w:styleId="afa" w:customStyle="1">
    <w:basedOn w:val="TableNormal3"/>
    <w:tblPr>
      <w:tblStyleRowBandSize w:val="1"/>
      <w:tblStyleColBandSize w:val="1"/>
      <w:tblCellMar>
        <w:top w:w="0.0" w:type="dxa"/>
        <w:left w:w="0.0" w:type="dxa"/>
        <w:bottom w:w="0.0" w:type="dxa"/>
        <w:right w:w="0.0" w:type="dxa"/>
      </w:tblCellMar>
    </w:tblPr>
  </w:style>
  <w:style w:type="table" w:styleId="afb" w:customStyle="1">
    <w:basedOn w:val="TableNormal3"/>
    <w:tblPr>
      <w:tblStyleRowBandSize w:val="1"/>
      <w:tblStyleColBandSize w:val="1"/>
      <w:tblCellMar>
        <w:top w:w="0.0" w:type="dxa"/>
        <w:left w:w="0.0" w:type="dxa"/>
        <w:bottom w:w="0.0" w:type="dxa"/>
        <w:right w:w="0.0" w:type="dxa"/>
      </w:tblCellMar>
    </w:tblPr>
  </w:style>
  <w:style w:type="table" w:styleId="afc" w:customStyle="1">
    <w:basedOn w:val="TableNormal3"/>
    <w:tblPr>
      <w:tblStyleRowBandSize w:val="1"/>
      <w:tblStyleColBandSize w:val="1"/>
      <w:tblCellMar>
        <w:top w:w="0.0" w:type="dxa"/>
        <w:left w:w="0.0" w:type="dxa"/>
        <w:bottom w:w="0.0" w:type="dxa"/>
        <w:right w:w="0.0" w:type="dxa"/>
      </w:tblCellMar>
    </w:tblPr>
  </w:style>
  <w:style w:type="table" w:styleId="afd" w:customStyle="1">
    <w:basedOn w:val="TableNormal3"/>
    <w:tblPr>
      <w:tblStyleRowBandSize w:val="1"/>
      <w:tblStyleColBandSize w:val="1"/>
      <w:tblCellMar>
        <w:top w:w="0.0" w:type="dxa"/>
        <w:left w:w="0.0" w:type="dxa"/>
        <w:bottom w:w="0.0" w:type="dxa"/>
        <w:right w:w="0.0" w:type="dxa"/>
      </w:tblCellMar>
    </w:tblPr>
  </w:style>
  <w:style w:type="table" w:styleId="afe" w:customStyle="1">
    <w:basedOn w:val="TableNormal3"/>
    <w:tblPr>
      <w:tblStyleRowBandSize w:val="1"/>
      <w:tblStyleColBandSize w:val="1"/>
      <w:tblCellMar>
        <w:top w:w="0.0" w:type="dxa"/>
        <w:left w:w="0.0" w:type="dxa"/>
        <w:bottom w:w="0.0" w:type="dxa"/>
        <w:right w:w="0.0" w:type="dxa"/>
      </w:tblCellMar>
    </w:tblPr>
  </w:style>
  <w:style w:type="table" w:styleId="aff" w:customStyle="1">
    <w:basedOn w:val="TableNormal3"/>
    <w:tblPr>
      <w:tblStyleRowBandSize w:val="1"/>
      <w:tblStyleColBandSize w:val="1"/>
      <w:tblCellMar>
        <w:top w:w="0.0" w:type="dxa"/>
        <w:left w:w="0.0" w:type="dxa"/>
        <w:bottom w:w="0.0" w:type="dxa"/>
        <w:right w:w="0.0" w:type="dxa"/>
      </w:tblCellMar>
    </w:tblPr>
  </w:style>
  <w:style w:type="table" w:styleId="aff0" w:customStyle="1">
    <w:basedOn w:val="TableNormal3"/>
    <w:tblPr>
      <w:tblStyleRowBandSize w:val="1"/>
      <w:tblStyleColBandSize w:val="1"/>
      <w:tblCellMar>
        <w:top w:w="0.0" w:type="dxa"/>
        <w:left w:w="0.0" w:type="dxa"/>
        <w:bottom w:w="0.0" w:type="dxa"/>
        <w:right w:w="0.0" w:type="dxa"/>
      </w:tblCellMar>
    </w:tblPr>
  </w:style>
  <w:style w:type="table" w:styleId="aff1" w:customStyle="1">
    <w:basedOn w:val="TableNormal3"/>
    <w:tblPr>
      <w:tblStyleRowBandSize w:val="1"/>
      <w:tblStyleColBandSize w:val="1"/>
      <w:tblCellMar>
        <w:top w:w="0.0" w:type="dxa"/>
        <w:left w:w="0.0" w:type="dxa"/>
        <w:bottom w:w="0.0" w:type="dxa"/>
        <w:right w:w="0.0" w:type="dxa"/>
      </w:tblCellMar>
    </w:tblPr>
  </w:style>
  <w:style w:type="table" w:styleId="aff2" w:customStyle="1">
    <w:basedOn w:val="TableNormal3"/>
    <w:tblPr>
      <w:tblStyleRowBandSize w:val="1"/>
      <w:tblStyleColBandSize w:val="1"/>
      <w:tblCellMar>
        <w:top w:w="0.0" w:type="dxa"/>
        <w:left w:w="0.0" w:type="dxa"/>
        <w:bottom w:w="0.0" w:type="dxa"/>
        <w:right w:w="0.0" w:type="dxa"/>
      </w:tblCellMar>
    </w:tblPr>
  </w:style>
  <w:style w:type="table" w:styleId="aff3" w:customStyle="1">
    <w:basedOn w:val="TableNormal3"/>
    <w:tblPr>
      <w:tblStyleRowBandSize w:val="1"/>
      <w:tblStyleColBandSize w:val="1"/>
      <w:tblCellMar>
        <w:top w:w="0.0" w:type="dxa"/>
        <w:left w:w="0.0" w:type="dxa"/>
        <w:bottom w:w="0.0" w:type="dxa"/>
        <w:right w:w="0.0" w:type="dxa"/>
      </w:tblCellMar>
    </w:tblPr>
  </w:style>
  <w:style w:type="table" w:styleId="aff4" w:customStyle="1">
    <w:basedOn w:val="TableNormal3"/>
    <w:tblPr>
      <w:tblStyleRowBandSize w:val="1"/>
      <w:tblStyleColBandSize w:val="1"/>
      <w:tblCellMar>
        <w:top w:w="0.0" w:type="dxa"/>
        <w:left w:w="0.0" w:type="dxa"/>
        <w:bottom w:w="0.0" w:type="dxa"/>
        <w:right w:w="0.0" w:type="dxa"/>
      </w:tblCellMar>
    </w:tblPr>
  </w:style>
  <w:style w:type="table" w:styleId="aff5" w:customStyle="1">
    <w:basedOn w:val="TableNormal3"/>
    <w:tblPr>
      <w:tblStyleRowBandSize w:val="1"/>
      <w:tblStyleColBandSize w:val="1"/>
      <w:tblCellMar>
        <w:top w:w="0.0" w:type="dxa"/>
        <w:left w:w="0.0" w:type="dxa"/>
        <w:bottom w:w="0.0" w:type="dxa"/>
        <w:right w:w="0.0" w:type="dxa"/>
      </w:tblCellMar>
    </w:tblPr>
  </w:style>
  <w:style w:type="table" w:styleId="aff6" w:customStyle="1">
    <w:basedOn w:val="TableNormal3"/>
    <w:tblPr>
      <w:tblStyleRowBandSize w:val="1"/>
      <w:tblStyleColBandSize w:val="1"/>
      <w:tblCellMar>
        <w:top w:w="0.0" w:type="dxa"/>
        <w:left w:w="0.0" w:type="dxa"/>
        <w:bottom w:w="0.0" w:type="dxa"/>
        <w:right w:w="0.0" w:type="dxa"/>
      </w:tblCellMar>
    </w:tblPr>
  </w:style>
  <w:style w:type="table" w:styleId="aff7" w:customStyle="1">
    <w:basedOn w:val="TableNormal3"/>
    <w:tblPr>
      <w:tblStyleRowBandSize w:val="1"/>
      <w:tblStyleColBandSize w:val="1"/>
      <w:tblCellMar>
        <w:top w:w="0.0" w:type="dxa"/>
        <w:left w:w="0.0" w:type="dxa"/>
        <w:bottom w:w="0.0" w:type="dxa"/>
        <w:right w:w="0.0" w:type="dxa"/>
      </w:tblCellMar>
    </w:tblPr>
  </w:style>
  <w:style w:type="table" w:styleId="aff8" w:customStyle="1">
    <w:basedOn w:val="TableNormal3"/>
    <w:tblPr>
      <w:tblStyleRowBandSize w:val="1"/>
      <w:tblStyleColBandSize w:val="1"/>
      <w:tblCellMar>
        <w:top w:w="0.0" w:type="dxa"/>
        <w:left w:w="0.0" w:type="dxa"/>
        <w:bottom w:w="0.0" w:type="dxa"/>
        <w:right w:w="0.0" w:type="dxa"/>
      </w:tblCellMar>
    </w:tblPr>
  </w:style>
  <w:style w:type="table" w:styleId="aff9" w:customStyle="1">
    <w:basedOn w:val="TableNormal3"/>
    <w:tblPr>
      <w:tblStyleRowBandSize w:val="1"/>
      <w:tblStyleColBandSize w:val="1"/>
      <w:tblCellMar>
        <w:top w:w="0.0" w:type="dxa"/>
        <w:left w:w="0.0" w:type="dxa"/>
        <w:bottom w:w="0.0" w:type="dxa"/>
        <w:right w:w="0.0" w:type="dxa"/>
      </w:tblCellMar>
    </w:tblPr>
  </w:style>
  <w:style w:type="table" w:styleId="affa" w:customStyle="1">
    <w:basedOn w:val="TableNormal3"/>
    <w:tblPr>
      <w:tblStyleRowBandSize w:val="1"/>
      <w:tblStyleColBandSize w:val="1"/>
      <w:tblCellMar>
        <w:top w:w="0.0" w:type="dxa"/>
        <w:left w:w="0.0" w:type="dxa"/>
        <w:bottom w:w="0.0" w:type="dxa"/>
        <w:right w:w="0.0" w:type="dxa"/>
      </w:tblCellMar>
    </w:tblPr>
  </w:style>
  <w:style w:type="table" w:styleId="affb" w:customStyle="1">
    <w:basedOn w:val="TableNormal3"/>
    <w:tblPr>
      <w:tblStyleRowBandSize w:val="1"/>
      <w:tblStyleColBandSize w:val="1"/>
      <w:tblCellMar>
        <w:top w:w="0.0" w:type="dxa"/>
        <w:left w:w="0.0" w:type="dxa"/>
        <w:bottom w:w="0.0" w:type="dxa"/>
        <w:right w:w="0.0" w:type="dxa"/>
      </w:tblCellMar>
    </w:tblPr>
  </w:style>
  <w:style w:type="table" w:styleId="affc" w:customStyle="1">
    <w:basedOn w:val="TableNormal3"/>
    <w:tblPr>
      <w:tblStyleRowBandSize w:val="1"/>
      <w:tblStyleColBandSize w:val="1"/>
      <w:tblCellMar>
        <w:top w:w="0.0" w:type="dxa"/>
        <w:left w:w="0.0" w:type="dxa"/>
        <w:bottom w:w="0.0" w:type="dxa"/>
        <w:right w:w="0.0" w:type="dxa"/>
      </w:tblCellMar>
    </w:tblPr>
  </w:style>
  <w:style w:type="table" w:styleId="affd" w:customStyle="1">
    <w:basedOn w:val="TableNormal3"/>
    <w:tblPr>
      <w:tblStyleRowBandSize w:val="1"/>
      <w:tblStyleColBandSize w:val="1"/>
      <w:tblCellMar>
        <w:top w:w="0.0" w:type="dxa"/>
        <w:left w:w="0.0" w:type="dxa"/>
        <w:bottom w:w="0.0" w:type="dxa"/>
        <w:right w:w="0.0" w:type="dxa"/>
      </w:tblCellMar>
    </w:tblPr>
  </w:style>
  <w:style w:type="table" w:styleId="affe" w:customStyle="1">
    <w:basedOn w:val="TableNormal3"/>
    <w:tblPr>
      <w:tblStyleRowBandSize w:val="1"/>
      <w:tblStyleColBandSize w:val="1"/>
      <w:tblCellMar>
        <w:top w:w="0.0" w:type="dxa"/>
        <w:left w:w="0.0" w:type="dxa"/>
        <w:bottom w:w="0.0" w:type="dxa"/>
        <w:right w:w="0.0" w:type="dxa"/>
      </w:tblCellMar>
    </w:tblPr>
  </w:style>
  <w:style w:type="table" w:styleId="afff" w:customStyle="1">
    <w:basedOn w:val="TableNormal3"/>
    <w:tblPr>
      <w:tblStyleRowBandSize w:val="1"/>
      <w:tblStyleColBandSize w:val="1"/>
      <w:tblCellMar>
        <w:top w:w="0.0" w:type="dxa"/>
        <w:left w:w="0.0" w:type="dxa"/>
        <w:bottom w:w="0.0" w:type="dxa"/>
        <w:right w:w="0.0" w:type="dxa"/>
      </w:tblCellMar>
    </w:tblPr>
  </w:style>
  <w:style w:type="table" w:styleId="afff0" w:customStyle="1">
    <w:basedOn w:val="TableNormal3"/>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xpfvavf1anHrH4/MJo+/xFg==">CgMxLjAyDmgubWxjNnlicGpqODQ2Mg5oLnBoeDRxYzRjdWI5ZDIOaC45cTBrcnB0amV5cnoyCGguZ2pkZ3hzOAByITFmbWRQRndpeVdrQ21TU1JEUmN1c2twbWk2aHk1dTdyTg==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2024-08-29T19:34:00Z</dcterms:created>
  <dc:creator>Lenis Wong</dc:creator>
</cp:coreProperties>
</file>