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3859035"/>
        <w:docPartObj>
          <w:docPartGallery w:val="Cover Pages"/>
          <w:docPartUnique/>
        </w:docPartObj>
      </w:sdtPr>
      <w:sdtEndPr/>
      <w:sdtContent>
        <w:p w:rsidR="00F57C27" w:rsidRPr="00B85FCD" w:rsidRDefault="00F57C27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alias w:val="Auteur"/>
                                  <w:tag w:val=""/>
                                  <w:id w:val="-13764645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57C27" w:rsidRPr="007F7BF1" w:rsidRDefault="00F57C27" w:rsidP="00054311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 w:rsidRPr="00535B41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>Yao David SOUSSOUKPO</w:t>
                                    </w:r>
                                    <w:r w:rsidR="00535B41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 xml:space="preserve"> | </w:t>
                                    </w:r>
                                    <w:r w:rsidR="00535B41" w:rsidRPr="00535B41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>Licence 3 – Génie Logiciel</w:t>
                                    </w:r>
                                  </w:p>
                                </w:sdtContent>
                              </w:sdt>
                              <w:p w:rsidR="00F57C27" w:rsidRPr="007F7BF1" w:rsidRDefault="009445DE" w:rsidP="00054311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17460679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57C2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fr-FR"/>
                                      </w:rPr>
                                      <w:t>iPNet Institute of Technology</w:t>
                                    </w:r>
                                  </w:sdtContent>
                                </w:sdt>
                                <w:r w:rsidR="00F57C27" w:rsidRPr="007F7BF1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dresse de l’entreprise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57C2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fr-FR"/>
                                      </w:rPr>
                                      <w:t>2022-2023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alias w:val="Auteur"/>
                            <w:tag w:val=""/>
                            <w:id w:val="-13764645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57C27" w:rsidRPr="007F7BF1" w:rsidRDefault="00F57C27" w:rsidP="00054311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535B41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>Yao David SOUSSOUKPO</w:t>
                              </w:r>
                              <w:r w:rsidR="00535B41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 xml:space="preserve"> | </w:t>
                              </w:r>
                              <w:r w:rsidR="00535B41" w:rsidRPr="00535B41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>Licence 3 – Génie Logiciel</w:t>
                              </w:r>
                            </w:p>
                          </w:sdtContent>
                        </w:sdt>
                        <w:p w:rsidR="00F57C27" w:rsidRPr="007F7BF1" w:rsidRDefault="003E2990" w:rsidP="00054311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  <w:alias w:val="Entreprise"/>
                              <w:tag w:val=""/>
                              <w:id w:val="17460679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57C2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fr-FR"/>
                                </w:rPr>
                                <w:t>iPNet Institute of Technology</w:t>
                              </w:r>
                            </w:sdtContent>
                          </w:sdt>
                          <w:r w:rsidR="00F57C27" w:rsidRPr="007F7BF1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  <w:alias w:val="Adresse de l’entreprise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57C2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fr-FR"/>
                                </w:rPr>
                                <w:t>2022-2023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F578F47" id="Connecteur droit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96"/>
                                    <w:szCs w:val="120"/>
                                    <w:lang w:val="fr-FR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F57C27" w:rsidRPr="007F7BF1" w:rsidRDefault="00F57C27" w:rsidP="00054311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</w:pPr>
                                    <w:r w:rsidRPr="00F57C27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96"/>
                                        <w:szCs w:val="120"/>
                                        <w:lang w:val="fr-FR"/>
                                      </w:rPr>
                                      <w:t>PPE 300 : application de paiement de frais de scolarite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F57C27" w:rsidRPr="007F7BF1" w:rsidRDefault="009048AB" w:rsidP="00054311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>Contexte,</w:t>
                                    </w:r>
                                    <w:r w:rsidR="00F57C27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6739E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>Problématique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et Objectif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27" type="#_x0000_t202" alt="Titre : Titre et sous-titr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96"/>
                              <w:szCs w:val="120"/>
                              <w:lang w:val="fr-FR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F57C27" w:rsidRPr="007F7BF1" w:rsidRDefault="00F57C27" w:rsidP="00054311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</w:pPr>
                              <w:r w:rsidRPr="00F57C27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96"/>
                                  <w:szCs w:val="120"/>
                                  <w:lang w:val="fr-FR"/>
                                </w:rPr>
                                <w:t>PPE 300 : application de paiement de frais de scolarite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F57C27" w:rsidRPr="007F7BF1" w:rsidRDefault="009048AB" w:rsidP="00054311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>Contexte,</w:t>
                              </w:r>
                              <w:r w:rsidR="00F57C27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="006739E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>Problématique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 xml:space="preserve"> et Objectif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57C27" w:rsidRPr="00B85FCD" w:rsidRDefault="00F57C27">
          <w:r w:rsidRPr="00B85FCD">
            <w:br w:type="page"/>
          </w:r>
        </w:p>
      </w:sdtContent>
    </w:sdt>
    <w:p w:rsidR="00F57C27" w:rsidRDefault="00F57C27" w:rsidP="00F57C27">
      <w:pPr>
        <w:jc w:val="center"/>
        <w:rPr>
          <w:rFonts w:ascii="David" w:hAnsi="David" w:cs="David"/>
          <w:sz w:val="36"/>
          <w:u w:val="single"/>
        </w:rPr>
      </w:pPr>
    </w:p>
    <w:sdt>
      <w:sdtPr>
        <w:rPr>
          <w:b w:val="0"/>
          <w:bCs w:val="0"/>
          <w:sz w:val="36"/>
          <w:szCs w:val="32"/>
          <w:lang w:eastAsia="en-US"/>
        </w:rPr>
        <w:id w:val="1122417984"/>
        <w:docPartObj>
          <w:docPartGallery w:val="Table of Contents"/>
          <w:docPartUnique/>
        </w:docPartObj>
      </w:sdtPr>
      <w:sdtEndPr>
        <w:rPr>
          <w:noProof/>
          <w:sz w:val="32"/>
        </w:rPr>
      </w:sdtEndPr>
      <w:sdtContent>
        <w:p w:rsidR="006C43C2" w:rsidRPr="006C43C2" w:rsidRDefault="006C43C2">
          <w:pPr>
            <w:pStyle w:val="En-ttedetabledesmatires"/>
            <w:rPr>
              <w:sz w:val="36"/>
            </w:rPr>
          </w:pPr>
          <w:r w:rsidRPr="006C43C2">
            <w:rPr>
              <w:sz w:val="36"/>
            </w:rPr>
            <w:t>Table des matières</w:t>
          </w:r>
        </w:p>
        <w:p w:rsidR="000711A5" w:rsidRPr="000711A5" w:rsidRDefault="006C43C2" w:rsidP="000711A5">
          <w:pPr>
            <w:pStyle w:val="Titre1"/>
            <w:numPr>
              <w:ilvl w:val="0"/>
              <w:numId w:val="1"/>
            </w:num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t>Contexte du projet</w:t>
          </w:r>
        </w:p>
        <w:p w:rsidR="006C43C2" w:rsidRDefault="006C43C2" w:rsidP="000711A5">
          <w:pPr>
            <w:pStyle w:val="Titre1"/>
            <w:numPr>
              <w:ilvl w:val="0"/>
              <w:numId w:val="1"/>
            </w:numPr>
          </w:pPr>
          <w:r>
            <w:t>Problématique du projet</w:t>
          </w:r>
        </w:p>
        <w:p w:rsidR="000711A5" w:rsidRPr="000711A5" w:rsidRDefault="000711A5" w:rsidP="000711A5">
          <w:pPr>
            <w:pStyle w:val="Titre1"/>
            <w:numPr>
              <w:ilvl w:val="0"/>
              <w:numId w:val="1"/>
            </w:numPr>
          </w:pPr>
          <w:r>
            <w:t>Objectif du projet</w:t>
          </w:r>
        </w:p>
        <w:p w:rsidR="000711A5" w:rsidRPr="000711A5" w:rsidRDefault="000711A5" w:rsidP="000711A5"/>
        <w:p w:rsidR="006C43C2" w:rsidRDefault="006C43C2" w:rsidP="006C43C2">
          <w:pPr>
            <w:pStyle w:val="Titre1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36879" w:rsidRDefault="00636879" w:rsidP="00F57C27">
      <w:pPr>
        <w:jc w:val="center"/>
        <w:rPr>
          <w:rFonts w:ascii="David" w:hAnsi="David" w:cs="David"/>
          <w:sz w:val="36"/>
          <w:u w:val="single"/>
        </w:rPr>
      </w:pPr>
    </w:p>
    <w:p w:rsidR="00636879" w:rsidRDefault="00636879">
      <w:pPr>
        <w:rPr>
          <w:rFonts w:ascii="David" w:hAnsi="David" w:cs="David"/>
          <w:sz w:val="36"/>
          <w:u w:val="single"/>
        </w:rPr>
      </w:pPr>
      <w:r>
        <w:rPr>
          <w:rFonts w:ascii="David" w:hAnsi="David" w:cs="David"/>
          <w:sz w:val="36"/>
          <w:u w:val="single"/>
        </w:rPr>
        <w:br w:type="page"/>
      </w:r>
    </w:p>
    <w:p w:rsidR="00636879" w:rsidRPr="00636879" w:rsidRDefault="00636879" w:rsidP="00F57C27">
      <w:pPr>
        <w:pStyle w:val="Paragraphedeliste"/>
        <w:numPr>
          <w:ilvl w:val="0"/>
          <w:numId w:val="2"/>
        </w:numPr>
        <w:jc w:val="center"/>
        <w:rPr>
          <w:rFonts w:asciiTheme="majorHAnsi" w:hAnsiTheme="majorHAnsi" w:cstheme="majorHAnsi"/>
          <w:color w:val="2F5496" w:themeColor="accent1" w:themeShade="BF"/>
          <w:sz w:val="44"/>
          <w:u w:val="single"/>
        </w:rPr>
      </w:pPr>
      <w:r w:rsidRPr="00636879">
        <w:rPr>
          <w:rFonts w:asciiTheme="majorHAnsi" w:hAnsiTheme="majorHAnsi" w:cstheme="majorHAnsi"/>
          <w:color w:val="2F5496" w:themeColor="accent1" w:themeShade="BF"/>
          <w:sz w:val="44"/>
          <w:u w:val="single"/>
        </w:rPr>
        <w:lastRenderedPageBreak/>
        <w:t>Contexte du Projet</w:t>
      </w:r>
    </w:p>
    <w:p w:rsidR="006739E1" w:rsidRDefault="006739E1" w:rsidP="00636879">
      <w:pPr>
        <w:pStyle w:val="Paragraphedeliste"/>
        <w:rPr>
          <w:rFonts w:asciiTheme="majorHAnsi" w:hAnsiTheme="majorHAnsi" w:cstheme="majorHAnsi"/>
          <w:sz w:val="28"/>
        </w:rPr>
      </w:pPr>
    </w:p>
    <w:p w:rsidR="00636879" w:rsidRDefault="002B50B7" w:rsidP="00535B41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Dans la </w:t>
      </w:r>
      <w:r w:rsidR="006739E1">
        <w:rPr>
          <w:rFonts w:asciiTheme="majorHAnsi" w:hAnsiTheme="majorHAnsi" w:cstheme="majorHAnsi"/>
          <w:sz w:val="28"/>
        </w:rPr>
        <w:t>majorité</w:t>
      </w:r>
      <w:r>
        <w:rPr>
          <w:rFonts w:asciiTheme="majorHAnsi" w:hAnsiTheme="majorHAnsi" w:cstheme="majorHAnsi"/>
          <w:sz w:val="28"/>
        </w:rPr>
        <w:t xml:space="preserve"> des </w:t>
      </w:r>
      <w:r w:rsidR="006739E1">
        <w:rPr>
          <w:rFonts w:asciiTheme="majorHAnsi" w:hAnsiTheme="majorHAnsi" w:cstheme="majorHAnsi"/>
          <w:sz w:val="28"/>
        </w:rPr>
        <w:t>écoles</w:t>
      </w:r>
      <w:r>
        <w:rPr>
          <w:rFonts w:asciiTheme="majorHAnsi" w:hAnsiTheme="majorHAnsi" w:cstheme="majorHAnsi"/>
          <w:sz w:val="28"/>
        </w:rPr>
        <w:t xml:space="preserve">, </w:t>
      </w:r>
      <w:r w:rsidR="006739E1">
        <w:rPr>
          <w:rFonts w:asciiTheme="majorHAnsi" w:hAnsiTheme="majorHAnsi" w:cstheme="majorHAnsi"/>
          <w:sz w:val="28"/>
        </w:rPr>
        <w:t>universités</w:t>
      </w:r>
      <w:r>
        <w:rPr>
          <w:rFonts w:asciiTheme="majorHAnsi" w:hAnsiTheme="majorHAnsi" w:cstheme="majorHAnsi"/>
          <w:sz w:val="28"/>
        </w:rPr>
        <w:t xml:space="preserve"> du pays et en particulier </w:t>
      </w:r>
      <w:r w:rsidR="00C61CFE">
        <w:rPr>
          <w:rFonts w:asciiTheme="majorHAnsi" w:hAnsiTheme="majorHAnsi" w:cstheme="majorHAnsi"/>
          <w:sz w:val="28"/>
        </w:rPr>
        <w:t xml:space="preserve">à </w:t>
      </w:r>
      <w:r w:rsidRPr="00C61CFE">
        <w:rPr>
          <w:rFonts w:asciiTheme="majorHAnsi" w:hAnsiTheme="majorHAnsi" w:cstheme="majorHAnsi"/>
          <w:i/>
          <w:color w:val="002060"/>
          <w:sz w:val="28"/>
        </w:rPr>
        <w:t>iPNet Institute of Technology</w:t>
      </w:r>
      <w:r>
        <w:rPr>
          <w:rFonts w:asciiTheme="majorHAnsi" w:hAnsiTheme="majorHAnsi" w:cstheme="majorHAnsi"/>
          <w:sz w:val="28"/>
        </w:rPr>
        <w:t xml:space="preserve">, les </w:t>
      </w:r>
      <w:r w:rsidR="006739E1">
        <w:rPr>
          <w:rFonts w:asciiTheme="majorHAnsi" w:hAnsiTheme="majorHAnsi" w:cstheme="majorHAnsi"/>
          <w:sz w:val="28"/>
        </w:rPr>
        <w:t>élèves</w:t>
      </w:r>
      <w:r>
        <w:rPr>
          <w:rFonts w:asciiTheme="majorHAnsi" w:hAnsiTheme="majorHAnsi" w:cstheme="majorHAnsi"/>
          <w:sz w:val="28"/>
        </w:rPr>
        <w:t xml:space="preserve">, </w:t>
      </w:r>
      <w:r w:rsidR="006739E1">
        <w:rPr>
          <w:rFonts w:asciiTheme="majorHAnsi" w:hAnsiTheme="majorHAnsi" w:cstheme="majorHAnsi"/>
          <w:sz w:val="28"/>
        </w:rPr>
        <w:t>étudiants</w:t>
      </w:r>
      <w:r>
        <w:rPr>
          <w:rFonts w:asciiTheme="majorHAnsi" w:hAnsiTheme="majorHAnsi" w:cstheme="majorHAnsi"/>
          <w:sz w:val="28"/>
        </w:rPr>
        <w:t xml:space="preserve"> et parents sont </w:t>
      </w:r>
      <w:r w:rsidR="006739E1">
        <w:rPr>
          <w:rFonts w:asciiTheme="majorHAnsi" w:hAnsiTheme="majorHAnsi" w:cstheme="majorHAnsi"/>
          <w:sz w:val="28"/>
        </w:rPr>
        <w:t>amenés</w:t>
      </w:r>
      <w:r>
        <w:rPr>
          <w:rFonts w:asciiTheme="majorHAnsi" w:hAnsiTheme="majorHAnsi" w:cstheme="majorHAnsi"/>
          <w:sz w:val="28"/>
        </w:rPr>
        <w:t xml:space="preserve"> </w:t>
      </w:r>
      <w:r w:rsidR="006739E1">
        <w:rPr>
          <w:rFonts w:asciiTheme="majorHAnsi" w:hAnsiTheme="majorHAnsi" w:cstheme="majorHAnsi"/>
          <w:sz w:val="28"/>
        </w:rPr>
        <w:t>à</w:t>
      </w:r>
      <w:r>
        <w:rPr>
          <w:rFonts w:asciiTheme="majorHAnsi" w:hAnsiTheme="majorHAnsi" w:cstheme="majorHAnsi"/>
          <w:sz w:val="28"/>
        </w:rPr>
        <w:t xml:space="preserve"> payer les </w:t>
      </w:r>
      <w:r w:rsidR="006739E1">
        <w:rPr>
          <w:rFonts w:asciiTheme="majorHAnsi" w:hAnsiTheme="majorHAnsi" w:cstheme="majorHAnsi"/>
          <w:sz w:val="28"/>
        </w:rPr>
        <w:t>différents</w:t>
      </w:r>
      <w:r>
        <w:rPr>
          <w:rFonts w:asciiTheme="majorHAnsi" w:hAnsiTheme="majorHAnsi" w:cstheme="majorHAnsi"/>
          <w:sz w:val="28"/>
        </w:rPr>
        <w:t xml:space="preserve"> types de frais scolaires</w:t>
      </w:r>
      <w:r w:rsidR="006739E1">
        <w:rPr>
          <w:rFonts w:asciiTheme="majorHAnsi" w:hAnsiTheme="majorHAnsi" w:cstheme="majorHAnsi"/>
          <w:sz w:val="28"/>
        </w:rPr>
        <w:t xml:space="preserve"> à savoir : les frais d’inscriptions, de scolarité, de cantines, de bus de transport, de participations à des évènements scolaires, etc…</w:t>
      </w:r>
    </w:p>
    <w:p w:rsidR="006739E1" w:rsidRPr="00333C7F" w:rsidRDefault="006739E1" w:rsidP="00535B41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Il se trouve à cet effet que pour la majorité de ces écoles, universités ; les clients (élèves, étudiants, parents) payent soit à la caisse</w:t>
      </w:r>
      <w:r w:rsidR="008B1179">
        <w:rPr>
          <w:rFonts w:asciiTheme="majorHAnsi" w:hAnsiTheme="majorHAnsi" w:cstheme="majorHAnsi"/>
          <w:sz w:val="28"/>
        </w:rPr>
        <w:t>/comptabilité</w:t>
      </w:r>
      <w:r>
        <w:rPr>
          <w:rFonts w:asciiTheme="majorHAnsi" w:hAnsiTheme="majorHAnsi" w:cstheme="majorHAnsi"/>
          <w:sz w:val="28"/>
        </w:rPr>
        <w:t xml:space="preserve"> de l’école </w:t>
      </w:r>
      <w:r w:rsidR="00D2085E">
        <w:rPr>
          <w:rFonts w:asciiTheme="majorHAnsi" w:hAnsiTheme="majorHAnsi" w:cstheme="majorHAnsi"/>
          <w:sz w:val="28"/>
        </w:rPr>
        <w:t>où</w:t>
      </w:r>
      <w:r>
        <w:rPr>
          <w:rFonts w:asciiTheme="majorHAnsi" w:hAnsiTheme="majorHAnsi" w:cstheme="majorHAnsi"/>
          <w:sz w:val="28"/>
        </w:rPr>
        <w:t xml:space="preserve"> le service n’est pas forcement rapide et efficace. Pour la minorité, les clients sont obligés de se déplacer</w:t>
      </w:r>
      <w:r w:rsidR="00D2085E">
        <w:rPr>
          <w:rFonts w:asciiTheme="majorHAnsi" w:hAnsiTheme="majorHAnsi" w:cstheme="majorHAnsi"/>
          <w:sz w:val="28"/>
        </w:rPr>
        <w:t xml:space="preserve"> vers les banques où</w:t>
      </w:r>
      <w:r>
        <w:rPr>
          <w:rFonts w:asciiTheme="majorHAnsi" w:hAnsiTheme="majorHAnsi" w:cstheme="majorHAnsi"/>
          <w:sz w:val="28"/>
        </w:rPr>
        <w:t xml:space="preserve"> ces écoles ont leurs comptes afin d’effectuer ces divers paiements.</w:t>
      </w:r>
    </w:p>
    <w:p w:rsidR="00636879" w:rsidRDefault="00636879" w:rsidP="006739E1">
      <w:pPr>
        <w:rPr>
          <w:rFonts w:asciiTheme="majorHAnsi" w:hAnsiTheme="majorHAnsi" w:cstheme="majorHAnsi"/>
          <w:sz w:val="28"/>
          <w:u w:val="single"/>
        </w:rPr>
      </w:pPr>
    </w:p>
    <w:p w:rsidR="008400C9" w:rsidRPr="006739E1" w:rsidRDefault="008400C9" w:rsidP="006739E1">
      <w:pPr>
        <w:rPr>
          <w:rFonts w:asciiTheme="majorHAnsi" w:hAnsiTheme="majorHAnsi" w:cstheme="majorHAnsi"/>
          <w:sz w:val="28"/>
          <w:u w:val="single"/>
        </w:rPr>
      </w:pPr>
    </w:p>
    <w:p w:rsidR="00636879" w:rsidRPr="00636879" w:rsidRDefault="00636879" w:rsidP="00636879">
      <w:pPr>
        <w:pStyle w:val="Paragraphedeliste"/>
        <w:rPr>
          <w:rFonts w:asciiTheme="majorHAnsi" w:hAnsiTheme="majorHAnsi" w:cstheme="majorHAnsi"/>
          <w:sz w:val="28"/>
          <w:u w:val="single"/>
        </w:rPr>
      </w:pPr>
    </w:p>
    <w:p w:rsidR="00636879" w:rsidRDefault="00636879" w:rsidP="00D2085E">
      <w:pPr>
        <w:pStyle w:val="Paragraphedeliste"/>
        <w:numPr>
          <w:ilvl w:val="0"/>
          <w:numId w:val="2"/>
        </w:numPr>
        <w:jc w:val="center"/>
        <w:rPr>
          <w:rFonts w:asciiTheme="majorHAnsi" w:hAnsiTheme="majorHAnsi" w:cstheme="majorHAnsi"/>
          <w:color w:val="2F5496" w:themeColor="accent1" w:themeShade="BF"/>
          <w:sz w:val="44"/>
          <w:u w:val="single"/>
        </w:rPr>
      </w:pPr>
      <w:r w:rsidRPr="00636879">
        <w:rPr>
          <w:rFonts w:asciiTheme="majorHAnsi" w:hAnsiTheme="majorHAnsi" w:cstheme="majorHAnsi"/>
          <w:color w:val="2F5496" w:themeColor="accent1" w:themeShade="BF"/>
          <w:sz w:val="44"/>
          <w:u w:val="single"/>
        </w:rPr>
        <w:t>Problématique du Projet</w:t>
      </w:r>
    </w:p>
    <w:p w:rsidR="008400C9" w:rsidRDefault="008400C9" w:rsidP="003529E0">
      <w:pPr>
        <w:pStyle w:val="Paragraphedeliste"/>
        <w:rPr>
          <w:rFonts w:asciiTheme="majorHAnsi" w:hAnsiTheme="majorHAnsi" w:cstheme="majorHAnsi"/>
          <w:sz w:val="28"/>
        </w:rPr>
      </w:pPr>
    </w:p>
    <w:p w:rsidR="003529E0" w:rsidRDefault="003529E0" w:rsidP="00535B41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Le projet s’inscrit donc dans la </w:t>
      </w:r>
      <w:r w:rsidR="008400C9">
        <w:rPr>
          <w:rFonts w:asciiTheme="majorHAnsi" w:hAnsiTheme="majorHAnsi" w:cstheme="majorHAnsi"/>
          <w:sz w:val="28"/>
        </w:rPr>
        <w:t>problématique</w:t>
      </w:r>
      <w:r>
        <w:rPr>
          <w:rFonts w:asciiTheme="majorHAnsi" w:hAnsiTheme="majorHAnsi" w:cstheme="majorHAnsi"/>
          <w:sz w:val="28"/>
        </w:rPr>
        <w:t xml:space="preserve"> suivante </w:t>
      </w:r>
      <w:r w:rsidR="00080C35">
        <w:rPr>
          <w:rFonts w:asciiTheme="majorHAnsi" w:hAnsiTheme="majorHAnsi" w:cstheme="majorHAnsi"/>
          <w:sz w:val="28"/>
        </w:rPr>
        <w:t>où</w:t>
      </w:r>
      <w:r>
        <w:rPr>
          <w:rFonts w:asciiTheme="majorHAnsi" w:hAnsiTheme="majorHAnsi" w:cstheme="majorHAnsi"/>
          <w:sz w:val="28"/>
        </w:rPr>
        <w:t xml:space="preserve"> les clients sont </w:t>
      </w:r>
      <w:r w:rsidR="008400C9">
        <w:rPr>
          <w:rFonts w:asciiTheme="majorHAnsi" w:hAnsiTheme="majorHAnsi" w:cstheme="majorHAnsi"/>
          <w:sz w:val="28"/>
        </w:rPr>
        <w:t>exposés</w:t>
      </w:r>
      <w:r>
        <w:rPr>
          <w:rFonts w:asciiTheme="majorHAnsi" w:hAnsiTheme="majorHAnsi" w:cstheme="majorHAnsi"/>
          <w:sz w:val="28"/>
        </w:rPr>
        <w:t xml:space="preserve"> </w:t>
      </w:r>
      <w:r w:rsidR="008400C9">
        <w:rPr>
          <w:rFonts w:asciiTheme="majorHAnsi" w:hAnsiTheme="majorHAnsi" w:cstheme="majorHAnsi"/>
          <w:sz w:val="28"/>
        </w:rPr>
        <w:t>à</w:t>
      </w:r>
      <w:r>
        <w:rPr>
          <w:rFonts w:asciiTheme="majorHAnsi" w:hAnsiTheme="majorHAnsi" w:cstheme="majorHAnsi"/>
          <w:sz w:val="28"/>
        </w:rPr>
        <w:t xml:space="preserve"> une </w:t>
      </w:r>
      <w:r w:rsidR="008400C9">
        <w:rPr>
          <w:rFonts w:asciiTheme="majorHAnsi" w:hAnsiTheme="majorHAnsi" w:cstheme="majorHAnsi"/>
          <w:sz w:val="28"/>
        </w:rPr>
        <w:t>expérience</w:t>
      </w:r>
      <w:r>
        <w:rPr>
          <w:rFonts w:asciiTheme="majorHAnsi" w:hAnsiTheme="majorHAnsi" w:cstheme="majorHAnsi"/>
          <w:sz w:val="28"/>
        </w:rPr>
        <w:t xml:space="preserve"> globale plus ou moins </w:t>
      </w:r>
      <w:r w:rsidR="008400C9">
        <w:rPr>
          <w:rFonts w:asciiTheme="majorHAnsi" w:hAnsiTheme="majorHAnsi" w:cstheme="majorHAnsi"/>
          <w:sz w:val="28"/>
        </w:rPr>
        <w:t>désagréable</w:t>
      </w:r>
      <w:r>
        <w:rPr>
          <w:rFonts w:asciiTheme="majorHAnsi" w:hAnsiTheme="majorHAnsi" w:cstheme="majorHAnsi"/>
          <w:sz w:val="28"/>
        </w:rPr>
        <w:t xml:space="preserve"> et ce en fonction de la situation de paiement.</w:t>
      </w:r>
    </w:p>
    <w:p w:rsidR="008B1179" w:rsidRDefault="00080C35" w:rsidP="00535B41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Étant</w:t>
      </w:r>
      <w:r w:rsidR="008B1179">
        <w:rPr>
          <w:rFonts w:asciiTheme="majorHAnsi" w:hAnsiTheme="majorHAnsi" w:cstheme="majorHAnsi"/>
          <w:sz w:val="28"/>
        </w:rPr>
        <w:t xml:space="preserve"> </w:t>
      </w:r>
      <w:r w:rsidR="00CA5474">
        <w:rPr>
          <w:rFonts w:asciiTheme="majorHAnsi" w:hAnsiTheme="majorHAnsi" w:cstheme="majorHAnsi"/>
          <w:sz w:val="28"/>
        </w:rPr>
        <w:t>donné</w:t>
      </w:r>
      <w:r w:rsidR="008B1179">
        <w:rPr>
          <w:rFonts w:asciiTheme="majorHAnsi" w:hAnsiTheme="majorHAnsi" w:cstheme="majorHAnsi"/>
          <w:sz w:val="28"/>
        </w:rPr>
        <w:t xml:space="preserve"> qu’on distingue</w:t>
      </w:r>
      <w:r w:rsidR="008400C9">
        <w:rPr>
          <w:rFonts w:asciiTheme="majorHAnsi" w:hAnsiTheme="majorHAnsi" w:cstheme="majorHAnsi"/>
          <w:sz w:val="28"/>
        </w:rPr>
        <w:t xml:space="preserve"> </w:t>
      </w:r>
      <w:r w:rsidR="008400C9" w:rsidRPr="00535B41">
        <w:rPr>
          <w:rFonts w:asciiTheme="majorHAnsi" w:hAnsiTheme="majorHAnsi" w:cstheme="majorHAnsi"/>
          <w:i/>
          <w:sz w:val="28"/>
        </w:rPr>
        <w:t>le paiement à la caisse de l’école</w:t>
      </w:r>
      <w:r w:rsidR="008400C9">
        <w:rPr>
          <w:rFonts w:asciiTheme="majorHAnsi" w:hAnsiTheme="majorHAnsi" w:cstheme="majorHAnsi"/>
          <w:sz w:val="28"/>
        </w:rPr>
        <w:t xml:space="preserve"> et </w:t>
      </w:r>
      <w:r w:rsidR="008400C9" w:rsidRPr="00535B41">
        <w:rPr>
          <w:rFonts w:asciiTheme="majorHAnsi" w:hAnsiTheme="majorHAnsi" w:cstheme="majorHAnsi"/>
          <w:i/>
          <w:sz w:val="28"/>
        </w:rPr>
        <w:t xml:space="preserve">le paiement </w:t>
      </w:r>
      <w:r w:rsidRPr="00535B41">
        <w:rPr>
          <w:rFonts w:asciiTheme="majorHAnsi" w:hAnsiTheme="majorHAnsi" w:cstheme="majorHAnsi"/>
          <w:i/>
          <w:sz w:val="28"/>
        </w:rPr>
        <w:t xml:space="preserve">à </w:t>
      </w:r>
      <w:r w:rsidR="008400C9" w:rsidRPr="00535B41">
        <w:rPr>
          <w:rFonts w:asciiTheme="majorHAnsi" w:hAnsiTheme="majorHAnsi" w:cstheme="majorHAnsi"/>
          <w:i/>
          <w:sz w:val="28"/>
        </w:rPr>
        <w:t>la banque</w:t>
      </w:r>
      <w:r w:rsidR="008400C9">
        <w:rPr>
          <w:rFonts w:asciiTheme="majorHAnsi" w:hAnsiTheme="majorHAnsi" w:cstheme="majorHAnsi"/>
          <w:sz w:val="28"/>
        </w:rPr>
        <w:t>, il s’agira de présenter les différentes facettes de ce problème en fonction du lieu de paiement.</w:t>
      </w:r>
    </w:p>
    <w:p w:rsidR="008400C9" w:rsidRDefault="008400C9" w:rsidP="003529E0">
      <w:pPr>
        <w:pStyle w:val="Paragraphedeliste"/>
        <w:rPr>
          <w:rFonts w:asciiTheme="majorHAnsi" w:hAnsiTheme="majorHAnsi" w:cstheme="majorHAnsi"/>
          <w:sz w:val="28"/>
        </w:rPr>
      </w:pPr>
    </w:p>
    <w:p w:rsidR="008400C9" w:rsidRDefault="008400C9" w:rsidP="003529E0">
      <w:pPr>
        <w:pStyle w:val="Paragraphedeliste"/>
        <w:rPr>
          <w:rFonts w:asciiTheme="majorHAnsi" w:hAnsiTheme="majorHAnsi" w:cstheme="majorHAnsi"/>
          <w:sz w:val="28"/>
        </w:rPr>
      </w:pPr>
    </w:p>
    <w:p w:rsidR="008400C9" w:rsidRDefault="008400C9" w:rsidP="008400C9">
      <w:pPr>
        <w:pStyle w:val="Paragraphedeliste"/>
        <w:numPr>
          <w:ilvl w:val="0"/>
          <w:numId w:val="5"/>
        </w:numPr>
        <w:jc w:val="center"/>
        <w:rPr>
          <w:rFonts w:asciiTheme="majorHAnsi" w:hAnsiTheme="majorHAnsi" w:cstheme="majorHAnsi"/>
          <w:color w:val="2F5496" w:themeColor="accent1" w:themeShade="BF"/>
          <w:sz w:val="36"/>
          <w:u w:val="single"/>
        </w:rPr>
      </w:pPr>
      <w:r w:rsidRPr="008400C9">
        <w:rPr>
          <w:rFonts w:asciiTheme="majorHAnsi" w:hAnsiTheme="majorHAnsi" w:cstheme="majorHAnsi"/>
          <w:color w:val="2F5496" w:themeColor="accent1" w:themeShade="BF"/>
          <w:sz w:val="36"/>
          <w:u w:val="single"/>
        </w:rPr>
        <w:t>La caisse scolaire</w:t>
      </w:r>
    </w:p>
    <w:p w:rsidR="008400C9" w:rsidRDefault="008400C9" w:rsidP="008400C9">
      <w:pPr>
        <w:pStyle w:val="Paragraphedeliste"/>
        <w:rPr>
          <w:rFonts w:asciiTheme="majorHAnsi" w:hAnsiTheme="majorHAnsi" w:cstheme="majorHAnsi"/>
          <w:sz w:val="28"/>
        </w:rPr>
      </w:pPr>
    </w:p>
    <w:p w:rsidR="005F1478" w:rsidRDefault="005F1478" w:rsidP="00535B41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Dans cette </w:t>
      </w:r>
      <w:r w:rsidR="00D44424">
        <w:rPr>
          <w:rFonts w:asciiTheme="majorHAnsi" w:hAnsiTheme="majorHAnsi" w:cstheme="majorHAnsi"/>
          <w:sz w:val="28"/>
        </w:rPr>
        <w:t>première</w:t>
      </w:r>
      <w:r>
        <w:rPr>
          <w:rFonts w:asciiTheme="majorHAnsi" w:hAnsiTheme="majorHAnsi" w:cstheme="majorHAnsi"/>
          <w:sz w:val="28"/>
        </w:rPr>
        <w:t xml:space="preserve"> situation deux cas de figure se posent : l’</w:t>
      </w:r>
      <w:r w:rsidR="00D44424">
        <w:rPr>
          <w:rFonts w:asciiTheme="majorHAnsi" w:hAnsiTheme="majorHAnsi" w:cstheme="majorHAnsi"/>
          <w:sz w:val="28"/>
        </w:rPr>
        <w:t xml:space="preserve">école a soit un </w:t>
      </w:r>
      <w:r w:rsidR="00D44424" w:rsidRPr="00535B41">
        <w:rPr>
          <w:rFonts w:asciiTheme="majorHAnsi" w:hAnsiTheme="majorHAnsi" w:cstheme="majorHAnsi"/>
          <w:i/>
          <w:sz w:val="28"/>
        </w:rPr>
        <w:t>système archaïque</w:t>
      </w:r>
      <w:r w:rsidR="00D44424">
        <w:rPr>
          <w:rFonts w:asciiTheme="majorHAnsi" w:hAnsiTheme="majorHAnsi" w:cstheme="majorHAnsi"/>
          <w:sz w:val="28"/>
        </w:rPr>
        <w:t xml:space="preserve"> (basé sur des papiers, classeurs, etc…) de gestion de paiements, ou soit un </w:t>
      </w:r>
      <w:r w:rsidR="00D44424" w:rsidRPr="00535B41">
        <w:rPr>
          <w:rFonts w:asciiTheme="majorHAnsi" w:hAnsiTheme="majorHAnsi" w:cstheme="majorHAnsi"/>
          <w:i/>
          <w:sz w:val="28"/>
        </w:rPr>
        <w:t xml:space="preserve">système semi </w:t>
      </w:r>
      <w:r w:rsidR="00DE5A8D" w:rsidRPr="00535B41">
        <w:rPr>
          <w:rFonts w:asciiTheme="majorHAnsi" w:hAnsiTheme="majorHAnsi" w:cstheme="majorHAnsi"/>
          <w:i/>
          <w:sz w:val="28"/>
        </w:rPr>
        <w:t>informatisé</w:t>
      </w:r>
      <w:r w:rsidR="00D44424">
        <w:rPr>
          <w:rFonts w:asciiTheme="majorHAnsi" w:hAnsiTheme="majorHAnsi" w:cstheme="majorHAnsi"/>
          <w:sz w:val="28"/>
        </w:rPr>
        <w:t>.</w:t>
      </w:r>
    </w:p>
    <w:p w:rsidR="00535B41" w:rsidRDefault="00535B41" w:rsidP="00535B41">
      <w:pPr>
        <w:jc w:val="center"/>
        <w:rPr>
          <w:rFonts w:asciiTheme="majorHAnsi" w:hAnsiTheme="majorHAnsi" w:cstheme="majorHAnsi"/>
          <w:sz w:val="28"/>
        </w:rPr>
      </w:pPr>
    </w:p>
    <w:p w:rsidR="00580687" w:rsidRDefault="00580687" w:rsidP="00535B41">
      <w:pPr>
        <w:jc w:val="center"/>
        <w:rPr>
          <w:rFonts w:asciiTheme="majorHAnsi" w:hAnsiTheme="majorHAnsi" w:cstheme="majorHAnsi"/>
          <w:sz w:val="28"/>
        </w:rPr>
      </w:pPr>
    </w:p>
    <w:p w:rsidR="00535B41" w:rsidRPr="00C3656D" w:rsidRDefault="00535B41" w:rsidP="00535B41">
      <w:pPr>
        <w:pStyle w:val="Paragraphedeliste"/>
        <w:numPr>
          <w:ilvl w:val="0"/>
          <w:numId w:val="8"/>
        </w:num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32"/>
        </w:rPr>
        <w:t>Système archaïque</w:t>
      </w:r>
    </w:p>
    <w:p w:rsidR="00C3656D" w:rsidRPr="00535B41" w:rsidRDefault="00C3656D" w:rsidP="001C5382">
      <w:pPr>
        <w:pStyle w:val="Paragraphedeliste"/>
        <w:rPr>
          <w:rFonts w:asciiTheme="majorHAnsi" w:hAnsiTheme="majorHAnsi" w:cstheme="majorHAnsi"/>
          <w:sz w:val="28"/>
        </w:rPr>
      </w:pPr>
    </w:p>
    <w:p w:rsidR="00172345" w:rsidRDefault="00C3656D" w:rsidP="00172345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Certaines </w:t>
      </w:r>
      <w:r w:rsidR="001C5382">
        <w:rPr>
          <w:rFonts w:asciiTheme="majorHAnsi" w:hAnsiTheme="majorHAnsi" w:cstheme="majorHAnsi"/>
          <w:sz w:val="28"/>
        </w:rPr>
        <w:t>écoles</w:t>
      </w:r>
      <w:r w:rsidR="00726B30">
        <w:rPr>
          <w:rFonts w:asciiTheme="majorHAnsi" w:hAnsiTheme="majorHAnsi" w:cstheme="majorHAnsi"/>
          <w:sz w:val="28"/>
        </w:rPr>
        <w:t>,</w:t>
      </w:r>
      <w:r>
        <w:rPr>
          <w:rFonts w:asciiTheme="majorHAnsi" w:hAnsiTheme="majorHAnsi" w:cstheme="majorHAnsi"/>
          <w:sz w:val="28"/>
        </w:rPr>
        <w:t xml:space="preserve"> par manque de moyens financiers ou pour des raisons de </w:t>
      </w:r>
      <w:r w:rsidR="001C5382">
        <w:rPr>
          <w:rFonts w:asciiTheme="majorHAnsi" w:hAnsiTheme="majorHAnsi" w:cstheme="majorHAnsi"/>
          <w:sz w:val="28"/>
        </w:rPr>
        <w:t>réticence</w:t>
      </w:r>
      <w:r w:rsidR="007D58B2">
        <w:rPr>
          <w:rFonts w:asciiTheme="majorHAnsi" w:hAnsiTheme="majorHAnsi" w:cstheme="majorHAnsi"/>
          <w:sz w:val="28"/>
        </w:rPr>
        <w:t xml:space="preserve"> (</w:t>
      </w:r>
      <w:r w:rsidR="009B3276">
        <w:rPr>
          <w:rFonts w:asciiTheme="majorHAnsi" w:hAnsiTheme="majorHAnsi" w:cstheme="majorHAnsi"/>
          <w:sz w:val="28"/>
        </w:rPr>
        <w:t xml:space="preserve">le </w:t>
      </w:r>
      <w:r w:rsidR="007D58B2">
        <w:rPr>
          <w:rFonts w:asciiTheme="majorHAnsi" w:hAnsiTheme="majorHAnsi" w:cstheme="majorHAnsi"/>
          <w:sz w:val="28"/>
        </w:rPr>
        <w:t>personnel n</w:t>
      </w:r>
      <w:r w:rsidR="009B3276">
        <w:rPr>
          <w:rFonts w:asciiTheme="majorHAnsi" w:hAnsiTheme="majorHAnsi" w:cstheme="majorHAnsi"/>
          <w:sz w:val="28"/>
        </w:rPr>
        <w:t xml:space="preserve">’est peut-être pas </w:t>
      </w:r>
      <w:r w:rsidR="00726B30">
        <w:rPr>
          <w:rFonts w:asciiTheme="majorHAnsi" w:hAnsiTheme="majorHAnsi" w:cstheme="majorHAnsi"/>
          <w:sz w:val="28"/>
        </w:rPr>
        <w:t>formé</w:t>
      </w:r>
      <w:r w:rsidR="007D58B2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</w:t>
      </w:r>
      <w:r w:rsidR="000F64FF">
        <w:rPr>
          <w:rFonts w:asciiTheme="majorHAnsi" w:hAnsiTheme="majorHAnsi" w:cstheme="majorHAnsi"/>
          <w:sz w:val="28"/>
        </w:rPr>
        <w:t xml:space="preserve">à </w:t>
      </w:r>
      <w:r>
        <w:rPr>
          <w:rFonts w:asciiTheme="majorHAnsi" w:hAnsiTheme="majorHAnsi" w:cstheme="majorHAnsi"/>
          <w:sz w:val="28"/>
        </w:rPr>
        <w:t>l’adoption de nouvelles technologies</w:t>
      </w:r>
      <w:r w:rsidR="00726B30">
        <w:rPr>
          <w:rFonts w:asciiTheme="majorHAnsi" w:hAnsiTheme="majorHAnsi" w:cstheme="majorHAnsi"/>
          <w:sz w:val="28"/>
        </w:rPr>
        <w:t>,</w:t>
      </w:r>
      <w:r>
        <w:rPr>
          <w:rFonts w:asciiTheme="majorHAnsi" w:hAnsiTheme="majorHAnsi" w:cstheme="majorHAnsi"/>
          <w:sz w:val="28"/>
        </w:rPr>
        <w:t xml:space="preserve"> continuent d’utiliser des classeurs et autres</w:t>
      </w:r>
      <w:r w:rsidR="001C5382">
        <w:rPr>
          <w:rFonts w:asciiTheme="majorHAnsi" w:hAnsiTheme="majorHAnsi" w:cstheme="majorHAnsi"/>
          <w:sz w:val="28"/>
        </w:rPr>
        <w:t xml:space="preserve"> outils</w:t>
      </w:r>
      <w:r>
        <w:rPr>
          <w:rFonts w:asciiTheme="majorHAnsi" w:hAnsiTheme="majorHAnsi" w:cstheme="majorHAnsi"/>
          <w:sz w:val="28"/>
        </w:rPr>
        <w:t xml:space="preserve"> </w:t>
      </w:r>
      <w:r w:rsidR="00726B30">
        <w:rPr>
          <w:rFonts w:asciiTheme="majorHAnsi" w:hAnsiTheme="majorHAnsi" w:cstheme="majorHAnsi"/>
          <w:sz w:val="28"/>
        </w:rPr>
        <w:t>obsolète</w:t>
      </w:r>
      <w:r w:rsidR="00204991">
        <w:rPr>
          <w:rFonts w:asciiTheme="majorHAnsi" w:hAnsiTheme="majorHAnsi" w:cstheme="majorHAnsi"/>
          <w:sz w:val="28"/>
        </w:rPr>
        <w:t>s</w:t>
      </w:r>
      <w:r w:rsidR="00726B30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pour </w:t>
      </w:r>
      <w:r w:rsidR="001C5382">
        <w:rPr>
          <w:rFonts w:asciiTheme="majorHAnsi" w:hAnsiTheme="majorHAnsi" w:cstheme="majorHAnsi"/>
          <w:sz w:val="28"/>
        </w:rPr>
        <w:t>gérer</w:t>
      </w:r>
      <w:r>
        <w:rPr>
          <w:rFonts w:asciiTheme="majorHAnsi" w:hAnsiTheme="majorHAnsi" w:cstheme="majorHAnsi"/>
          <w:sz w:val="28"/>
        </w:rPr>
        <w:t xml:space="preserve"> les paiements qui sont </w:t>
      </w:r>
      <w:r w:rsidR="001C5382">
        <w:rPr>
          <w:rFonts w:asciiTheme="majorHAnsi" w:hAnsiTheme="majorHAnsi" w:cstheme="majorHAnsi"/>
          <w:sz w:val="28"/>
        </w:rPr>
        <w:t>effectués</w:t>
      </w:r>
      <w:r w:rsidR="000F64FF">
        <w:rPr>
          <w:rFonts w:asciiTheme="majorHAnsi" w:hAnsiTheme="majorHAnsi" w:cstheme="majorHAnsi"/>
          <w:sz w:val="28"/>
        </w:rPr>
        <w:t xml:space="preserve"> à leurs caisses/</w:t>
      </w:r>
      <w:r w:rsidR="001C5382">
        <w:rPr>
          <w:rFonts w:asciiTheme="majorHAnsi" w:hAnsiTheme="majorHAnsi" w:cstheme="majorHAnsi"/>
          <w:sz w:val="28"/>
        </w:rPr>
        <w:t>comptabilités</w:t>
      </w:r>
      <w:r>
        <w:rPr>
          <w:rFonts w:asciiTheme="majorHAnsi" w:hAnsiTheme="majorHAnsi" w:cstheme="majorHAnsi"/>
          <w:sz w:val="28"/>
        </w:rPr>
        <w:t>.</w:t>
      </w:r>
    </w:p>
    <w:p w:rsidR="00243F6F" w:rsidRPr="00172345" w:rsidRDefault="00C3656D" w:rsidP="00172345">
      <w:pPr>
        <w:pStyle w:val="Paragraphedeliste"/>
        <w:jc w:val="both"/>
        <w:rPr>
          <w:rFonts w:asciiTheme="majorHAnsi" w:hAnsiTheme="majorHAnsi" w:cstheme="majorHAnsi"/>
          <w:sz w:val="28"/>
        </w:rPr>
      </w:pPr>
      <w:bookmarkStart w:id="0" w:name="_GoBack"/>
      <w:bookmarkEnd w:id="0"/>
      <w:r w:rsidRPr="00172345">
        <w:rPr>
          <w:rFonts w:asciiTheme="majorHAnsi" w:hAnsiTheme="majorHAnsi" w:cstheme="majorHAnsi"/>
          <w:sz w:val="28"/>
        </w:rPr>
        <w:lastRenderedPageBreak/>
        <w:t>Ce</w:t>
      </w:r>
      <w:r w:rsidR="001C5382" w:rsidRPr="00172345">
        <w:rPr>
          <w:rFonts w:asciiTheme="majorHAnsi" w:hAnsiTheme="majorHAnsi" w:cstheme="majorHAnsi"/>
          <w:sz w:val="28"/>
        </w:rPr>
        <w:t>la r</w:t>
      </w:r>
      <w:r w:rsidR="00994D6A" w:rsidRPr="00172345">
        <w:rPr>
          <w:rFonts w:asciiTheme="majorHAnsi" w:hAnsiTheme="majorHAnsi" w:cstheme="majorHAnsi"/>
          <w:sz w:val="28"/>
        </w:rPr>
        <w:t xml:space="preserve">end </w:t>
      </w:r>
      <w:r w:rsidR="00352FFE" w:rsidRPr="00172345">
        <w:rPr>
          <w:rFonts w:asciiTheme="majorHAnsi" w:hAnsiTheme="majorHAnsi" w:cstheme="majorHAnsi"/>
          <w:sz w:val="28"/>
        </w:rPr>
        <w:t xml:space="preserve">le processus global </w:t>
      </w:r>
      <w:r w:rsidR="00994D6A" w:rsidRPr="00172345">
        <w:rPr>
          <w:rFonts w:asciiTheme="majorHAnsi" w:hAnsiTheme="majorHAnsi" w:cstheme="majorHAnsi"/>
          <w:sz w:val="28"/>
        </w:rPr>
        <w:t>de paiement</w:t>
      </w:r>
      <w:r w:rsidR="001C5382" w:rsidRPr="00172345">
        <w:rPr>
          <w:rFonts w:asciiTheme="majorHAnsi" w:hAnsiTheme="majorHAnsi" w:cstheme="majorHAnsi"/>
          <w:sz w:val="28"/>
        </w:rPr>
        <w:t xml:space="preserve"> </w:t>
      </w:r>
      <w:r w:rsidR="001C5382" w:rsidRPr="00172345">
        <w:rPr>
          <w:rFonts w:asciiTheme="majorHAnsi" w:hAnsiTheme="majorHAnsi" w:cstheme="majorHAnsi"/>
          <w:i/>
          <w:sz w:val="28"/>
        </w:rPr>
        <w:t>très lent</w:t>
      </w:r>
      <w:r w:rsidR="001C5382" w:rsidRPr="00172345">
        <w:rPr>
          <w:rFonts w:asciiTheme="majorHAnsi" w:hAnsiTheme="majorHAnsi" w:cstheme="majorHAnsi"/>
          <w:sz w:val="28"/>
        </w:rPr>
        <w:t xml:space="preserve">, </w:t>
      </w:r>
      <w:r w:rsidR="001C5382" w:rsidRPr="00172345">
        <w:rPr>
          <w:rFonts w:asciiTheme="majorHAnsi" w:hAnsiTheme="majorHAnsi" w:cstheme="majorHAnsi"/>
          <w:i/>
          <w:sz w:val="28"/>
        </w:rPr>
        <w:t>non-efficient</w:t>
      </w:r>
      <w:r w:rsidR="001C5382" w:rsidRPr="00172345">
        <w:rPr>
          <w:rFonts w:asciiTheme="majorHAnsi" w:hAnsiTheme="majorHAnsi" w:cstheme="majorHAnsi"/>
          <w:sz w:val="28"/>
        </w:rPr>
        <w:t>.</w:t>
      </w:r>
      <w:r w:rsidR="00994D6A" w:rsidRPr="00172345">
        <w:rPr>
          <w:rFonts w:asciiTheme="majorHAnsi" w:hAnsiTheme="majorHAnsi" w:cstheme="majorHAnsi"/>
          <w:sz w:val="28"/>
        </w:rPr>
        <w:t xml:space="preserve"> On observe donc les </w:t>
      </w:r>
      <w:r w:rsidR="000268E9" w:rsidRPr="00172345">
        <w:rPr>
          <w:rFonts w:asciiTheme="majorHAnsi" w:hAnsiTheme="majorHAnsi" w:cstheme="majorHAnsi"/>
          <w:sz w:val="28"/>
        </w:rPr>
        <w:t>problèmes</w:t>
      </w:r>
      <w:r w:rsidR="00994D6A" w:rsidRPr="00172345">
        <w:rPr>
          <w:rFonts w:asciiTheme="majorHAnsi" w:hAnsiTheme="majorHAnsi" w:cstheme="majorHAnsi"/>
          <w:sz w:val="28"/>
        </w:rPr>
        <w:t xml:space="preserve"> suivant du </w:t>
      </w:r>
      <w:r w:rsidR="00586376" w:rsidRPr="00172345">
        <w:rPr>
          <w:rFonts w:asciiTheme="majorHAnsi" w:hAnsiTheme="majorHAnsi" w:cstheme="majorHAnsi"/>
          <w:sz w:val="28"/>
        </w:rPr>
        <w:t>côté</w:t>
      </w:r>
      <w:r w:rsidR="00994D6A" w:rsidRPr="00172345">
        <w:rPr>
          <w:rFonts w:asciiTheme="majorHAnsi" w:hAnsiTheme="majorHAnsi" w:cstheme="majorHAnsi"/>
          <w:sz w:val="28"/>
        </w:rPr>
        <w:t xml:space="preserve"> des</w:t>
      </w:r>
      <w:r w:rsidR="00243F6F" w:rsidRPr="00172345">
        <w:rPr>
          <w:rFonts w:asciiTheme="majorHAnsi" w:hAnsiTheme="majorHAnsi" w:cstheme="majorHAnsi"/>
          <w:sz w:val="28"/>
        </w:rPr>
        <w:t xml:space="preserve"> </w:t>
      </w:r>
      <w:r w:rsidR="00C33C56" w:rsidRPr="00172345">
        <w:rPr>
          <w:rFonts w:asciiTheme="majorHAnsi" w:hAnsiTheme="majorHAnsi" w:cstheme="majorHAnsi"/>
          <w:sz w:val="28"/>
        </w:rPr>
        <w:t>clients</w:t>
      </w:r>
      <w:r w:rsidR="00243F6F" w:rsidRPr="00172345">
        <w:rPr>
          <w:rFonts w:asciiTheme="majorHAnsi" w:hAnsiTheme="majorHAnsi" w:cstheme="majorHAnsi"/>
          <w:sz w:val="28"/>
        </w:rPr>
        <w:t xml:space="preserve"> (</w:t>
      </w:r>
      <w:r w:rsidR="003124EE" w:rsidRPr="00172345">
        <w:rPr>
          <w:rFonts w:asciiTheme="majorHAnsi" w:hAnsiTheme="majorHAnsi" w:cstheme="majorHAnsi"/>
          <w:sz w:val="28"/>
        </w:rPr>
        <w:t>élève</w:t>
      </w:r>
      <w:r w:rsidR="00243F6F" w:rsidRPr="00172345">
        <w:rPr>
          <w:rFonts w:asciiTheme="majorHAnsi" w:hAnsiTheme="majorHAnsi" w:cstheme="majorHAnsi"/>
          <w:sz w:val="28"/>
        </w:rPr>
        <w:t xml:space="preserve">, </w:t>
      </w:r>
      <w:r w:rsidR="003124EE" w:rsidRPr="00172345">
        <w:rPr>
          <w:rFonts w:asciiTheme="majorHAnsi" w:hAnsiTheme="majorHAnsi" w:cstheme="majorHAnsi"/>
          <w:sz w:val="28"/>
        </w:rPr>
        <w:t>étudiant</w:t>
      </w:r>
      <w:r w:rsidR="00243F6F" w:rsidRPr="00172345">
        <w:rPr>
          <w:rFonts w:asciiTheme="majorHAnsi" w:hAnsiTheme="majorHAnsi" w:cstheme="majorHAnsi"/>
          <w:sz w:val="28"/>
        </w:rPr>
        <w:t>, parent) :</w:t>
      </w:r>
    </w:p>
    <w:p w:rsidR="006D62FA" w:rsidRDefault="006D62FA" w:rsidP="00C90E40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Déplacement et </w:t>
      </w:r>
      <w:r w:rsidR="00B838B1">
        <w:rPr>
          <w:rFonts w:asciiTheme="majorHAnsi" w:hAnsiTheme="majorHAnsi" w:cstheme="majorHAnsi"/>
          <w:sz w:val="28"/>
        </w:rPr>
        <w:t>coût</w:t>
      </w:r>
      <w:r>
        <w:rPr>
          <w:rFonts w:asciiTheme="majorHAnsi" w:hAnsiTheme="majorHAnsi" w:cstheme="majorHAnsi"/>
          <w:sz w:val="28"/>
        </w:rPr>
        <w:t xml:space="preserve"> du déplacement lors des paiements,</w:t>
      </w:r>
    </w:p>
    <w:p w:rsidR="00243F6F" w:rsidRDefault="003124EE" w:rsidP="00C90E40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La lenteur du service rendu combiné à l’attente dans une file provoque de </w:t>
      </w:r>
      <w:r w:rsidR="00243F6F">
        <w:rPr>
          <w:rFonts w:asciiTheme="majorHAnsi" w:hAnsiTheme="majorHAnsi" w:cstheme="majorHAnsi"/>
          <w:sz w:val="28"/>
        </w:rPr>
        <w:t>l’impatience</w:t>
      </w:r>
      <w:r>
        <w:rPr>
          <w:rFonts w:asciiTheme="majorHAnsi" w:hAnsiTheme="majorHAnsi" w:cstheme="majorHAnsi"/>
          <w:sz w:val="28"/>
        </w:rPr>
        <w:t xml:space="preserve"> qui finalement</w:t>
      </w:r>
      <w:r w:rsidR="00243F6F">
        <w:rPr>
          <w:rFonts w:asciiTheme="majorHAnsi" w:hAnsiTheme="majorHAnsi" w:cstheme="majorHAnsi"/>
          <w:sz w:val="28"/>
        </w:rPr>
        <w:t xml:space="preserve"> </w:t>
      </w:r>
      <w:r w:rsidR="00031AFD">
        <w:rPr>
          <w:rFonts w:asciiTheme="majorHAnsi" w:hAnsiTheme="majorHAnsi" w:cstheme="majorHAnsi"/>
          <w:sz w:val="28"/>
        </w:rPr>
        <w:t xml:space="preserve">laisse place </w:t>
      </w:r>
      <w:r>
        <w:rPr>
          <w:rFonts w:asciiTheme="majorHAnsi" w:hAnsiTheme="majorHAnsi" w:cstheme="majorHAnsi"/>
          <w:sz w:val="28"/>
        </w:rPr>
        <w:t>à</w:t>
      </w:r>
      <w:r w:rsidR="00031AFD">
        <w:rPr>
          <w:rFonts w:asciiTheme="majorHAnsi" w:hAnsiTheme="majorHAnsi" w:cstheme="majorHAnsi"/>
          <w:sz w:val="28"/>
        </w:rPr>
        <w:t xml:space="preserve"> l’</w:t>
      </w:r>
      <w:r>
        <w:rPr>
          <w:rFonts w:asciiTheme="majorHAnsi" w:hAnsiTheme="majorHAnsi" w:cstheme="majorHAnsi"/>
          <w:sz w:val="28"/>
        </w:rPr>
        <w:t>énervement</w:t>
      </w:r>
      <w:r w:rsidR="00031AFD">
        <w:rPr>
          <w:rFonts w:asciiTheme="majorHAnsi" w:hAnsiTheme="majorHAnsi" w:cstheme="majorHAnsi"/>
          <w:sz w:val="28"/>
        </w:rPr>
        <w:t xml:space="preserve"> et aux tensions</w:t>
      </w:r>
      <w:r w:rsidR="00580687">
        <w:rPr>
          <w:rFonts w:asciiTheme="majorHAnsi" w:hAnsiTheme="majorHAnsi" w:cstheme="majorHAnsi"/>
          <w:sz w:val="28"/>
        </w:rPr>
        <w:t>,</w:t>
      </w:r>
    </w:p>
    <w:p w:rsidR="00586376" w:rsidRDefault="003124EE" w:rsidP="00C90E40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Il</w:t>
      </w:r>
      <w:r w:rsidR="00031AFD">
        <w:rPr>
          <w:rFonts w:asciiTheme="majorHAnsi" w:hAnsiTheme="majorHAnsi" w:cstheme="majorHAnsi"/>
          <w:sz w:val="28"/>
        </w:rPr>
        <w:t xml:space="preserve"> faut </w:t>
      </w:r>
      <w:r w:rsidR="006D62FA">
        <w:rPr>
          <w:rFonts w:asciiTheme="majorHAnsi" w:hAnsiTheme="majorHAnsi" w:cstheme="majorHAnsi"/>
          <w:sz w:val="28"/>
        </w:rPr>
        <w:t>aussi</w:t>
      </w:r>
      <w:r w:rsidR="00031AFD">
        <w:rPr>
          <w:rFonts w:asciiTheme="majorHAnsi" w:hAnsiTheme="majorHAnsi" w:cstheme="majorHAnsi"/>
          <w:sz w:val="28"/>
        </w:rPr>
        <w:t xml:space="preserve"> se </w:t>
      </w:r>
      <w:r w:rsidRPr="006D62FA">
        <w:rPr>
          <w:rFonts w:asciiTheme="majorHAnsi" w:hAnsiTheme="majorHAnsi" w:cstheme="majorHAnsi"/>
          <w:i/>
          <w:sz w:val="28"/>
        </w:rPr>
        <w:t>déplacer</w:t>
      </w:r>
      <w:r w:rsidR="00031AFD">
        <w:rPr>
          <w:rFonts w:asciiTheme="majorHAnsi" w:hAnsiTheme="majorHAnsi" w:cstheme="majorHAnsi"/>
          <w:sz w:val="28"/>
        </w:rPr>
        <w:t xml:space="preserve"> </w:t>
      </w:r>
      <w:r w:rsidR="0009796F">
        <w:rPr>
          <w:rFonts w:asciiTheme="majorHAnsi" w:hAnsiTheme="majorHAnsi" w:cstheme="majorHAnsi"/>
          <w:sz w:val="28"/>
        </w:rPr>
        <w:t xml:space="preserve">(vers l’école) </w:t>
      </w:r>
      <w:r w:rsidR="00031AFD">
        <w:rPr>
          <w:rFonts w:asciiTheme="majorHAnsi" w:hAnsiTheme="majorHAnsi" w:cstheme="majorHAnsi"/>
          <w:sz w:val="28"/>
        </w:rPr>
        <w:t xml:space="preserve">ou </w:t>
      </w:r>
      <w:r w:rsidR="00031AFD" w:rsidRPr="006D62FA">
        <w:rPr>
          <w:rFonts w:asciiTheme="majorHAnsi" w:hAnsiTheme="majorHAnsi" w:cstheme="majorHAnsi"/>
          <w:i/>
          <w:sz w:val="28"/>
        </w:rPr>
        <w:t>appeler</w:t>
      </w:r>
      <w:r w:rsidR="00031AFD">
        <w:rPr>
          <w:rFonts w:asciiTheme="majorHAnsi" w:hAnsiTheme="majorHAnsi" w:cstheme="majorHAnsi"/>
          <w:sz w:val="28"/>
        </w:rPr>
        <w:t xml:space="preserve"> </w:t>
      </w:r>
      <w:r w:rsidR="0009796F">
        <w:rPr>
          <w:rFonts w:asciiTheme="majorHAnsi" w:hAnsiTheme="majorHAnsi" w:cstheme="majorHAnsi"/>
          <w:sz w:val="28"/>
        </w:rPr>
        <w:t xml:space="preserve">(directement) </w:t>
      </w:r>
      <w:r w:rsidR="00031AFD">
        <w:rPr>
          <w:rFonts w:asciiTheme="majorHAnsi" w:hAnsiTheme="majorHAnsi" w:cstheme="majorHAnsi"/>
          <w:sz w:val="28"/>
        </w:rPr>
        <w:t>pour connaitre l’</w:t>
      </w:r>
      <w:r w:rsidR="00DA0D03">
        <w:rPr>
          <w:rFonts w:asciiTheme="majorHAnsi" w:hAnsiTheme="majorHAnsi" w:cstheme="majorHAnsi"/>
          <w:sz w:val="28"/>
        </w:rPr>
        <w:t>état</w:t>
      </w:r>
      <w:r w:rsidR="00031AFD">
        <w:rPr>
          <w:rFonts w:asciiTheme="majorHAnsi" w:hAnsiTheme="majorHAnsi" w:cstheme="majorHAnsi"/>
          <w:sz w:val="28"/>
        </w:rPr>
        <w:t xml:space="preserve"> de ses paiements, </w:t>
      </w:r>
      <w:r w:rsidR="00DA0D03">
        <w:rPr>
          <w:rFonts w:asciiTheme="majorHAnsi" w:hAnsiTheme="majorHAnsi" w:cstheme="majorHAnsi"/>
          <w:sz w:val="28"/>
        </w:rPr>
        <w:t>cela</w:t>
      </w:r>
      <w:r w:rsidR="00031AFD">
        <w:rPr>
          <w:rFonts w:asciiTheme="majorHAnsi" w:hAnsiTheme="majorHAnsi" w:cstheme="majorHAnsi"/>
          <w:sz w:val="28"/>
        </w:rPr>
        <w:t xml:space="preserve"> engendre des </w:t>
      </w:r>
      <w:r w:rsidR="00B838B1">
        <w:rPr>
          <w:rFonts w:asciiTheme="majorHAnsi" w:hAnsiTheme="majorHAnsi" w:cstheme="majorHAnsi"/>
          <w:sz w:val="28"/>
        </w:rPr>
        <w:t>coût</w:t>
      </w:r>
      <w:r w:rsidR="00031AFD">
        <w:rPr>
          <w:rFonts w:asciiTheme="majorHAnsi" w:hAnsiTheme="majorHAnsi" w:cstheme="majorHAnsi"/>
          <w:sz w:val="28"/>
        </w:rPr>
        <w:t>s</w:t>
      </w:r>
      <w:r w:rsidR="00580687">
        <w:rPr>
          <w:rFonts w:asciiTheme="majorHAnsi" w:hAnsiTheme="majorHAnsi" w:cstheme="majorHAnsi"/>
          <w:sz w:val="28"/>
        </w:rPr>
        <w:t>,</w:t>
      </w:r>
      <w:r w:rsidR="0009796F">
        <w:rPr>
          <w:rFonts w:asciiTheme="majorHAnsi" w:hAnsiTheme="majorHAnsi" w:cstheme="majorHAnsi"/>
          <w:sz w:val="28"/>
        </w:rPr>
        <w:t xml:space="preserve"> d’où l’impossibilité d’avoir en temps réel des statistiques, </w:t>
      </w:r>
    </w:p>
    <w:p w:rsidR="006D62FA" w:rsidRDefault="00E21E66" w:rsidP="00C90E40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Répétition</w:t>
      </w:r>
      <w:r w:rsidR="006D62FA">
        <w:rPr>
          <w:rFonts w:asciiTheme="majorHAnsi" w:hAnsiTheme="majorHAnsi" w:cstheme="majorHAnsi"/>
          <w:sz w:val="28"/>
        </w:rPr>
        <w:t xml:space="preserve"> des </w:t>
      </w:r>
      <w:r>
        <w:rPr>
          <w:rFonts w:asciiTheme="majorHAnsi" w:hAnsiTheme="majorHAnsi" w:cstheme="majorHAnsi"/>
          <w:sz w:val="28"/>
        </w:rPr>
        <w:t>opérations</w:t>
      </w:r>
      <w:r w:rsidR="006D62FA">
        <w:rPr>
          <w:rFonts w:asciiTheme="majorHAnsi" w:hAnsiTheme="majorHAnsi" w:cstheme="majorHAnsi"/>
          <w:sz w:val="28"/>
        </w:rPr>
        <w:t xml:space="preserve"> en cas d’erreurs et ou de modifications</w:t>
      </w:r>
      <w:r w:rsidR="002C6FB3">
        <w:rPr>
          <w:rFonts w:asciiTheme="majorHAnsi" w:hAnsiTheme="majorHAnsi" w:cstheme="majorHAnsi"/>
          <w:sz w:val="28"/>
        </w:rPr>
        <w:t>,</w:t>
      </w:r>
    </w:p>
    <w:p w:rsidR="000B60D3" w:rsidRDefault="000B60D3" w:rsidP="00C90E40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La caisse de l’école n’est pas disponible à tout moment,</w:t>
      </w:r>
    </w:p>
    <w:p w:rsidR="00DA0D03" w:rsidRPr="00243F6F" w:rsidRDefault="0008666A" w:rsidP="00C90E40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S’adapter </w:t>
      </w:r>
      <w:r w:rsidR="00141920">
        <w:rPr>
          <w:rFonts w:asciiTheme="majorHAnsi" w:hAnsiTheme="majorHAnsi" w:cstheme="majorHAnsi"/>
          <w:sz w:val="28"/>
        </w:rPr>
        <w:t>à</w:t>
      </w:r>
      <w:r>
        <w:rPr>
          <w:rFonts w:asciiTheme="majorHAnsi" w:hAnsiTheme="majorHAnsi" w:cstheme="majorHAnsi"/>
          <w:sz w:val="28"/>
        </w:rPr>
        <w:t xml:space="preserve"> l’humeur</w:t>
      </w:r>
      <w:r w:rsidR="00141920">
        <w:rPr>
          <w:rFonts w:asciiTheme="majorHAnsi" w:hAnsiTheme="majorHAnsi" w:cstheme="majorHAnsi"/>
          <w:sz w:val="28"/>
        </w:rPr>
        <w:t xml:space="preserve"> (celle-ci étant dans la majorité des cas désagréable)</w:t>
      </w:r>
      <w:r>
        <w:rPr>
          <w:rFonts w:asciiTheme="majorHAnsi" w:hAnsiTheme="majorHAnsi" w:cstheme="majorHAnsi"/>
          <w:sz w:val="28"/>
        </w:rPr>
        <w:t xml:space="preserve"> du caissier/comptable</w:t>
      </w:r>
      <w:r w:rsidR="00580687">
        <w:rPr>
          <w:rFonts w:asciiTheme="majorHAnsi" w:hAnsiTheme="majorHAnsi" w:cstheme="majorHAnsi"/>
          <w:sz w:val="28"/>
        </w:rPr>
        <w:t>.</w:t>
      </w:r>
    </w:p>
    <w:p w:rsidR="00535B41" w:rsidRDefault="00535B41" w:rsidP="00535B41">
      <w:pPr>
        <w:pStyle w:val="Paragraphedeliste"/>
        <w:rPr>
          <w:rFonts w:asciiTheme="majorHAnsi" w:hAnsiTheme="majorHAnsi" w:cstheme="majorHAnsi"/>
          <w:sz w:val="28"/>
        </w:rPr>
      </w:pPr>
    </w:p>
    <w:p w:rsidR="00C3656D" w:rsidRPr="00535B41" w:rsidRDefault="00C3656D" w:rsidP="00535B41">
      <w:pPr>
        <w:pStyle w:val="Paragraphedeliste"/>
        <w:rPr>
          <w:rFonts w:asciiTheme="majorHAnsi" w:hAnsiTheme="majorHAnsi" w:cstheme="majorHAnsi"/>
          <w:sz w:val="28"/>
        </w:rPr>
      </w:pPr>
    </w:p>
    <w:p w:rsidR="00535B41" w:rsidRPr="00535B41" w:rsidRDefault="00535B41" w:rsidP="00535B41">
      <w:pPr>
        <w:pStyle w:val="Paragraphedeliste"/>
        <w:numPr>
          <w:ilvl w:val="0"/>
          <w:numId w:val="8"/>
        </w:num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32"/>
        </w:rPr>
        <w:t>Système semi informatisé</w:t>
      </w:r>
    </w:p>
    <w:p w:rsidR="004C5682" w:rsidRDefault="004C5682" w:rsidP="005F1478">
      <w:pPr>
        <w:pStyle w:val="Paragraphedeliste"/>
        <w:rPr>
          <w:rFonts w:asciiTheme="majorHAnsi" w:hAnsiTheme="majorHAnsi" w:cstheme="majorHAnsi"/>
          <w:sz w:val="28"/>
        </w:rPr>
      </w:pPr>
    </w:p>
    <w:p w:rsidR="00D44424" w:rsidRDefault="00141920" w:rsidP="005C3672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On entend par </w:t>
      </w:r>
      <w:r w:rsidRPr="00B838B1">
        <w:rPr>
          <w:rFonts w:asciiTheme="majorHAnsi" w:hAnsiTheme="majorHAnsi" w:cstheme="majorHAnsi"/>
          <w:i/>
          <w:sz w:val="28"/>
        </w:rPr>
        <w:t xml:space="preserve">système semi </w:t>
      </w:r>
      <w:r w:rsidR="008571CD" w:rsidRPr="00B838B1">
        <w:rPr>
          <w:rFonts w:asciiTheme="majorHAnsi" w:hAnsiTheme="majorHAnsi" w:cstheme="majorHAnsi"/>
          <w:i/>
          <w:sz w:val="28"/>
        </w:rPr>
        <w:t>informatisé</w:t>
      </w:r>
      <w:r w:rsidR="008571CD">
        <w:rPr>
          <w:rFonts w:asciiTheme="majorHAnsi" w:hAnsiTheme="majorHAnsi" w:cstheme="majorHAnsi"/>
          <w:sz w:val="28"/>
        </w:rPr>
        <w:t>,</w:t>
      </w:r>
      <w:r>
        <w:rPr>
          <w:rFonts w:asciiTheme="majorHAnsi" w:hAnsiTheme="majorHAnsi" w:cstheme="majorHAnsi"/>
          <w:sz w:val="28"/>
        </w:rPr>
        <w:t xml:space="preserve"> l’utilisation de</w:t>
      </w:r>
      <w:r w:rsidR="000F373E">
        <w:rPr>
          <w:rFonts w:asciiTheme="majorHAnsi" w:hAnsiTheme="majorHAnsi" w:cstheme="majorHAnsi"/>
          <w:sz w:val="28"/>
        </w:rPr>
        <w:t xml:space="preserve"> moyens informatiques</w:t>
      </w:r>
      <w:r w:rsidR="0068340A">
        <w:rPr>
          <w:rFonts w:asciiTheme="majorHAnsi" w:hAnsiTheme="majorHAnsi" w:cstheme="majorHAnsi"/>
          <w:sz w:val="28"/>
        </w:rPr>
        <w:t xml:space="preserve"> </w:t>
      </w:r>
      <w:r w:rsidR="00292B78">
        <w:rPr>
          <w:rFonts w:asciiTheme="majorHAnsi" w:hAnsiTheme="majorHAnsi" w:cstheme="majorHAnsi"/>
          <w:sz w:val="28"/>
        </w:rPr>
        <w:t>(</w:t>
      </w:r>
      <w:r w:rsidR="0068340A">
        <w:rPr>
          <w:rFonts w:asciiTheme="majorHAnsi" w:hAnsiTheme="majorHAnsi" w:cstheme="majorHAnsi"/>
          <w:sz w:val="28"/>
        </w:rPr>
        <w:t xml:space="preserve">application web de gestion, </w:t>
      </w:r>
      <w:r w:rsidR="00E04E1C">
        <w:rPr>
          <w:rFonts w:asciiTheme="majorHAnsi" w:hAnsiTheme="majorHAnsi" w:cstheme="majorHAnsi"/>
          <w:sz w:val="28"/>
        </w:rPr>
        <w:t>classeur Excel, etc…</w:t>
      </w:r>
      <w:r w:rsidR="00292B78">
        <w:rPr>
          <w:rFonts w:asciiTheme="majorHAnsi" w:hAnsiTheme="majorHAnsi" w:cstheme="majorHAnsi"/>
          <w:sz w:val="28"/>
        </w:rPr>
        <w:t>)</w:t>
      </w:r>
      <w:r w:rsidR="00B838B1">
        <w:rPr>
          <w:rFonts w:asciiTheme="majorHAnsi" w:hAnsiTheme="majorHAnsi" w:cstheme="majorHAnsi"/>
          <w:sz w:val="28"/>
        </w:rPr>
        <w:t xml:space="preserve"> pour</w:t>
      </w:r>
      <w:r w:rsidR="000F373E">
        <w:rPr>
          <w:rFonts w:asciiTheme="majorHAnsi" w:hAnsiTheme="majorHAnsi" w:cstheme="majorHAnsi"/>
          <w:sz w:val="28"/>
        </w:rPr>
        <w:t xml:space="preserve"> </w:t>
      </w:r>
      <w:r w:rsidR="008D2A63">
        <w:rPr>
          <w:rFonts w:asciiTheme="majorHAnsi" w:hAnsiTheme="majorHAnsi" w:cstheme="majorHAnsi"/>
          <w:sz w:val="28"/>
        </w:rPr>
        <w:t>l’enr</w:t>
      </w:r>
      <w:r w:rsidR="00746FC7">
        <w:rPr>
          <w:rFonts w:asciiTheme="majorHAnsi" w:hAnsiTheme="majorHAnsi" w:cstheme="majorHAnsi"/>
          <w:sz w:val="28"/>
        </w:rPr>
        <w:t>egistrement des paiements</w:t>
      </w:r>
      <w:r>
        <w:rPr>
          <w:rFonts w:asciiTheme="majorHAnsi" w:hAnsiTheme="majorHAnsi" w:cstheme="majorHAnsi"/>
          <w:sz w:val="28"/>
        </w:rPr>
        <w:t xml:space="preserve"> sans toutefois supprimer certaines </w:t>
      </w:r>
      <w:r w:rsidR="008571CD">
        <w:rPr>
          <w:rFonts w:asciiTheme="majorHAnsi" w:hAnsiTheme="majorHAnsi" w:cstheme="majorHAnsi"/>
          <w:sz w:val="28"/>
        </w:rPr>
        <w:t>tâches et outils</w:t>
      </w:r>
      <w:r w:rsidR="00292B78">
        <w:rPr>
          <w:rFonts w:asciiTheme="majorHAnsi" w:hAnsiTheme="majorHAnsi" w:cstheme="majorHAnsi"/>
          <w:sz w:val="28"/>
        </w:rPr>
        <w:t xml:space="preserve"> manuel</w:t>
      </w:r>
      <w:r>
        <w:rPr>
          <w:rFonts w:asciiTheme="majorHAnsi" w:hAnsiTheme="majorHAnsi" w:cstheme="majorHAnsi"/>
          <w:sz w:val="28"/>
        </w:rPr>
        <w:t>s.</w:t>
      </w:r>
    </w:p>
    <w:p w:rsidR="00C90E40" w:rsidRDefault="008D2A63" w:rsidP="005C3672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Ce système apporte certes assez</w:t>
      </w:r>
      <w:r w:rsidR="00E32626">
        <w:rPr>
          <w:rFonts w:asciiTheme="majorHAnsi" w:hAnsiTheme="majorHAnsi" w:cstheme="majorHAnsi"/>
          <w:sz w:val="28"/>
        </w:rPr>
        <w:t xml:space="preserve"> de </w:t>
      </w:r>
      <w:r w:rsidR="00C33C56">
        <w:rPr>
          <w:rFonts w:asciiTheme="majorHAnsi" w:hAnsiTheme="majorHAnsi" w:cstheme="majorHAnsi"/>
          <w:sz w:val="28"/>
        </w:rPr>
        <w:t>modernité</w:t>
      </w:r>
      <w:r>
        <w:rPr>
          <w:rFonts w:asciiTheme="majorHAnsi" w:hAnsiTheme="majorHAnsi" w:cstheme="majorHAnsi"/>
          <w:sz w:val="28"/>
        </w:rPr>
        <w:t xml:space="preserve"> (que l’on ne peut</w:t>
      </w:r>
      <w:r w:rsidR="006D62FA">
        <w:rPr>
          <w:rFonts w:asciiTheme="majorHAnsi" w:hAnsiTheme="majorHAnsi" w:cstheme="majorHAnsi"/>
          <w:sz w:val="28"/>
        </w:rPr>
        <w:t xml:space="preserve"> bien sûr pas</w:t>
      </w:r>
      <w:r>
        <w:rPr>
          <w:rFonts w:asciiTheme="majorHAnsi" w:hAnsiTheme="majorHAnsi" w:cstheme="majorHAnsi"/>
          <w:sz w:val="28"/>
        </w:rPr>
        <w:t xml:space="preserve"> négliger)</w:t>
      </w:r>
      <w:r w:rsidR="00E32626">
        <w:rPr>
          <w:rFonts w:asciiTheme="majorHAnsi" w:hAnsiTheme="majorHAnsi" w:cstheme="majorHAnsi"/>
          <w:sz w:val="28"/>
        </w:rPr>
        <w:t xml:space="preserve"> par rapport au </w:t>
      </w:r>
      <w:r w:rsidR="00857A32" w:rsidRPr="00857A32">
        <w:rPr>
          <w:rFonts w:asciiTheme="majorHAnsi" w:hAnsiTheme="majorHAnsi" w:cstheme="majorHAnsi"/>
          <w:i/>
          <w:sz w:val="28"/>
        </w:rPr>
        <w:t>système archaïque</w:t>
      </w:r>
      <w:r w:rsidR="0009796F">
        <w:rPr>
          <w:rFonts w:asciiTheme="majorHAnsi" w:hAnsiTheme="majorHAnsi" w:cstheme="majorHAnsi"/>
          <w:sz w:val="28"/>
        </w:rPr>
        <w:t xml:space="preserve">, mais cette </w:t>
      </w:r>
      <w:r w:rsidR="00D12B38">
        <w:rPr>
          <w:rFonts w:asciiTheme="majorHAnsi" w:hAnsiTheme="majorHAnsi" w:cstheme="majorHAnsi"/>
          <w:sz w:val="28"/>
        </w:rPr>
        <w:t>amélioration</w:t>
      </w:r>
      <w:r w:rsidR="0009796F">
        <w:rPr>
          <w:rFonts w:asciiTheme="majorHAnsi" w:hAnsiTheme="majorHAnsi" w:cstheme="majorHAnsi"/>
          <w:sz w:val="28"/>
        </w:rPr>
        <w:t xml:space="preserve"> se fait plutôt ressentir au niveau de la gestion (enregistrement et autres </w:t>
      </w:r>
      <w:r w:rsidR="00D12B38">
        <w:rPr>
          <w:rFonts w:asciiTheme="majorHAnsi" w:hAnsiTheme="majorHAnsi" w:cstheme="majorHAnsi"/>
          <w:sz w:val="28"/>
        </w:rPr>
        <w:t>opérations</w:t>
      </w:r>
      <w:r w:rsidR="0009796F">
        <w:rPr>
          <w:rFonts w:asciiTheme="majorHAnsi" w:hAnsiTheme="majorHAnsi" w:cstheme="majorHAnsi"/>
          <w:sz w:val="28"/>
        </w:rPr>
        <w:t xml:space="preserve">) des paiements. C’est donc du </w:t>
      </w:r>
      <w:r w:rsidR="00D12B38">
        <w:rPr>
          <w:rFonts w:asciiTheme="majorHAnsi" w:hAnsiTheme="majorHAnsi" w:cstheme="majorHAnsi"/>
          <w:sz w:val="28"/>
        </w:rPr>
        <w:t>côté</w:t>
      </w:r>
      <w:r w:rsidR="0009796F">
        <w:rPr>
          <w:rFonts w:asciiTheme="majorHAnsi" w:hAnsiTheme="majorHAnsi" w:cstheme="majorHAnsi"/>
          <w:sz w:val="28"/>
        </w:rPr>
        <w:t xml:space="preserve"> de l’administration qu’il y a une </w:t>
      </w:r>
      <w:r w:rsidR="00D12B38">
        <w:rPr>
          <w:rFonts w:asciiTheme="majorHAnsi" w:hAnsiTheme="majorHAnsi" w:cstheme="majorHAnsi"/>
          <w:sz w:val="28"/>
        </w:rPr>
        <w:t>réelle</w:t>
      </w:r>
      <w:r w:rsidR="0009796F">
        <w:rPr>
          <w:rFonts w:asciiTheme="majorHAnsi" w:hAnsiTheme="majorHAnsi" w:cstheme="majorHAnsi"/>
          <w:sz w:val="28"/>
        </w:rPr>
        <w:t xml:space="preserve"> </w:t>
      </w:r>
      <w:r w:rsidR="00D12B38">
        <w:rPr>
          <w:rFonts w:asciiTheme="majorHAnsi" w:hAnsiTheme="majorHAnsi" w:cstheme="majorHAnsi"/>
          <w:sz w:val="28"/>
        </w:rPr>
        <w:t>évolution</w:t>
      </w:r>
      <w:r w:rsidR="0009796F">
        <w:rPr>
          <w:rFonts w:asciiTheme="majorHAnsi" w:hAnsiTheme="majorHAnsi" w:cstheme="majorHAnsi"/>
          <w:sz w:val="28"/>
        </w:rPr>
        <w:t xml:space="preserve"> du système.</w:t>
      </w:r>
    </w:p>
    <w:p w:rsidR="0009796F" w:rsidRPr="005F1478" w:rsidRDefault="0009796F" w:rsidP="005C3672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En ce qui concerne les clients, </w:t>
      </w:r>
      <w:r w:rsidRPr="0009796F">
        <w:rPr>
          <w:rFonts w:asciiTheme="majorHAnsi" w:hAnsiTheme="majorHAnsi" w:cstheme="majorHAnsi"/>
          <w:i/>
          <w:sz w:val="28"/>
        </w:rPr>
        <w:t>le processus de paiement</w:t>
      </w:r>
      <w:r>
        <w:rPr>
          <w:rFonts w:asciiTheme="majorHAnsi" w:hAnsiTheme="majorHAnsi" w:cstheme="majorHAnsi"/>
          <w:sz w:val="28"/>
        </w:rPr>
        <w:t xml:space="preserve"> en </w:t>
      </w:r>
      <w:r w:rsidR="00D12B38">
        <w:rPr>
          <w:rFonts w:asciiTheme="majorHAnsi" w:hAnsiTheme="majorHAnsi" w:cstheme="majorHAnsi"/>
          <w:sz w:val="28"/>
        </w:rPr>
        <w:t>lui-même</w:t>
      </w:r>
      <w:r>
        <w:rPr>
          <w:rFonts w:asciiTheme="majorHAnsi" w:hAnsiTheme="majorHAnsi" w:cstheme="majorHAnsi"/>
          <w:sz w:val="28"/>
        </w:rPr>
        <w:t xml:space="preserve"> ne change pas, il reste identique</w:t>
      </w:r>
      <w:r w:rsidR="005059D1">
        <w:rPr>
          <w:rFonts w:asciiTheme="majorHAnsi" w:hAnsiTheme="majorHAnsi" w:cstheme="majorHAnsi"/>
          <w:sz w:val="28"/>
        </w:rPr>
        <w:t xml:space="preserve"> (ainsi que les problèmes qui y sont </w:t>
      </w:r>
      <w:r w:rsidR="007437DA">
        <w:rPr>
          <w:rFonts w:asciiTheme="majorHAnsi" w:hAnsiTheme="majorHAnsi" w:cstheme="majorHAnsi"/>
          <w:sz w:val="28"/>
        </w:rPr>
        <w:t>liés</w:t>
      </w:r>
      <w:r w:rsidR="005059D1">
        <w:rPr>
          <w:rFonts w:asciiTheme="majorHAnsi" w:hAnsiTheme="majorHAnsi" w:cstheme="majorHAnsi"/>
          <w:sz w:val="28"/>
        </w:rPr>
        <w:t>). S</w:t>
      </w:r>
      <w:r>
        <w:rPr>
          <w:rFonts w:asciiTheme="majorHAnsi" w:hAnsiTheme="majorHAnsi" w:cstheme="majorHAnsi"/>
          <w:sz w:val="28"/>
        </w:rPr>
        <w:t>auf qu’</w:t>
      </w:r>
      <w:r w:rsidR="00D12B38">
        <w:rPr>
          <w:rFonts w:asciiTheme="majorHAnsi" w:hAnsiTheme="majorHAnsi" w:cstheme="majorHAnsi"/>
          <w:sz w:val="28"/>
        </w:rPr>
        <w:t xml:space="preserve">ici il y a </w:t>
      </w:r>
      <w:r w:rsidR="005059D1">
        <w:rPr>
          <w:rFonts w:asciiTheme="majorHAnsi" w:hAnsiTheme="majorHAnsi" w:cstheme="majorHAnsi"/>
          <w:sz w:val="28"/>
        </w:rPr>
        <w:t>possibilité</w:t>
      </w:r>
      <w:r w:rsidR="00D12B38">
        <w:rPr>
          <w:rFonts w:asciiTheme="majorHAnsi" w:hAnsiTheme="majorHAnsi" w:cstheme="majorHAnsi"/>
          <w:sz w:val="28"/>
        </w:rPr>
        <w:t xml:space="preserve"> d’avoir en temps </w:t>
      </w:r>
      <w:r w:rsidR="005059D1">
        <w:rPr>
          <w:rFonts w:asciiTheme="majorHAnsi" w:hAnsiTheme="majorHAnsi" w:cstheme="majorHAnsi"/>
          <w:sz w:val="28"/>
        </w:rPr>
        <w:t>réel</w:t>
      </w:r>
      <w:r w:rsidR="00D12B38">
        <w:rPr>
          <w:rFonts w:asciiTheme="majorHAnsi" w:hAnsiTheme="majorHAnsi" w:cstheme="majorHAnsi"/>
          <w:sz w:val="28"/>
        </w:rPr>
        <w:t xml:space="preserve"> l’</w:t>
      </w:r>
      <w:r w:rsidR="005059D1">
        <w:rPr>
          <w:rFonts w:asciiTheme="majorHAnsi" w:hAnsiTheme="majorHAnsi" w:cstheme="majorHAnsi"/>
          <w:sz w:val="28"/>
        </w:rPr>
        <w:t>état</w:t>
      </w:r>
      <w:r w:rsidR="00D12B38">
        <w:rPr>
          <w:rFonts w:asciiTheme="majorHAnsi" w:hAnsiTheme="majorHAnsi" w:cstheme="majorHAnsi"/>
          <w:sz w:val="28"/>
        </w:rPr>
        <w:t xml:space="preserve"> de ses paiements, </w:t>
      </w:r>
      <w:r w:rsidR="005059D1">
        <w:rPr>
          <w:rFonts w:asciiTheme="majorHAnsi" w:hAnsiTheme="majorHAnsi" w:cstheme="majorHAnsi"/>
          <w:sz w:val="28"/>
        </w:rPr>
        <w:t>grâce</w:t>
      </w:r>
      <w:r w:rsidR="00D12B38">
        <w:rPr>
          <w:rFonts w:asciiTheme="majorHAnsi" w:hAnsiTheme="majorHAnsi" w:cstheme="majorHAnsi"/>
          <w:sz w:val="28"/>
        </w:rPr>
        <w:t xml:space="preserve"> </w:t>
      </w:r>
      <w:r w:rsidR="0068340A">
        <w:rPr>
          <w:rFonts w:asciiTheme="majorHAnsi" w:hAnsiTheme="majorHAnsi" w:cstheme="majorHAnsi"/>
          <w:sz w:val="28"/>
        </w:rPr>
        <w:t xml:space="preserve">à </w:t>
      </w:r>
      <w:r w:rsidR="00D12B38">
        <w:rPr>
          <w:rFonts w:asciiTheme="majorHAnsi" w:hAnsiTheme="majorHAnsi" w:cstheme="majorHAnsi"/>
          <w:sz w:val="28"/>
        </w:rPr>
        <w:t>un tableau de bord sur l’application web de l’</w:t>
      </w:r>
      <w:r w:rsidR="005059D1">
        <w:rPr>
          <w:rFonts w:asciiTheme="majorHAnsi" w:hAnsiTheme="majorHAnsi" w:cstheme="majorHAnsi"/>
          <w:sz w:val="28"/>
        </w:rPr>
        <w:t>école).</w:t>
      </w:r>
    </w:p>
    <w:p w:rsidR="008400C9" w:rsidRDefault="008400C9" w:rsidP="008400C9">
      <w:pPr>
        <w:pStyle w:val="Paragraphedeliste"/>
        <w:rPr>
          <w:rFonts w:asciiTheme="majorHAnsi" w:hAnsiTheme="majorHAnsi" w:cstheme="majorHAnsi"/>
          <w:sz w:val="28"/>
        </w:rPr>
      </w:pPr>
    </w:p>
    <w:p w:rsidR="008D2A63" w:rsidRPr="008400C9" w:rsidRDefault="008D2A63" w:rsidP="008400C9">
      <w:pPr>
        <w:pStyle w:val="Paragraphedeliste"/>
        <w:rPr>
          <w:rFonts w:asciiTheme="majorHAnsi" w:hAnsiTheme="majorHAnsi" w:cstheme="majorHAnsi"/>
          <w:sz w:val="28"/>
        </w:rPr>
      </w:pPr>
    </w:p>
    <w:p w:rsidR="008400C9" w:rsidRDefault="008400C9" w:rsidP="008400C9">
      <w:pPr>
        <w:pStyle w:val="Paragraphedeliste"/>
        <w:numPr>
          <w:ilvl w:val="0"/>
          <w:numId w:val="5"/>
        </w:numPr>
        <w:jc w:val="center"/>
        <w:rPr>
          <w:rFonts w:asciiTheme="majorHAnsi" w:hAnsiTheme="majorHAnsi" w:cstheme="majorHAnsi"/>
          <w:color w:val="2F5496" w:themeColor="accent1" w:themeShade="BF"/>
          <w:sz w:val="36"/>
          <w:u w:val="single"/>
        </w:rPr>
      </w:pPr>
      <w:r w:rsidRPr="008400C9">
        <w:rPr>
          <w:rFonts w:asciiTheme="majorHAnsi" w:hAnsiTheme="majorHAnsi" w:cstheme="majorHAnsi"/>
          <w:color w:val="2F5496" w:themeColor="accent1" w:themeShade="BF"/>
          <w:sz w:val="36"/>
          <w:u w:val="single"/>
        </w:rPr>
        <w:t>La banque</w:t>
      </w:r>
    </w:p>
    <w:p w:rsidR="00F45CDA" w:rsidRDefault="00F45CDA" w:rsidP="005C3672">
      <w:pPr>
        <w:pStyle w:val="Paragraphedeliste"/>
        <w:jc w:val="both"/>
        <w:rPr>
          <w:rFonts w:asciiTheme="majorHAnsi" w:hAnsiTheme="majorHAnsi" w:cstheme="majorHAnsi"/>
          <w:sz w:val="28"/>
        </w:rPr>
      </w:pPr>
    </w:p>
    <w:p w:rsidR="005C3672" w:rsidRDefault="0068340A" w:rsidP="00847AB5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Dans cette situation, </w:t>
      </w:r>
      <w:r w:rsidR="00E04E1C">
        <w:rPr>
          <w:rFonts w:asciiTheme="majorHAnsi" w:hAnsiTheme="majorHAnsi" w:cstheme="majorHAnsi"/>
          <w:sz w:val="28"/>
        </w:rPr>
        <w:t xml:space="preserve">le client se dirige vers la banque pour effectuer son paiement. Le processus n’est </w:t>
      </w:r>
      <w:r w:rsidR="00F45CDA">
        <w:rPr>
          <w:rFonts w:asciiTheme="majorHAnsi" w:hAnsiTheme="majorHAnsi" w:cstheme="majorHAnsi"/>
          <w:sz w:val="28"/>
        </w:rPr>
        <w:t>littéralement</w:t>
      </w:r>
      <w:r w:rsidR="00E04E1C">
        <w:rPr>
          <w:rFonts w:asciiTheme="majorHAnsi" w:hAnsiTheme="majorHAnsi" w:cstheme="majorHAnsi"/>
          <w:sz w:val="28"/>
        </w:rPr>
        <w:t xml:space="preserve"> pas </w:t>
      </w:r>
      <w:r w:rsidR="00F45CDA">
        <w:rPr>
          <w:rFonts w:asciiTheme="majorHAnsi" w:hAnsiTheme="majorHAnsi" w:cstheme="majorHAnsi"/>
          <w:sz w:val="28"/>
        </w:rPr>
        <w:t>différent</w:t>
      </w:r>
      <w:r w:rsidR="00E04E1C">
        <w:rPr>
          <w:rFonts w:asciiTheme="majorHAnsi" w:hAnsiTheme="majorHAnsi" w:cstheme="majorHAnsi"/>
          <w:sz w:val="28"/>
        </w:rPr>
        <w:t xml:space="preserve"> </w:t>
      </w:r>
      <w:r w:rsidR="00F45CDA">
        <w:rPr>
          <w:rFonts w:asciiTheme="majorHAnsi" w:hAnsiTheme="majorHAnsi" w:cstheme="majorHAnsi"/>
          <w:sz w:val="28"/>
        </w:rPr>
        <w:t>puisqu’à</w:t>
      </w:r>
      <w:r w:rsidR="00E04E1C">
        <w:rPr>
          <w:rFonts w:asciiTheme="majorHAnsi" w:hAnsiTheme="majorHAnsi" w:cstheme="majorHAnsi"/>
          <w:sz w:val="28"/>
        </w:rPr>
        <w:t xml:space="preserve"> la banque, il s’agit de payer </w:t>
      </w:r>
      <w:r w:rsidR="00847AB5">
        <w:rPr>
          <w:rFonts w:asciiTheme="majorHAnsi" w:hAnsiTheme="majorHAnsi" w:cstheme="majorHAnsi"/>
          <w:sz w:val="28"/>
        </w:rPr>
        <w:t xml:space="preserve">aussi </w:t>
      </w:r>
      <w:r w:rsidR="00E04E1C">
        <w:rPr>
          <w:rFonts w:asciiTheme="majorHAnsi" w:hAnsiTheme="majorHAnsi" w:cstheme="majorHAnsi"/>
          <w:sz w:val="28"/>
        </w:rPr>
        <w:t>dans une des caisses.</w:t>
      </w:r>
    </w:p>
    <w:p w:rsidR="00172345" w:rsidRDefault="00172345" w:rsidP="00847AB5">
      <w:pPr>
        <w:pStyle w:val="Paragraphedeliste"/>
        <w:jc w:val="both"/>
        <w:rPr>
          <w:rFonts w:asciiTheme="majorHAnsi" w:hAnsiTheme="majorHAnsi" w:cstheme="majorHAnsi"/>
          <w:sz w:val="28"/>
        </w:rPr>
      </w:pPr>
    </w:p>
    <w:p w:rsidR="00E04E1C" w:rsidRDefault="00F45CDA" w:rsidP="00847AB5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Cette situation présente donc presque les mêmes inconvénients que le paiement à la caisse scolaire</w:t>
      </w:r>
      <w:r w:rsidR="00847AB5">
        <w:rPr>
          <w:rFonts w:asciiTheme="majorHAnsi" w:hAnsiTheme="majorHAnsi" w:cstheme="majorHAnsi"/>
          <w:sz w:val="28"/>
        </w:rPr>
        <w:t xml:space="preserve">, </w:t>
      </w:r>
      <w:r>
        <w:rPr>
          <w:rFonts w:asciiTheme="majorHAnsi" w:hAnsiTheme="majorHAnsi" w:cstheme="majorHAnsi"/>
          <w:sz w:val="28"/>
        </w:rPr>
        <w:t>tout en ajoutant d’autres :</w:t>
      </w:r>
    </w:p>
    <w:p w:rsidR="00F45CDA" w:rsidRDefault="00F45CDA" w:rsidP="00847AB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L’expérience du déplacement vers la banque est parfois plus pénible ; dans certains cas, celle-ci est plus loin que ne l’est l’école,</w:t>
      </w:r>
    </w:p>
    <w:p w:rsidR="00F45CDA" w:rsidRDefault="00F45CDA" w:rsidP="00847AB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L’attente </w:t>
      </w:r>
      <w:r w:rsidR="000B60D3">
        <w:rPr>
          <w:rFonts w:asciiTheme="majorHAnsi" w:hAnsiTheme="majorHAnsi" w:cstheme="majorHAnsi"/>
          <w:sz w:val="28"/>
        </w:rPr>
        <w:t xml:space="preserve">à </w:t>
      </w:r>
      <w:r>
        <w:rPr>
          <w:rFonts w:asciiTheme="majorHAnsi" w:hAnsiTheme="majorHAnsi" w:cstheme="majorHAnsi"/>
          <w:sz w:val="28"/>
        </w:rPr>
        <w:t xml:space="preserve">la banque est souvent plus longue, </w:t>
      </w:r>
      <w:r w:rsidR="000B60D3">
        <w:rPr>
          <w:rFonts w:asciiTheme="majorHAnsi" w:hAnsiTheme="majorHAnsi" w:cstheme="majorHAnsi"/>
          <w:sz w:val="28"/>
        </w:rPr>
        <w:t>à</w:t>
      </w:r>
      <w:r>
        <w:rPr>
          <w:rFonts w:asciiTheme="majorHAnsi" w:hAnsiTheme="majorHAnsi" w:cstheme="majorHAnsi"/>
          <w:sz w:val="28"/>
        </w:rPr>
        <w:t xml:space="preserve"> cause du nombre de client (propre </w:t>
      </w:r>
      <w:r w:rsidR="000B60D3">
        <w:rPr>
          <w:rFonts w:asciiTheme="majorHAnsi" w:hAnsiTheme="majorHAnsi" w:cstheme="majorHAnsi"/>
          <w:sz w:val="28"/>
        </w:rPr>
        <w:t>à</w:t>
      </w:r>
      <w:r>
        <w:rPr>
          <w:rFonts w:asciiTheme="majorHAnsi" w:hAnsiTheme="majorHAnsi" w:cstheme="majorHAnsi"/>
          <w:sz w:val="28"/>
        </w:rPr>
        <w:t xml:space="preserve"> la banque) plus </w:t>
      </w:r>
      <w:r w:rsidR="000B60D3">
        <w:rPr>
          <w:rFonts w:asciiTheme="majorHAnsi" w:hAnsiTheme="majorHAnsi" w:cstheme="majorHAnsi"/>
          <w:sz w:val="28"/>
        </w:rPr>
        <w:t>conséquent</w:t>
      </w:r>
      <w:r>
        <w:rPr>
          <w:rFonts w:asciiTheme="majorHAnsi" w:hAnsiTheme="majorHAnsi" w:cstheme="majorHAnsi"/>
          <w:sz w:val="28"/>
        </w:rPr>
        <w:t xml:space="preserve"> et </w:t>
      </w:r>
      <w:r w:rsidR="000B60D3">
        <w:rPr>
          <w:rFonts w:asciiTheme="majorHAnsi" w:hAnsiTheme="majorHAnsi" w:cstheme="majorHAnsi"/>
          <w:sz w:val="28"/>
        </w:rPr>
        <w:t>même</w:t>
      </w:r>
      <w:r>
        <w:rPr>
          <w:rFonts w:asciiTheme="majorHAnsi" w:hAnsiTheme="majorHAnsi" w:cstheme="majorHAnsi"/>
          <w:sz w:val="28"/>
        </w:rPr>
        <w:t xml:space="preserve"> du montant plus ou moins </w:t>
      </w:r>
      <w:r w:rsidR="000B60D3">
        <w:rPr>
          <w:rFonts w:asciiTheme="majorHAnsi" w:hAnsiTheme="majorHAnsi" w:cstheme="majorHAnsi"/>
          <w:sz w:val="28"/>
        </w:rPr>
        <w:t>élevé</w:t>
      </w:r>
      <w:r>
        <w:rPr>
          <w:rFonts w:asciiTheme="majorHAnsi" w:hAnsiTheme="majorHAnsi" w:cstheme="majorHAnsi"/>
          <w:sz w:val="28"/>
        </w:rPr>
        <w:t xml:space="preserve"> du </w:t>
      </w:r>
      <w:r w:rsidR="000B60D3">
        <w:rPr>
          <w:rFonts w:asciiTheme="majorHAnsi" w:hAnsiTheme="majorHAnsi" w:cstheme="majorHAnsi"/>
          <w:sz w:val="28"/>
        </w:rPr>
        <w:t>dépôt</w:t>
      </w:r>
      <w:r>
        <w:rPr>
          <w:rFonts w:asciiTheme="majorHAnsi" w:hAnsiTheme="majorHAnsi" w:cstheme="majorHAnsi"/>
          <w:sz w:val="28"/>
        </w:rPr>
        <w:t xml:space="preserve"> de ces clients aux caisses,</w:t>
      </w:r>
    </w:p>
    <w:p w:rsidR="00F45CDA" w:rsidRDefault="00F45CDA" w:rsidP="00847AB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Pour la confirmation des paiements, </w:t>
      </w:r>
      <w:r w:rsidR="000B60D3">
        <w:rPr>
          <w:rFonts w:asciiTheme="majorHAnsi" w:hAnsiTheme="majorHAnsi" w:cstheme="majorHAnsi"/>
          <w:sz w:val="28"/>
        </w:rPr>
        <w:t>il faut</w:t>
      </w:r>
      <w:r>
        <w:rPr>
          <w:rFonts w:asciiTheme="majorHAnsi" w:hAnsiTheme="majorHAnsi" w:cstheme="majorHAnsi"/>
          <w:sz w:val="28"/>
        </w:rPr>
        <w:t xml:space="preserve"> ramener les bordereaux de paiement </w:t>
      </w:r>
      <w:r w:rsidR="000B60D3">
        <w:rPr>
          <w:rFonts w:asciiTheme="majorHAnsi" w:hAnsiTheme="majorHAnsi" w:cstheme="majorHAnsi"/>
          <w:sz w:val="28"/>
        </w:rPr>
        <w:t>à</w:t>
      </w:r>
      <w:r>
        <w:rPr>
          <w:rFonts w:asciiTheme="majorHAnsi" w:hAnsiTheme="majorHAnsi" w:cstheme="majorHAnsi"/>
          <w:sz w:val="28"/>
        </w:rPr>
        <w:t xml:space="preserve"> l’</w:t>
      </w:r>
      <w:r w:rsidR="000B60D3">
        <w:rPr>
          <w:rFonts w:asciiTheme="majorHAnsi" w:hAnsiTheme="majorHAnsi" w:cstheme="majorHAnsi"/>
          <w:sz w:val="28"/>
        </w:rPr>
        <w:t>école</w:t>
      </w:r>
      <w:r>
        <w:rPr>
          <w:rFonts w:asciiTheme="majorHAnsi" w:hAnsiTheme="majorHAnsi" w:cstheme="majorHAnsi"/>
          <w:sz w:val="28"/>
        </w:rPr>
        <w:t>,</w:t>
      </w:r>
    </w:p>
    <w:p w:rsidR="00F45CDA" w:rsidRDefault="00F45CDA" w:rsidP="00847AB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Le </w:t>
      </w:r>
      <w:r w:rsidR="000B60D3">
        <w:rPr>
          <w:rFonts w:asciiTheme="majorHAnsi" w:hAnsiTheme="majorHAnsi" w:cstheme="majorHAnsi"/>
          <w:sz w:val="28"/>
        </w:rPr>
        <w:t>coût</w:t>
      </w:r>
      <w:r>
        <w:rPr>
          <w:rFonts w:asciiTheme="majorHAnsi" w:hAnsiTheme="majorHAnsi" w:cstheme="majorHAnsi"/>
          <w:sz w:val="28"/>
        </w:rPr>
        <w:t xml:space="preserve"> </w:t>
      </w:r>
      <w:r w:rsidR="000B60D3">
        <w:rPr>
          <w:rFonts w:asciiTheme="majorHAnsi" w:hAnsiTheme="majorHAnsi" w:cstheme="majorHAnsi"/>
          <w:sz w:val="28"/>
        </w:rPr>
        <w:t>occasionné</w:t>
      </w:r>
      <w:r>
        <w:rPr>
          <w:rFonts w:asciiTheme="majorHAnsi" w:hAnsiTheme="majorHAnsi" w:cstheme="majorHAnsi"/>
          <w:sz w:val="28"/>
        </w:rPr>
        <w:t xml:space="preserve"> par ces </w:t>
      </w:r>
      <w:r w:rsidR="000B60D3">
        <w:rPr>
          <w:rFonts w:asciiTheme="majorHAnsi" w:hAnsiTheme="majorHAnsi" w:cstheme="majorHAnsi"/>
          <w:sz w:val="28"/>
        </w:rPr>
        <w:t>déplacements</w:t>
      </w:r>
      <w:r>
        <w:rPr>
          <w:rFonts w:asciiTheme="majorHAnsi" w:hAnsiTheme="majorHAnsi" w:cstheme="majorHAnsi"/>
          <w:sz w:val="28"/>
        </w:rPr>
        <w:t xml:space="preserve"> est </w:t>
      </w:r>
      <w:r w:rsidR="000B60D3">
        <w:rPr>
          <w:rFonts w:asciiTheme="majorHAnsi" w:hAnsiTheme="majorHAnsi" w:cstheme="majorHAnsi"/>
          <w:sz w:val="28"/>
        </w:rPr>
        <w:t>non négligeable,</w:t>
      </w:r>
    </w:p>
    <w:p w:rsidR="009048AB" w:rsidRDefault="009048AB" w:rsidP="00847AB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Le coût des fiches de paiement,</w:t>
      </w:r>
    </w:p>
    <w:p w:rsidR="000B60D3" w:rsidRDefault="000B60D3" w:rsidP="00847AB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 l’instar de celle de l’école, les caisses (de la banque) ne sont pas ouvertes à tout moment</w:t>
      </w:r>
      <w:r w:rsidR="009048AB">
        <w:rPr>
          <w:rFonts w:asciiTheme="majorHAnsi" w:hAnsiTheme="majorHAnsi" w:cstheme="majorHAnsi"/>
          <w:sz w:val="28"/>
        </w:rPr>
        <w:t>.</w:t>
      </w:r>
    </w:p>
    <w:p w:rsidR="00F45CDA" w:rsidRDefault="00F45CDA" w:rsidP="005C3672">
      <w:pPr>
        <w:pStyle w:val="Paragraphedeliste"/>
        <w:jc w:val="both"/>
        <w:rPr>
          <w:rFonts w:asciiTheme="majorHAnsi" w:hAnsiTheme="majorHAnsi" w:cstheme="majorHAnsi"/>
          <w:sz w:val="28"/>
        </w:rPr>
      </w:pPr>
    </w:p>
    <w:p w:rsidR="001E3614" w:rsidRDefault="001E3614" w:rsidP="005C3672">
      <w:pPr>
        <w:pStyle w:val="Paragraphedeliste"/>
        <w:jc w:val="both"/>
        <w:rPr>
          <w:rFonts w:asciiTheme="majorHAnsi" w:hAnsiTheme="majorHAnsi" w:cstheme="majorHAnsi"/>
          <w:sz w:val="28"/>
        </w:rPr>
      </w:pPr>
    </w:p>
    <w:p w:rsidR="001E3614" w:rsidRDefault="001E3614" w:rsidP="001E3614">
      <w:pPr>
        <w:pStyle w:val="Paragraphedeliste"/>
        <w:numPr>
          <w:ilvl w:val="0"/>
          <w:numId w:val="2"/>
        </w:numPr>
        <w:jc w:val="center"/>
        <w:rPr>
          <w:rFonts w:asciiTheme="majorHAnsi" w:hAnsiTheme="majorHAnsi" w:cstheme="majorHAnsi"/>
          <w:color w:val="2F5496" w:themeColor="accent1" w:themeShade="BF"/>
          <w:sz w:val="44"/>
          <w:u w:val="single"/>
        </w:rPr>
      </w:pPr>
      <w:r w:rsidRPr="001E3614">
        <w:rPr>
          <w:rFonts w:asciiTheme="majorHAnsi" w:hAnsiTheme="majorHAnsi" w:cstheme="majorHAnsi"/>
          <w:color w:val="2F5496" w:themeColor="accent1" w:themeShade="BF"/>
          <w:sz w:val="44"/>
          <w:u w:val="single"/>
        </w:rPr>
        <w:t>Objectif du projet</w:t>
      </w:r>
    </w:p>
    <w:p w:rsidR="001E3614" w:rsidRDefault="001E3614" w:rsidP="001E3614">
      <w:pPr>
        <w:pStyle w:val="Paragraphedeliste"/>
        <w:rPr>
          <w:rFonts w:asciiTheme="majorHAnsi" w:hAnsiTheme="majorHAnsi" w:cstheme="majorHAnsi"/>
          <w:sz w:val="28"/>
        </w:rPr>
      </w:pPr>
    </w:p>
    <w:p w:rsidR="00150CD3" w:rsidRDefault="009C1686" w:rsidP="00172345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Le projet a donc pour objectif, de mettre en place </w:t>
      </w:r>
      <w:r w:rsidRPr="00EC3F34">
        <w:rPr>
          <w:rFonts w:asciiTheme="majorHAnsi" w:hAnsiTheme="majorHAnsi" w:cstheme="majorHAnsi"/>
          <w:b/>
          <w:sz w:val="28"/>
        </w:rPr>
        <w:t>une application de paiement</w:t>
      </w:r>
      <w:r w:rsidR="00EC3F34" w:rsidRPr="00EC3F34">
        <w:rPr>
          <w:rFonts w:asciiTheme="majorHAnsi" w:hAnsiTheme="majorHAnsi" w:cstheme="majorHAnsi"/>
          <w:b/>
          <w:sz w:val="28"/>
        </w:rPr>
        <w:t xml:space="preserve"> </w:t>
      </w:r>
      <w:r w:rsidR="00EC3F34" w:rsidRPr="00EC3F34">
        <w:rPr>
          <w:rFonts w:asciiTheme="majorHAnsi" w:hAnsiTheme="majorHAnsi" w:cstheme="majorHAnsi"/>
          <w:b/>
          <w:i/>
          <w:sz w:val="28"/>
        </w:rPr>
        <w:t>en ligne</w:t>
      </w:r>
      <w:r w:rsidR="00EC3F34" w:rsidRPr="00EC3F34">
        <w:rPr>
          <w:rFonts w:asciiTheme="majorHAnsi" w:hAnsiTheme="majorHAnsi" w:cstheme="majorHAnsi"/>
          <w:b/>
          <w:sz w:val="28"/>
        </w:rPr>
        <w:t xml:space="preserve"> de frais de scolarité</w:t>
      </w:r>
      <w:r w:rsidR="00EC3F34">
        <w:rPr>
          <w:rFonts w:asciiTheme="majorHAnsi" w:hAnsiTheme="majorHAnsi" w:cstheme="majorHAnsi"/>
          <w:sz w:val="28"/>
        </w:rPr>
        <w:t>.</w:t>
      </w:r>
    </w:p>
    <w:p w:rsidR="00EC3F34" w:rsidRDefault="00EC3F34" w:rsidP="00172345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Elle permettra donc au client, d’effectuer ses paiements (aussi divers soient ils) </w:t>
      </w:r>
      <w:r w:rsidR="006B6E68">
        <w:rPr>
          <w:rFonts w:asciiTheme="majorHAnsi" w:hAnsiTheme="majorHAnsi" w:cstheme="majorHAnsi"/>
          <w:sz w:val="28"/>
        </w:rPr>
        <w:t>à</w:t>
      </w:r>
      <w:r>
        <w:rPr>
          <w:rFonts w:asciiTheme="majorHAnsi" w:hAnsiTheme="majorHAnsi" w:cstheme="majorHAnsi"/>
          <w:sz w:val="28"/>
        </w:rPr>
        <w:t xml:space="preserve"> partir d’une interface web a</w:t>
      </w:r>
      <w:r w:rsidR="006B6E68">
        <w:rPr>
          <w:rFonts w:asciiTheme="majorHAnsi" w:hAnsiTheme="majorHAnsi" w:cstheme="majorHAnsi"/>
          <w:sz w:val="28"/>
        </w:rPr>
        <w:t>ccessible depuis son smartphone ou sa tablette ou</w:t>
      </w:r>
      <w:r>
        <w:rPr>
          <w:rFonts w:asciiTheme="majorHAnsi" w:hAnsiTheme="majorHAnsi" w:cstheme="majorHAnsi"/>
          <w:sz w:val="28"/>
        </w:rPr>
        <w:t xml:space="preserve"> </w:t>
      </w:r>
      <w:r w:rsidR="006B6E68">
        <w:rPr>
          <w:rFonts w:asciiTheme="majorHAnsi" w:hAnsiTheme="majorHAnsi" w:cstheme="majorHAnsi"/>
          <w:sz w:val="28"/>
        </w:rPr>
        <w:t xml:space="preserve">encore </w:t>
      </w:r>
      <w:r>
        <w:rPr>
          <w:rFonts w:asciiTheme="majorHAnsi" w:hAnsiTheme="majorHAnsi" w:cstheme="majorHAnsi"/>
          <w:sz w:val="28"/>
        </w:rPr>
        <w:t>son ordinateur</w:t>
      </w:r>
      <w:r w:rsidR="006B6E68">
        <w:rPr>
          <w:rFonts w:asciiTheme="majorHAnsi" w:hAnsiTheme="majorHAnsi" w:cstheme="majorHAnsi"/>
          <w:sz w:val="28"/>
        </w:rPr>
        <w:t>.</w:t>
      </w:r>
    </w:p>
    <w:p w:rsidR="00172345" w:rsidRDefault="00172345" w:rsidP="00172345">
      <w:pPr>
        <w:pStyle w:val="Paragraphedeliste"/>
        <w:jc w:val="both"/>
        <w:rPr>
          <w:rFonts w:asciiTheme="majorHAnsi" w:hAnsiTheme="majorHAnsi" w:cstheme="majorHAnsi"/>
          <w:sz w:val="28"/>
        </w:rPr>
      </w:pPr>
    </w:p>
    <w:p w:rsidR="006B6E68" w:rsidRDefault="006B6E68" w:rsidP="00172345">
      <w:pPr>
        <w:pStyle w:val="Paragraphedeliste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Elle devra donc </w:t>
      </w:r>
      <w:r w:rsidR="000B50BA">
        <w:rPr>
          <w:rFonts w:asciiTheme="majorHAnsi" w:hAnsiTheme="majorHAnsi" w:cstheme="majorHAnsi"/>
          <w:sz w:val="28"/>
        </w:rPr>
        <w:t>permettre à supprimer les opérations telles que :</w:t>
      </w:r>
    </w:p>
    <w:p w:rsidR="000B50BA" w:rsidRDefault="000B50BA" w:rsidP="0017234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Déplacement vers la caisse (de l’école ou de la banque),</w:t>
      </w:r>
    </w:p>
    <w:p w:rsidR="000B50BA" w:rsidRDefault="000B50BA" w:rsidP="0017234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Remplissage de la fiche de paiement,</w:t>
      </w:r>
    </w:p>
    <w:p w:rsidR="000B50BA" w:rsidRDefault="000B50BA" w:rsidP="0017234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Dépôt,</w:t>
      </w:r>
    </w:p>
    <w:p w:rsidR="000B50BA" w:rsidRDefault="000B50BA" w:rsidP="0017234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Signature du bordereau de paiement,</w:t>
      </w:r>
    </w:p>
    <w:p w:rsidR="000B50BA" w:rsidRDefault="000B50BA" w:rsidP="0017234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Présentation du bordereau de paiement à l’école pour la confirmation du paiement,</w:t>
      </w:r>
    </w:p>
    <w:p w:rsidR="000B50BA" w:rsidRDefault="000B50BA" w:rsidP="00172345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Enregistrement manuel du paiement.</w:t>
      </w:r>
    </w:p>
    <w:p w:rsidR="00172345" w:rsidRDefault="00172345" w:rsidP="00172345">
      <w:pPr>
        <w:ind w:left="720"/>
        <w:jc w:val="both"/>
        <w:rPr>
          <w:rFonts w:asciiTheme="majorHAnsi" w:hAnsiTheme="majorHAnsi" w:cstheme="majorHAnsi"/>
          <w:sz w:val="28"/>
        </w:rPr>
      </w:pPr>
    </w:p>
    <w:p w:rsidR="000B50BA" w:rsidRDefault="000B50BA" w:rsidP="00172345">
      <w:pPr>
        <w:ind w:left="72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L’application devra donc rendre possible la tenue de toutes ces opérations de manière automatique, efficiente et sécurisée.</w:t>
      </w:r>
    </w:p>
    <w:p w:rsidR="000B50BA" w:rsidRDefault="000B50BA" w:rsidP="00172345">
      <w:pPr>
        <w:ind w:left="720"/>
        <w:jc w:val="both"/>
        <w:rPr>
          <w:rFonts w:asciiTheme="majorHAnsi" w:hAnsiTheme="majorHAnsi" w:cstheme="majorHAnsi"/>
          <w:sz w:val="28"/>
        </w:rPr>
      </w:pPr>
    </w:p>
    <w:p w:rsidR="000B50BA" w:rsidRPr="000B50BA" w:rsidRDefault="000B50BA" w:rsidP="00172345">
      <w:pPr>
        <w:ind w:left="72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Pour plus d’information, il sera rédigé un document descriptif de l’application.</w:t>
      </w:r>
    </w:p>
    <w:sectPr w:rsidR="000B50BA" w:rsidRPr="000B50BA" w:rsidSect="00F57C27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DE" w:rsidRDefault="009445DE" w:rsidP="006C43C2">
      <w:r>
        <w:separator/>
      </w:r>
    </w:p>
  </w:endnote>
  <w:endnote w:type="continuationSeparator" w:id="0">
    <w:p w:rsidR="009445DE" w:rsidRDefault="009445DE" w:rsidP="006C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61636410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C43C2" w:rsidRDefault="006C43C2" w:rsidP="0005431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52170559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C43C2" w:rsidRDefault="006C43C2" w:rsidP="0005431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C43C2" w:rsidRDefault="006C43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71846596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C43C2" w:rsidRDefault="006C43C2" w:rsidP="0005431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C43C2" w:rsidRDefault="006C43C2">
    <w:pPr>
      <w:pStyle w:val="Pieddepage"/>
    </w:pPr>
  </w:p>
  <w:p w:rsidR="006C43C2" w:rsidRDefault="006C43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DE" w:rsidRDefault="009445DE" w:rsidP="006C43C2">
      <w:r>
        <w:separator/>
      </w:r>
    </w:p>
  </w:footnote>
  <w:footnote w:type="continuationSeparator" w:id="0">
    <w:p w:rsidR="009445DE" w:rsidRDefault="009445DE" w:rsidP="006C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pt;height:15pt" o:bullet="t">
        <v:imagedata r:id="rId1" o:title="mso0046B825"/>
      </v:shape>
    </w:pict>
  </w:numPicBullet>
  <w:abstractNum w:abstractNumId="0" w15:restartNumberingAfterBreak="0">
    <w:nsid w:val="07C952A7"/>
    <w:multiLevelType w:val="hybridMultilevel"/>
    <w:tmpl w:val="3C0CF0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22942"/>
    <w:multiLevelType w:val="hybridMultilevel"/>
    <w:tmpl w:val="23443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20C8D"/>
    <w:multiLevelType w:val="hybridMultilevel"/>
    <w:tmpl w:val="6FC41DA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D25CE"/>
    <w:multiLevelType w:val="hybridMultilevel"/>
    <w:tmpl w:val="07769A1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01B98"/>
    <w:multiLevelType w:val="hybridMultilevel"/>
    <w:tmpl w:val="E9725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34D56"/>
    <w:multiLevelType w:val="hybridMultilevel"/>
    <w:tmpl w:val="656403EA"/>
    <w:lvl w:ilvl="0" w:tplc="66D68DC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5B4BB4"/>
    <w:multiLevelType w:val="hybridMultilevel"/>
    <w:tmpl w:val="E5CA3E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D1D42"/>
    <w:multiLevelType w:val="hybridMultilevel"/>
    <w:tmpl w:val="5D563F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093"/>
    <w:multiLevelType w:val="hybridMultilevel"/>
    <w:tmpl w:val="6982030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6F"/>
    <w:rsid w:val="000268E9"/>
    <w:rsid w:val="00031AFD"/>
    <w:rsid w:val="00054311"/>
    <w:rsid w:val="000711A5"/>
    <w:rsid w:val="00080C35"/>
    <w:rsid w:val="0008666A"/>
    <w:rsid w:val="0009796F"/>
    <w:rsid w:val="000B50BA"/>
    <w:rsid w:val="000B60D3"/>
    <w:rsid w:val="000C64E8"/>
    <w:rsid w:val="000F373E"/>
    <w:rsid w:val="000F64FF"/>
    <w:rsid w:val="00127642"/>
    <w:rsid w:val="00141920"/>
    <w:rsid w:val="00150CD3"/>
    <w:rsid w:val="0016346F"/>
    <w:rsid w:val="00172345"/>
    <w:rsid w:val="001C5382"/>
    <w:rsid w:val="001E3614"/>
    <w:rsid w:val="00204991"/>
    <w:rsid w:val="002177F9"/>
    <w:rsid w:val="00243F6F"/>
    <w:rsid w:val="002705FC"/>
    <w:rsid w:val="00292B78"/>
    <w:rsid w:val="002B50B7"/>
    <w:rsid w:val="002C6FB3"/>
    <w:rsid w:val="002F3CBF"/>
    <w:rsid w:val="003124EE"/>
    <w:rsid w:val="00333C7F"/>
    <w:rsid w:val="003529E0"/>
    <w:rsid w:val="00352FFE"/>
    <w:rsid w:val="003E2990"/>
    <w:rsid w:val="004C5682"/>
    <w:rsid w:val="004C7AE9"/>
    <w:rsid w:val="005059D1"/>
    <w:rsid w:val="00535B41"/>
    <w:rsid w:val="00580687"/>
    <w:rsid w:val="00586376"/>
    <w:rsid w:val="00597DA2"/>
    <w:rsid w:val="005C3672"/>
    <w:rsid w:val="005F1478"/>
    <w:rsid w:val="00626F68"/>
    <w:rsid w:val="00636879"/>
    <w:rsid w:val="006739E1"/>
    <w:rsid w:val="0068340A"/>
    <w:rsid w:val="006B6E68"/>
    <w:rsid w:val="006C43C2"/>
    <w:rsid w:val="006D62FA"/>
    <w:rsid w:val="00726B30"/>
    <w:rsid w:val="007437DA"/>
    <w:rsid w:val="00745B6D"/>
    <w:rsid w:val="00746FC7"/>
    <w:rsid w:val="007C2BCB"/>
    <w:rsid w:val="007D58B2"/>
    <w:rsid w:val="007F758D"/>
    <w:rsid w:val="008400C9"/>
    <w:rsid w:val="00847AB5"/>
    <w:rsid w:val="008571CD"/>
    <w:rsid w:val="00857A32"/>
    <w:rsid w:val="008B1179"/>
    <w:rsid w:val="008D2A63"/>
    <w:rsid w:val="009048AB"/>
    <w:rsid w:val="009445DE"/>
    <w:rsid w:val="00994D6A"/>
    <w:rsid w:val="009B3276"/>
    <w:rsid w:val="009C1686"/>
    <w:rsid w:val="009D4F0E"/>
    <w:rsid w:val="00B1260E"/>
    <w:rsid w:val="00B2197A"/>
    <w:rsid w:val="00B754E4"/>
    <w:rsid w:val="00B80BD6"/>
    <w:rsid w:val="00B838B1"/>
    <w:rsid w:val="00B97EAC"/>
    <w:rsid w:val="00C33C56"/>
    <w:rsid w:val="00C3656D"/>
    <w:rsid w:val="00C409E2"/>
    <w:rsid w:val="00C61CFE"/>
    <w:rsid w:val="00C90E40"/>
    <w:rsid w:val="00CA5474"/>
    <w:rsid w:val="00CD138D"/>
    <w:rsid w:val="00CD5180"/>
    <w:rsid w:val="00D12B38"/>
    <w:rsid w:val="00D2085E"/>
    <w:rsid w:val="00D44424"/>
    <w:rsid w:val="00DA0D03"/>
    <w:rsid w:val="00DE5A8D"/>
    <w:rsid w:val="00E04E1C"/>
    <w:rsid w:val="00E21E66"/>
    <w:rsid w:val="00E32626"/>
    <w:rsid w:val="00E44D75"/>
    <w:rsid w:val="00E6509F"/>
    <w:rsid w:val="00EC3F34"/>
    <w:rsid w:val="00F17083"/>
    <w:rsid w:val="00F45CDA"/>
    <w:rsid w:val="00F57C27"/>
    <w:rsid w:val="00F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8D76"/>
  <w15:chartTrackingRefBased/>
  <w15:docId w15:val="{6EC09906-FB40-9F48-B873-BB116B5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7C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57C2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7C27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6C43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43C2"/>
  </w:style>
  <w:style w:type="paragraph" w:styleId="Pieddepage">
    <w:name w:val="footer"/>
    <w:basedOn w:val="Normal"/>
    <w:link w:val="PieddepageCar"/>
    <w:uiPriority w:val="99"/>
    <w:unhideWhenUsed/>
    <w:rsid w:val="006C43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43C2"/>
  </w:style>
  <w:style w:type="character" w:styleId="Numrodepage">
    <w:name w:val="page number"/>
    <w:basedOn w:val="Policepardfaut"/>
    <w:uiPriority w:val="99"/>
    <w:semiHidden/>
    <w:unhideWhenUsed/>
    <w:rsid w:val="006C43C2"/>
  </w:style>
  <w:style w:type="character" w:customStyle="1" w:styleId="Titre1Car">
    <w:name w:val="Titre 1 Car"/>
    <w:basedOn w:val="Policepardfaut"/>
    <w:link w:val="Titre1"/>
    <w:uiPriority w:val="9"/>
    <w:rsid w:val="006C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43C2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3C2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C43C2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C43C2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C43C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C43C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C43C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C43C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C43C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C43C2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3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2022-2023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FB1C1-9B00-7544-83BB-90B7B249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 300 : application de paiement de frais de scolarite</vt:lpstr>
    </vt:vector>
  </TitlesOfParts>
  <Company>iPNet Institute of Technology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 300 : application de paiement de frais de scolarite</dc:title>
  <dc:subject>Contexte, Problématique et Objectif</dc:subject>
  <dc:creator>Yao David SOUSSOUKPO | Licence 3 – Génie Logiciel</dc:creator>
  <cp:keywords/>
  <dc:description/>
  <cp:lastModifiedBy>Utilisateur Microsoft Office</cp:lastModifiedBy>
  <cp:revision>12</cp:revision>
  <dcterms:created xsi:type="dcterms:W3CDTF">2023-05-19T18:31:00Z</dcterms:created>
  <dcterms:modified xsi:type="dcterms:W3CDTF">2023-05-31T00:12:00Z</dcterms:modified>
</cp:coreProperties>
</file>