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B55E" w14:textId="77777777" w:rsidR="0737EE6D" w:rsidRPr="006D760A" w:rsidRDefault="3ADC4D42" w:rsidP="3D5008D7">
      <w:pPr>
        <w:jc w:val="center"/>
        <w:rPr>
          <w:rFonts w:ascii="Aptos" w:eastAsia="Times New Roman" w:hAnsi="Aptos" w:cs="Times New Roman"/>
        </w:rPr>
      </w:pPr>
      <w:r w:rsidRPr="006D760A">
        <w:rPr>
          <w:rFonts w:ascii="Aptos" w:hAnsi="Aptos"/>
          <w:noProof/>
          <w:lang w:eastAsia="en-US" w:bidi="hi-IN"/>
        </w:rPr>
        <w:drawing>
          <wp:anchor distT="0" distB="0" distL="114300" distR="114300" simplePos="0" relativeHeight="251658240" behindDoc="1" locked="0" layoutInCell="1" allowOverlap="1" wp14:anchorId="0A726A0B" wp14:editId="28884397">
            <wp:simplePos x="0" y="0"/>
            <wp:positionH relativeFrom="margin">
              <wp:posOffset>1971675</wp:posOffset>
            </wp:positionH>
            <wp:positionV relativeFrom="paragraph">
              <wp:posOffset>-419100</wp:posOffset>
            </wp:positionV>
            <wp:extent cx="1956435" cy="903605"/>
            <wp:effectExtent l="0" t="0" r="5715" b="0"/>
            <wp:wrapNone/>
            <wp:docPr id="1127427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7383" name="Picture 11274273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6435" cy="903605"/>
                    </a:xfrm>
                    <a:prstGeom prst="rect">
                      <a:avLst/>
                    </a:prstGeom>
                  </pic:spPr>
                </pic:pic>
              </a:graphicData>
            </a:graphic>
            <wp14:sizeRelH relativeFrom="page">
              <wp14:pctWidth>0</wp14:pctWidth>
            </wp14:sizeRelH>
            <wp14:sizeRelV relativeFrom="page">
              <wp14:pctHeight>0</wp14:pctHeight>
            </wp14:sizeRelV>
          </wp:anchor>
        </w:drawing>
      </w:r>
    </w:p>
    <w:p w14:paraId="34649950" w14:textId="77777777" w:rsidR="00CC6FDE" w:rsidRDefault="00CC6FDE" w:rsidP="5EFF1E02">
      <w:pPr>
        <w:spacing w:before="240" w:after="240"/>
        <w:rPr>
          <w:rFonts w:ascii="Aptos" w:eastAsia="Times New Roman" w:hAnsi="Aptos" w:cs="Times New Roman"/>
          <w:b/>
          <w:bCs/>
        </w:rPr>
      </w:pPr>
    </w:p>
    <w:p w14:paraId="125A5474" w14:textId="77777777" w:rsidR="2FB1A2EC" w:rsidRPr="006D760A" w:rsidRDefault="42EE9D97" w:rsidP="4264D66A">
      <w:pPr>
        <w:spacing w:before="240" w:after="240"/>
        <w:rPr>
          <w:rFonts w:ascii="Aptos" w:eastAsia="Times New Roman" w:hAnsi="Aptos" w:cs="Times New Roman"/>
          <w:i/>
          <w:iCs/>
        </w:rPr>
      </w:pPr>
      <w:r w:rsidRPr="006D760A">
        <w:rPr>
          <w:rFonts w:ascii="Aptos" w:eastAsia="Times New Roman" w:hAnsi="Aptos" w:cs="Times New Roman"/>
          <w:b/>
          <w:bCs/>
        </w:rPr>
        <w:t>Program and Branch Name:</w:t>
      </w:r>
      <w:r w:rsidRPr="006D760A">
        <w:rPr>
          <w:rFonts w:ascii="Aptos" w:eastAsia="Times New Roman" w:hAnsi="Aptos" w:cs="Times New Roman"/>
          <w:i/>
          <w:iCs/>
        </w:rPr>
        <w:t xml:space="preserve"> B</w:t>
      </w:r>
      <w:r w:rsidR="00BD159A">
        <w:rPr>
          <w:rFonts w:ascii="Aptos" w:eastAsia="Times New Roman" w:hAnsi="Aptos" w:cs="Times New Roman"/>
          <w:i/>
          <w:iCs/>
        </w:rPr>
        <w:t>.Tech CSE (</w:t>
      </w:r>
      <w:r w:rsidRPr="006D760A">
        <w:rPr>
          <w:rFonts w:ascii="Aptos" w:eastAsia="Times New Roman" w:hAnsi="Aptos" w:cs="Times New Roman"/>
          <w:i/>
          <w:iCs/>
        </w:rPr>
        <w:t xml:space="preserve">AI </w:t>
      </w:r>
      <w:r w:rsidR="00BD159A">
        <w:rPr>
          <w:rFonts w:ascii="Aptos" w:eastAsia="Times New Roman" w:hAnsi="Aptos" w:cs="Times New Roman"/>
          <w:i/>
          <w:iCs/>
        </w:rPr>
        <w:t>)</w:t>
      </w:r>
    </w:p>
    <w:p w14:paraId="2E66A575" w14:textId="77777777" w:rsidR="2FB1A2EC" w:rsidRPr="006D760A" w:rsidRDefault="00BD159A" w:rsidP="3D5008D7">
      <w:pPr>
        <w:spacing w:before="240" w:after="240"/>
        <w:jc w:val="center"/>
        <w:rPr>
          <w:rFonts w:ascii="Aptos" w:eastAsia="Times New Roman" w:hAnsi="Aptos" w:cs="Times New Roman"/>
          <w:b/>
          <w:bCs/>
        </w:rPr>
      </w:pPr>
      <w:r>
        <w:rPr>
          <w:rFonts w:ascii="Aptos" w:eastAsia="Times New Roman" w:hAnsi="Aptos" w:cs="Times New Roman"/>
          <w:b/>
          <w:bCs/>
        </w:rPr>
        <w:t xml:space="preserve">PBL Progress Report – </w:t>
      </w:r>
      <w:r w:rsidR="42EE9D97" w:rsidRPr="006D760A">
        <w:rPr>
          <w:rFonts w:ascii="Aptos" w:eastAsia="Times New Roman" w:hAnsi="Aptos" w:cs="Times New Roman"/>
          <w:b/>
          <w:bCs/>
        </w:rPr>
        <w:t xml:space="preserve"> Final</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3653"/>
        <w:gridCol w:w="5701"/>
      </w:tblGrid>
      <w:tr w:rsidR="3D5008D7" w:rsidRPr="006D760A" w14:paraId="74852BB8" w14:textId="77777777" w:rsidTr="4264D66A">
        <w:trPr>
          <w:trHeight w:val="300"/>
        </w:trPr>
        <w:tc>
          <w:tcPr>
            <w:tcW w:w="3990" w:type="dxa"/>
            <w:vAlign w:val="center"/>
          </w:tcPr>
          <w:p w14:paraId="32E63FA3" w14:textId="77777777" w:rsidR="3D5008D7" w:rsidRPr="006D760A" w:rsidRDefault="7CE94059" w:rsidP="3D5008D7">
            <w:pPr>
              <w:spacing w:after="0"/>
              <w:jc w:val="center"/>
              <w:rPr>
                <w:rFonts w:ascii="Aptos" w:eastAsia="Times New Roman" w:hAnsi="Aptos" w:cs="Times New Roman"/>
                <w:b/>
                <w:bCs/>
              </w:rPr>
            </w:pPr>
            <w:r w:rsidRPr="006D760A">
              <w:rPr>
                <w:rFonts w:ascii="Aptos" w:eastAsia="Times New Roman" w:hAnsi="Aptos" w:cs="Times New Roman"/>
                <w:b/>
                <w:bCs/>
              </w:rPr>
              <w:t>Field</w:t>
            </w:r>
          </w:p>
        </w:tc>
        <w:tc>
          <w:tcPr>
            <w:tcW w:w="6541" w:type="dxa"/>
            <w:vAlign w:val="center"/>
          </w:tcPr>
          <w:p w14:paraId="46242AA7" w14:textId="77777777" w:rsidR="3D5008D7" w:rsidRPr="006D760A" w:rsidRDefault="7CE94059" w:rsidP="3D5008D7">
            <w:pPr>
              <w:spacing w:after="0"/>
              <w:jc w:val="center"/>
              <w:rPr>
                <w:rFonts w:ascii="Aptos" w:eastAsia="Times New Roman" w:hAnsi="Aptos" w:cs="Times New Roman"/>
                <w:b/>
                <w:bCs/>
              </w:rPr>
            </w:pPr>
            <w:r w:rsidRPr="006D760A">
              <w:rPr>
                <w:rFonts w:ascii="Aptos" w:eastAsia="Times New Roman" w:hAnsi="Aptos" w:cs="Times New Roman"/>
                <w:b/>
                <w:bCs/>
              </w:rPr>
              <w:t>Details</w:t>
            </w:r>
          </w:p>
        </w:tc>
      </w:tr>
      <w:tr w:rsidR="3D5008D7" w:rsidRPr="006D760A" w14:paraId="3E8FE0F3" w14:textId="77777777" w:rsidTr="4264D66A">
        <w:trPr>
          <w:trHeight w:val="300"/>
        </w:trPr>
        <w:tc>
          <w:tcPr>
            <w:tcW w:w="3990" w:type="dxa"/>
            <w:vAlign w:val="center"/>
          </w:tcPr>
          <w:p w14:paraId="33EB36FE"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Course Name</w:t>
            </w:r>
          </w:p>
        </w:tc>
        <w:tc>
          <w:tcPr>
            <w:tcW w:w="6541" w:type="dxa"/>
            <w:vAlign w:val="center"/>
          </w:tcPr>
          <w:p w14:paraId="61A97F92" w14:textId="77777777" w:rsidR="3D5008D7" w:rsidRPr="006D760A" w:rsidRDefault="00C24485" w:rsidP="3D5008D7">
            <w:pPr>
              <w:rPr>
                <w:rFonts w:ascii="Aptos" w:eastAsia="Times New Roman" w:hAnsi="Aptos" w:cs="Times New Roman"/>
              </w:rPr>
            </w:pPr>
            <w:r>
              <w:rPr>
                <w:rFonts w:ascii="Aptos" w:eastAsia="Times New Roman" w:hAnsi="Aptos" w:cs="Times New Roman"/>
              </w:rPr>
              <w:t>Object Orient Programming Using Java</w:t>
            </w:r>
          </w:p>
        </w:tc>
      </w:tr>
      <w:tr w:rsidR="3D5008D7" w:rsidRPr="006D760A" w14:paraId="6800314E" w14:textId="77777777" w:rsidTr="4264D66A">
        <w:trPr>
          <w:trHeight w:val="300"/>
        </w:trPr>
        <w:tc>
          <w:tcPr>
            <w:tcW w:w="3990" w:type="dxa"/>
            <w:vAlign w:val="center"/>
          </w:tcPr>
          <w:p w14:paraId="30B5AD1C"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Course Code</w:t>
            </w:r>
          </w:p>
        </w:tc>
        <w:tc>
          <w:tcPr>
            <w:tcW w:w="6541" w:type="dxa"/>
            <w:vAlign w:val="center"/>
          </w:tcPr>
          <w:p w14:paraId="44BED50D" w14:textId="77777777" w:rsidR="3D5008D7" w:rsidRPr="006D760A" w:rsidRDefault="3D5008D7" w:rsidP="3D5008D7">
            <w:pPr>
              <w:rPr>
                <w:rFonts w:ascii="Aptos" w:eastAsia="Times New Roman" w:hAnsi="Aptos" w:cs="Times New Roman"/>
              </w:rPr>
            </w:pPr>
            <w:r>
              <w:rPr>
                <w:rFonts w:ascii="Times New Roman" w:hAnsi="Times New Roman"/>
                <w:color w:val="000000"/>
              </w:rPr>
              <w:t>CCSE0355</w:t>
            </w:r>
          </w:p>
        </w:tc>
      </w:tr>
      <w:tr w:rsidR="3D5008D7" w:rsidRPr="006D760A" w14:paraId="745E498C" w14:textId="77777777" w:rsidTr="4264D66A">
        <w:trPr>
          <w:trHeight w:val="300"/>
        </w:trPr>
        <w:tc>
          <w:tcPr>
            <w:tcW w:w="3990" w:type="dxa"/>
            <w:vAlign w:val="center"/>
          </w:tcPr>
          <w:p w14:paraId="6A707884"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Faculty Name</w:t>
            </w:r>
          </w:p>
        </w:tc>
        <w:tc>
          <w:tcPr>
            <w:tcW w:w="6541" w:type="dxa"/>
            <w:vAlign w:val="center"/>
          </w:tcPr>
          <w:p w14:paraId="77CC5177" w14:textId="77777777" w:rsidR="3D5008D7" w:rsidRPr="006D760A" w:rsidRDefault="3D5008D7" w:rsidP="3D5008D7">
            <w:pPr>
              <w:rPr>
                <w:rFonts w:ascii="Aptos" w:eastAsia="Times New Roman" w:hAnsi="Aptos" w:cs="Times New Roman"/>
              </w:rPr>
            </w:pPr>
            <w:r>
              <w:rPr>
                <w:rFonts w:ascii="Times New Roman" w:hAnsi="Times New Roman"/>
                <w:color w:val="000000"/>
              </w:rPr>
              <w:t>Ms Shweta Singh &amp; Ms Barkha Bhardwaj</w:t>
            </w:r>
          </w:p>
        </w:tc>
      </w:tr>
      <w:tr w:rsidR="3D5008D7" w:rsidRPr="006D760A" w14:paraId="4B49B6AF" w14:textId="77777777" w:rsidTr="4264D66A">
        <w:trPr>
          <w:trHeight w:val="300"/>
        </w:trPr>
        <w:tc>
          <w:tcPr>
            <w:tcW w:w="3990" w:type="dxa"/>
            <w:vAlign w:val="center"/>
          </w:tcPr>
          <w:p w14:paraId="603881DC"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Assignment Type</w:t>
            </w:r>
          </w:p>
        </w:tc>
        <w:tc>
          <w:tcPr>
            <w:tcW w:w="6541" w:type="dxa"/>
            <w:vAlign w:val="center"/>
          </w:tcPr>
          <w:p w14:paraId="72DAB474"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Capstone Project</w:t>
            </w:r>
          </w:p>
        </w:tc>
      </w:tr>
      <w:tr w:rsidR="3D5008D7" w:rsidRPr="006D760A" w14:paraId="375A34B9" w14:textId="77777777" w:rsidTr="4264D66A">
        <w:trPr>
          <w:trHeight w:val="300"/>
        </w:trPr>
        <w:tc>
          <w:tcPr>
            <w:tcW w:w="3990" w:type="dxa"/>
            <w:vAlign w:val="center"/>
          </w:tcPr>
          <w:p w14:paraId="65F22AD1"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Student(s) Name</w:t>
            </w:r>
          </w:p>
        </w:tc>
        <w:tc>
          <w:tcPr>
            <w:tcW w:w="6541" w:type="dxa"/>
            <w:vAlign w:val="center"/>
          </w:tcPr>
          <w:p w14:paraId="16618C90" w14:textId="77777777" w:rsidR="3D5008D7" w:rsidRPr="006D760A" w:rsidRDefault="3D5008D7" w:rsidP="3D5008D7">
            <w:pPr>
              <w:rPr>
                <w:rFonts w:ascii="Aptos" w:eastAsia="Times New Roman" w:hAnsi="Aptos" w:cs="Times New Roman"/>
              </w:rPr>
            </w:pPr>
            <w:r>
              <w:rPr>
                <w:rFonts w:ascii="Times New Roman" w:hAnsi="Times New Roman"/>
                <w:color w:val="000000"/>
              </w:rPr>
              <w:t>Devvrat Tripathi, Manas Srivastava, Pranjal Sharma, Hardik Kumar, Mritunjay Gupta</w:t>
            </w:r>
          </w:p>
        </w:tc>
      </w:tr>
      <w:tr w:rsidR="3D5008D7" w:rsidRPr="006D760A" w14:paraId="37C28C5F" w14:textId="77777777" w:rsidTr="4264D66A">
        <w:trPr>
          <w:trHeight w:val="300"/>
        </w:trPr>
        <w:tc>
          <w:tcPr>
            <w:tcW w:w="3990" w:type="dxa"/>
            <w:vAlign w:val="center"/>
          </w:tcPr>
          <w:p w14:paraId="1AA570D4"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ERP ID (I Year) / Roll No. (II Year onwards)</w:t>
            </w:r>
          </w:p>
        </w:tc>
        <w:tc>
          <w:tcPr>
            <w:tcW w:w="6541" w:type="dxa"/>
            <w:vAlign w:val="center"/>
          </w:tcPr>
          <w:p w14:paraId="57E643C4" w14:textId="77777777" w:rsidR="3D5008D7" w:rsidRPr="006D760A" w:rsidRDefault="3D5008D7" w:rsidP="3D5008D7">
            <w:pPr>
              <w:rPr>
                <w:rFonts w:ascii="Aptos" w:eastAsia="Times New Roman" w:hAnsi="Aptos" w:cs="Times New Roman"/>
              </w:rPr>
            </w:pPr>
            <w:r>
              <w:rPr>
                <w:rFonts w:ascii="Times New Roman" w:hAnsi="Times New Roman"/>
                <w:color w:val="000000"/>
              </w:rPr>
              <w:t>0251CSAI231, 0251CSAI144, 0251CSAI141, 0251CSAI195, 0251CSAI132</w:t>
            </w:r>
          </w:p>
        </w:tc>
      </w:tr>
      <w:tr w:rsidR="3D5008D7" w:rsidRPr="006D760A" w14:paraId="08F849E2" w14:textId="77777777" w:rsidTr="4264D66A">
        <w:trPr>
          <w:trHeight w:val="300"/>
        </w:trPr>
        <w:tc>
          <w:tcPr>
            <w:tcW w:w="3990" w:type="dxa"/>
            <w:vAlign w:val="center"/>
          </w:tcPr>
          <w:p w14:paraId="3D8FEE01" w14:textId="77777777" w:rsidR="54628F7A" w:rsidRPr="006D760A" w:rsidRDefault="692E7ECB" w:rsidP="4264D66A">
            <w:pPr>
              <w:spacing w:after="0"/>
              <w:rPr>
                <w:rFonts w:ascii="Aptos" w:eastAsia="Times New Roman" w:hAnsi="Aptos" w:cs="Times New Roman"/>
                <w:i/>
                <w:iCs/>
              </w:rPr>
            </w:pPr>
            <w:r w:rsidRPr="006D760A">
              <w:rPr>
                <w:rFonts w:ascii="Aptos" w:eastAsia="Times New Roman" w:hAnsi="Aptos" w:cs="Times New Roman"/>
              </w:rPr>
              <w:t>Team/Group</w:t>
            </w:r>
            <w:r w:rsidR="7CE94059" w:rsidRPr="006D760A">
              <w:rPr>
                <w:rFonts w:ascii="Aptos" w:eastAsia="Times New Roman" w:hAnsi="Aptos" w:cs="Times New Roman"/>
              </w:rPr>
              <w:t xml:space="preserve"> No. </w:t>
            </w:r>
            <w:r w:rsidR="7CE94059" w:rsidRPr="006D760A">
              <w:rPr>
                <w:rFonts w:ascii="Aptos" w:eastAsia="Times New Roman" w:hAnsi="Aptos" w:cs="Times New Roman"/>
                <w:i/>
                <w:iCs/>
              </w:rPr>
              <w:t>(Group/Capstone only)</w:t>
            </w:r>
          </w:p>
        </w:tc>
        <w:tc>
          <w:tcPr>
            <w:tcW w:w="6541" w:type="dxa"/>
            <w:vAlign w:val="center"/>
          </w:tcPr>
          <w:p w14:paraId="55AA7FDE" w14:textId="77777777" w:rsidR="3D5008D7" w:rsidRPr="006D760A" w:rsidRDefault="3D5008D7" w:rsidP="3D5008D7">
            <w:pPr>
              <w:rPr>
                <w:rFonts w:ascii="Aptos" w:eastAsia="Times New Roman" w:hAnsi="Aptos" w:cs="Times New Roman"/>
              </w:rPr>
            </w:pPr>
            <w:r>
              <w:rPr>
                <w:rFonts w:ascii="Times New Roman" w:hAnsi="Times New Roman"/>
                <w:color w:val="000000"/>
              </w:rPr>
              <w:t>Group 24</w:t>
            </w:r>
          </w:p>
        </w:tc>
      </w:tr>
      <w:tr w:rsidR="3D5008D7" w:rsidRPr="006D760A" w14:paraId="3D9A41C0" w14:textId="77777777" w:rsidTr="4264D66A">
        <w:trPr>
          <w:trHeight w:val="300"/>
        </w:trPr>
        <w:tc>
          <w:tcPr>
            <w:tcW w:w="3990" w:type="dxa"/>
            <w:vAlign w:val="center"/>
          </w:tcPr>
          <w:p w14:paraId="38371B99"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Problem Statement / Project Title</w:t>
            </w:r>
          </w:p>
        </w:tc>
        <w:tc>
          <w:tcPr>
            <w:tcW w:w="6541" w:type="dxa"/>
            <w:vAlign w:val="center"/>
          </w:tcPr>
          <w:p w14:paraId="352A94C6" w14:textId="77777777" w:rsidR="3D5008D7" w:rsidRPr="006D760A" w:rsidRDefault="3D5008D7" w:rsidP="3D5008D7">
            <w:pPr>
              <w:rPr>
                <w:rFonts w:ascii="Aptos" w:eastAsia="Times New Roman" w:hAnsi="Aptos" w:cs="Times New Roman"/>
              </w:rPr>
            </w:pPr>
            <w:r>
              <w:rPr>
                <w:rFonts w:ascii="Times New Roman" w:hAnsi="Times New Roman"/>
                <w:color w:val="000000"/>
              </w:rPr>
              <w:t>Intelligent Medical Inventory Tracking System</w:t>
            </w:r>
          </w:p>
        </w:tc>
      </w:tr>
      <w:tr w:rsidR="3D5008D7" w:rsidRPr="006D760A" w14:paraId="3C4C0EC1" w14:textId="77777777" w:rsidTr="4264D66A">
        <w:trPr>
          <w:trHeight w:val="300"/>
        </w:trPr>
        <w:tc>
          <w:tcPr>
            <w:tcW w:w="3990" w:type="dxa"/>
            <w:vAlign w:val="center"/>
          </w:tcPr>
          <w:p w14:paraId="61D94A13"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SDG(s)</w:t>
            </w:r>
          </w:p>
        </w:tc>
        <w:tc>
          <w:tcPr>
            <w:tcW w:w="6541" w:type="dxa"/>
            <w:vAlign w:val="center"/>
          </w:tcPr>
          <w:p w14:paraId="67FBA73F" w14:textId="77777777" w:rsidR="3D5008D7" w:rsidRPr="006D760A" w:rsidRDefault="3D5008D7" w:rsidP="3D5008D7">
            <w:pPr>
              <w:rPr>
                <w:rFonts w:ascii="Aptos" w:eastAsia="Times New Roman" w:hAnsi="Aptos" w:cs="Times New Roman"/>
              </w:rPr>
            </w:pPr>
            <w:r>
              <w:rPr>
                <w:rFonts w:ascii="Times New Roman" w:hAnsi="Times New Roman"/>
                <w:color w:val="000000"/>
              </w:rPr>
              <w:t>SDG 3 – Good Health and Well-being</w:t>
            </w:r>
          </w:p>
        </w:tc>
      </w:tr>
      <w:tr w:rsidR="3D5008D7" w:rsidRPr="006D760A" w14:paraId="6980FBF4" w14:textId="77777777" w:rsidTr="4264D66A">
        <w:trPr>
          <w:trHeight w:val="300"/>
        </w:trPr>
        <w:tc>
          <w:tcPr>
            <w:tcW w:w="3990" w:type="dxa"/>
            <w:vAlign w:val="center"/>
          </w:tcPr>
          <w:p w14:paraId="4CDEC70C"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Reporting Month</w:t>
            </w:r>
          </w:p>
        </w:tc>
        <w:tc>
          <w:tcPr>
            <w:tcW w:w="6541" w:type="dxa"/>
            <w:vAlign w:val="center"/>
          </w:tcPr>
          <w:p w14:paraId="1986F566" w14:textId="77777777" w:rsidR="7615724F" w:rsidRPr="006D760A" w:rsidRDefault="79B2B046" w:rsidP="3D5008D7">
            <w:pPr>
              <w:spacing w:after="0"/>
              <w:rPr>
                <w:rFonts w:ascii="Aptos" w:eastAsia="Times New Roman" w:hAnsi="Aptos" w:cs="Times New Roman"/>
              </w:rPr>
            </w:pPr>
            <w:r w:rsidRPr="006D760A">
              <w:rPr>
                <w:rFonts w:ascii="Aptos" w:eastAsia="Times New Roman" w:hAnsi="Aptos" w:cs="Times New Roman"/>
              </w:rPr>
              <w:t xml:space="preserve"> </w:t>
            </w:r>
            <w:r w:rsidR="0650C6FB" w:rsidRPr="006D760A">
              <w:rPr>
                <w:rFonts w:ascii="Aptos" w:eastAsia="Times New Roman" w:hAnsi="Aptos" w:cs="Times New Roman"/>
              </w:rPr>
              <w:t>Month</w:t>
            </w:r>
            <w:r w:rsidR="7CE94059" w:rsidRPr="006D760A">
              <w:rPr>
                <w:rFonts w:ascii="Aptos" w:eastAsia="Times New Roman" w:hAnsi="Aptos" w:cs="Times New Roman"/>
              </w:rPr>
              <w:t xml:space="preserve"> </w:t>
            </w:r>
            <w:r w:rsidR="769D5D70" w:rsidRPr="006D760A">
              <w:rPr>
                <w:rFonts w:ascii="Aptos" w:eastAsia="Times New Roman" w:hAnsi="Aptos" w:cs="Times New Roman"/>
              </w:rPr>
              <w:t xml:space="preserve">3 </w:t>
            </w:r>
            <w:r w:rsidR="7CE94059" w:rsidRPr="006D760A">
              <w:rPr>
                <w:rFonts w:ascii="Aptos" w:eastAsia="Times New Roman" w:hAnsi="Aptos" w:cs="Times New Roman"/>
              </w:rPr>
              <w:t>– Final</w:t>
            </w:r>
          </w:p>
        </w:tc>
      </w:tr>
      <w:tr w:rsidR="3D5008D7" w:rsidRPr="006D760A" w14:paraId="3D99DB00" w14:textId="77777777" w:rsidTr="4264D66A">
        <w:trPr>
          <w:trHeight w:val="300"/>
        </w:trPr>
        <w:tc>
          <w:tcPr>
            <w:tcW w:w="3990" w:type="dxa"/>
            <w:vAlign w:val="center"/>
          </w:tcPr>
          <w:p w14:paraId="144EBECC"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Date of Submission</w:t>
            </w:r>
          </w:p>
        </w:tc>
        <w:tc>
          <w:tcPr>
            <w:tcW w:w="6541" w:type="dxa"/>
            <w:vAlign w:val="center"/>
          </w:tcPr>
          <w:p w14:paraId="2BFA54F4" w14:textId="77777777" w:rsidR="3D5008D7" w:rsidRPr="006D760A" w:rsidRDefault="3D5008D7" w:rsidP="3D5008D7">
            <w:pPr>
              <w:rPr>
                <w:rFonts w:ascii="Aptos" w:eastAsia="Times New Roman" w:hAnsi="Aptos" w:cs="Times New Roman"/>
              </w:rPr>
            </w:pPr>
            <w:r>
              <w:rPr>
                <w:rFonts w:ascii="Times New Roman" w:hAnsi="Times New Roman"/>
                <w:color w:val="000000"/>
              </w:rPr>
              <w:t>27-10-2026</w:t>
            </w:r>
          </w:p>
        </w:tc>
      </w:tr>
    </w:tbl>
    <w:p w14:paraId="527357FB" w14:textId="77777777" w:rsidR="2FB1A2EC" w:rsidRPr="006D760A" w:rsidRDefault="42EE9D97" w:rsidP="3D5008D7">
      <w:pPr>
        <w:pStyle w:val="Heading3"/>
        <w:spacing w:before="281" w:after="281"/>
        <w:rPr>
          <w:rFonts w:ascii="Aptos" w:eastAsia="Times New Roman" w:hAnsi="Aptos" w:cs="Times New Roman"/>
          <w:b/>
          <w:bCs/>
          <w:color w:val="auto"/>
          <w:sz w:val="24"/>
          <w:szCs w:val="24"/>
        </w:rPr>
      </w:pPr>
      <w:r w:rsidRPr="006D760A">
        <w:rPr>
          <w:rFonts w:ascii="Aptos" w:eastAsia="Times New Roman" w:hAnsi="Aptos" w:cs="Times New Roman"/>
          <w:b/>
          <w:bCs/>
          <w:color w:val="auto"/>
          <w:sz w:val="24"/>
          <w:szCs w:val="24"/>
        </w:rPr>
        <w:t>Student Declaration</w:t>
      </w:r>
    </w:p>
    <w:p w14:paraId="2E030EE1" w14:textId="77777777" w:rsidR="2FB1A2EC" w:rsidRPr="006D760A" w:rsidRDefault="42EE9D97" w:rsidP="003735E2">
      <w:pPr>
        <w:spacing w:before="240" w:after="240"/>
        <w:jc w:val="both"/>
        <w:rPr>
          <w:rFonts w:ascii="Aptos" w:eastAsia="Times New Roman" w:hAnsi="Aptos" w:cs="Times New Roman"/>
        </w:rPr>
      </w:pPr>
      <w:r w:rsidRPr="006D760A">
        <w:rPr>
          <w:rFonts w:ascii="Aptos" w:eastAsia="Times New Roman" w:hAnsi="Aptos" w:cs="Times New Roman"/>
        </w:rPr>
        <w:t>I/We certify that this assignment is my/our own work, with all sources appropriately acknowledged. I/We understand that a 0% mark and further academic penalties may apply if the content is found to be plagiarised or inappropriately AI-generated.</w:t>
      </w:r>
    </w:p>
    <w:p w14:paraId="465E8748" w14:textId="77777777" w:rsidR="2FB1A2EC" w:rsidRPr="006D760A" w:rsidRDefault="42EE9D97" w:rsidP="3D5008D7">
      <w:pPr>
        <w:spacing w:before="240" w:after="240"/>
        <w:rPr>
          <w:rFonts w:ascii="Aptos" w:eastAsia="Times New Roman" w:hAnsi="Aptos" w:cs="Times New Roman"/>
        </w:rPr>
      </w:pPr>
      <w:r>
        <w:rPr>
          <w:rFonts w:ascii="Times New Roman" w:hAnsi="Times New Roman"/>
          <w:b/>
          <w:color w:val="000000"/>
        </w:rPr>
        <w:t>Student Name &amp; Signature(s): Devvrat Tripathi, Manas Srivastava, Pranjal Sharma, Hardik Kumar, Mritunjay Gupta</w:t>
      </w:r>
      <w:r>
        <w:rPr>
          <w:rFonts w:ascii="Times New Roman" w:hAnsi="Times New Roman"/>
          <w:b/>
          <w:color w:val="000000"/>
        </w:rPr>
        <w:br/>
        <w:t>Date: ____________________</w:t>
      </w:r>
    </w:p>
    <w:p w14:paraId="3378C22E" w14:textId="77777777" w:rsidR="00883B01" w:rsidRPr="006D760A" w:rsidRDefault="00BD159A">
      <w:pPr>
        <w:pStyle w:val="Heading3"/>
        <w:pageBreakBefore/>
        <w:spacing w:before="240"/>
        <w:jc w:val="center"/>
        <w:rPr>
          <w:rFonts w:ascii="Aptos" w:hAnsi="Aptos"/>
        </w:rPr>
      </w:pPr>
      <w:r w:rsidRPr="006D760A">
        <w:rPr>
          <w:rFonts w:ascii="Aptos" w:eastAsia="Times New Roman" w:hAnsi="Aptos" w:cs="Times New Roman"/>
          <w:b/>
          <w:bCs/>
          <w:color w:val="000000"/>
          <w:sz w:val="26"/>
          <w:szCs w:val="26"/>
        </w:rPr>
        <w:lastRenderedPageBreak/>
        <w:t>PBL Report Structure, Word Limits and Page Limits</w:t>
      </w:r>
    </w:p>
    <w:p w14:paraId="3ABE1D34" w14:textId="77777777" w:rsidR="00883B01" w:rsidRPr="006D760A" w:rsidRDefault="00BD159A">
      <w:pPr>
        <w:spacing w:after="120"/>
        <w:jc w:val="both"/>
        <w:rPr>
          <w:rFonts w:ascii="Aptos" w:hAnsi="Aptos"/>
        </w:rPr>
      </w:pPr>
      <w:r w:rsidRPr="006D760A">
        <w:rPr>
          <w:rFonts w:ascii="Aptos" w:eastAsia="Times New Roman" w:hAnsi="Aptos" w:cs="Times New Roman"/>
          <w:sz w:val="22"/>
          <w:szCs w:val="22"/>
        </w:rPr>
        <w:t>The Title Page above (Section 1) is common to Progress Report – I, Progress Report – II and the Final Report, and to all three PBL activities: Individual Assignment (IA), Group Assignment (GA) and Capstone Project (CP). Every report follows the section structure in Table 2. Word and page limits are defined for each activity type in Tables 1 and 2.</w:t>
      </w:r>
    </w:p>
    <w:p w14:paraId="2A731A1A" w14:textId="77777777" w:rsidR="00883B01" w:rsidRPr="006D760A" w:rsidRDefault="00BD159A">
      <w:pPr>
        <w:keepNext/>
        <w:spacing w:before="120" w:after="60"/>
        <w:rPr>
          <w:rFonts w:ascii="Aptos" w:hAnsi="Aptos"/>
        </w:rPr>
      </w:pPr>
      <w:r w:rsidRPr="006D760A">
        <w:rPr>
          <w:rFonts w:ascii="Aptos" w:eastAsia="Times New Roman" w:hAnsi="Aptos" w:cs="Times New Roman"/>
          <w:b/>
          <w:bCs/>
          <w:sz w:val="22"/>
          <w:szCs w:val="22"/>
        </w:rPr>
        <w:t>General Instructions</w:t>
      </w:r>
    </w:p>
    <w:p w14:paraId="1CBD127E"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Use Times New Roman, 12 pt body text, 1.15 line spacing, 1-inch margins and the section numbers and headings exactly as given in Table 2.</w:t>
      </w:r>
    </w:p>
    <w:p w14:paraId="1C7B2459"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Word limits are maximum words per section (plus or minus 10% tolerance). Tables, figure captions, source code and the reference list are not counted in words.</w:t>
      </w:r>
    </w:p>
    <w:p w14:paraId="3B2E2321"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Page limits cover the report body only (Sections 2–16), including figures and tables. The Title Page, References and Appendix are excluded.</w:t>
      </w:r>
    </w:p>
    <w:p w14:paraId="740676B0"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Sections 2 to 6 are written once, in Progress Report – I, from the perspective of the overall assignment / project, and not only for Modules 1 and 2.</w:t>
      </w:r>
    </w:p>
    <w:p w14:paraId="370425A4"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Replace "Name" in Module headings with the actual Module name. For Capstone Projects, Modules 1–5 are the five project components / rubric categories defined in the Capstone file.</w:t>
      </w:r>
    </w:p>
    <w:p w14:paraId="3524C70A"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In Table 2, a blank (shaded) cell means the section is not required in that report. Progress Report – I covers Sections 2–8; Progress Report – II covers Modules 3–4 (Sections 9–10); the Final Report starts from Module 5 (Section 11) and runs to the end (Sections 11–18). The Final Report is submitted as a consolidated file: the content of Progress Reports I and II followed by Sections 11–18.</w:t>
      </w:r>
    </w:p>
    <w:p w14:paraId="5EF4A8E4"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Submit one PDF file for each report (Progress Report – I, Progress Report – II and Final Report). The total size of the three PDF files must not exceed 500 KB. Students are advised to compress the files before uploading; only the PDF format is accepted.</w:t>
      </w:r>
    </w:p>
    <w:p w14:paraId="6B001FFF"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All sources must be acknowledged. Plagiarised or inappropriately AI-generated content attracts the penalties stated in the Student Declaration.</w:t>
      </w:r>
    </w:p>
    <w:p w14:paraId="7ED86C6C" w14:textId="77777777" w:rsidR="00883B01" w:rsidRPr="006D760A" w:rsidRDefault="00BD159A">
      <w:pPr>
        <w:keepNext/>
        <w:spacing w:before="200" w:after="40"/>
        <w:jc w:val="both"/>
        <w:rPr>
          <w:rFonts w:ascii="Aptos" w:hAnsi="Aptos"/>
        </w:rPr>
      </w:pPr>
      <w:r w:rsidRPr="006D760A">
        <w:rPr>
          <w:rFonts w:ascii="Aptos" w:eastAsia="Times New Roman" w:hAnsi="Aptos" w:cs="Times New Roman"/>
          <w:b/>
          <w:bCs/>
          <w:i/>
          <w:iCs/>
          <w:sz w:val="21"/>
          <w:szCs w:val="21"/>
        </w:rPr>
        <w:t xml:space="preserve">Note: </w:t>
      </w:r>
      <w:r w:rsidRPr="006D760A">
        <w:rPr>
          <w:rFonts w:ascii="Aptos" w:eastAsia="Times New Roman" w:hAnsi="Aptos" w:cs="Times New Roman"/>
          <w:i/>
          <w:iCs/>
          <w:sz w:val="21"/>
          <w:szCs w:val="21"/>
        </w:rPr>
        <w:t>Sections 3, 4, 5 and 6 are to be finally updated keeping the overall perspective of the Assignment / Project. However, they are part of Progress Report – I.</w:t>
      </w:r>
    </w:p>
    <w:p w14:paraId="4FC475ED" w14:textId="77777777" w:rsidR="00883B01" w:rsidRPr="006D760A" w:rsidRDefault="00BD159A">
      <w:pPr>
        <w:keepNext/>
        <w:spacing w:before="200" w:after="80"/>
        <w:rPr>
          <w:rFonts w:ascii="Aptos" w:hAnsi="Aptos"/>
        </w:rPr>
      </w:pPr>
      <w:r w:rsidRPr="006D760A">
        <w:rPr>
          <w:rFonts w:ascii="Aptos" w:eastAsia="Times New Roman" w:hAnsi="Aptos" w:cs="Times New Roman"/>
          <w:b/>
          <w:bCs/>
          <w:sz w:val="22"/>
          <w:szCs w:val="22"/>
        </w:rPr>
        <w:t>Table 1: Page Limit of Report Body (excluding Title Page, References and Appendix)</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970"/>
        <w:gridCol w:w="3330"/>
        <w:gridCol w:w="1066"/>
        <w:gridCol w:w="993"/>
        <w:gridCol w:w="1001"/>
      </w:tblGrid>
      <w:tr w:rsidR="00883B01" w:rsidRPr="006D760A" w14:paraId="363BDEB7" w14:textId="77777777" w:rsidTr="001A30CA">
        <w:trPr>
          <w:cantSplit/>
          <w:trHeight w:val="72"/>
          <w:tblHeader/>
        </w:trPr>
        <w:tc>
          <w:tcPr>
            <w:tcW w:w="2970" w:type="dxa"/>
            <w:shd w:val="clear" w:color="auto" w:fill="D9D9D9" w:themeFill="background1" w:themeFillShade="D9"/>
            <w:tcMar>
              <w:top w:w="40" w:type="dxa"/>
              <w:left w:w="80" w:type="dxa"/>
              <w:bottom w:w="40" w:type="dxa"/>
              <w:right w:w="80" w:type="dxa"/>
            </w:tcMar>
            <w:vAlign w:val="center"/>
          </w:tcPr>
          <w:p w14:paraId="3EECE754"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Report</w:t>
            </w:r>
          </w:p>
        </w:tc>
        <w:tc>
          <w:tcPr>
            <w:tcW w:w="3330" w:type="dxa"/>
            <w:shd w:val="clear" w:color="auto" w:fill="D9D9D9" w:themeFill="background1" w:themeFillShade="D9"/>
            <w:tcMar>
              <w:top w:w="40" w:type="dxa"/>
              <w:left w:w="80" w:type="dxa"/>
              <w:bottom w:w="40" w:type="dxa"/>
              <w:right w:w="80" w:type="dxa"/>
            </w:tcMar>
            <w:vAlign w:val="center"/>
          </w:tcPr>
          <w:p w14:paraId="21736061"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Coverage (IA / GA  |  CP)</w:t>
            </w:r>
          </w:p>
        </w:tc>
        <w:tc>
          <w:tcPr>
            <w:tcW w:w="1066" w:type="dxa"/>
            <w:shd w:val="clear" w:color="auto" w:fill="D9D9D9" w:themeFill="background1" w:themeFillShade="D9"/>
            <w:tcMar>
              <w:top w:w="40" w:type="dxa"/>
              <w:left w:w="80" w:type="dxa"/>
              <w:bottom w:w="40" w:type="dxa"/>
              <w:right w:w="80" w:type="dxa"/>
            </w:tcMar>
            <w:vAlign w:val="center"/>
          </w:tcPr>
          <w:p w14:paraId="62451B10"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IA</w:t>
            </w:r>
          </w:p>
        </w:tc>
        <w:tc>
          <w:tcPr>
            <w:tcW w:w="993" w:type="dxa"/>
            <w:shd w:val="clear" w:color="auto" w:fill="D9D9D9" w:themeFill="background1" w:themeFillShade="D9"/>
            <w:tcMar>
              <w:top w:w="40" w:type="dxa"/>
              <w:left w:w="80" w:type="dxa"/>
              <w:bottom w:w="40" w:type="dxa"/>
              <w:right w:w="80" w:type="dxa"/>
            </w:tcMar>
            <w:vAlign w:val="center"/>
          </w:tcPr>
          <w:p w14:paraId="102C2D00"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GA</w:t>
            </w:r>
          </w:p>
        </w:tc>
        <w:tc>
          <w:tcPr>
            <w:tcW w:w="1001" w:type="dxa"/>
            <w:shd w:val="clear" w:color="auto" w:fill="D9D9D9" w:themeFill="background1" w:themeFillShade="D9"/>
            <w:tcMar>
              <w:top w:w="40" w:type="dxa"/>
              <w:left w:w="80" w:type="dxa"/>
              <w:bottom w:w="40" w:type="dxa"/>
              <w:right w:w="80" w:type="dxa"/>
            </w:tcMar>
            <w:vAlign w:val="center"/>
          </w:tcPr>
          <w:p w14:paraId="09C719F7"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CP</w:t>
            </w:r>
          </w:p>
        </w:tc>
      </w:tr>
      <w:tr w:rsidR="00883B01" w:rsidRPr="006D760A" w14:paraId="22236FA6" w14:textId="77777777" w:rsidTr="001A30CA">
        <w:trPr>
          <w:cantSplit/>
          <w:trHeight w:val="445"/>
        </w:trPr>
        <w:tc>
          <w:tcPr>
            <w:tcW w:w="2970" w:type="dxa"/>
            <w:tcMar>
              <w:top w:w="40" w:type="dxa"/>
              <w:left w:w="80" w:type="dxa"/>
              <w:bottom w:w="40" w:type="dxa"/>
              <w:right w:w="80" w:type="dxa"/>
            </w:tcMar>
            <w:vAlign w:val="center"/>
          </w:tcPr>
          <w:p w14:paraId="31DBDEFC"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0"/>
                <w:szCs w:val="20"/>
              </w:rPr>
              <w:t>Progress Report – I (Month 1)</w:t>
            </w:r>
          </w:p>
        </w:tc>
        <w:tc>
          <w:tcPr>
            <w:tcW w:w="3330" w:type="dxa"/>
            <w:tcMar>
              <w:top w:w="40" w:type="dxa"/>
              <w:left w:w="80" w:type="dxa"/>
              <w:bottom w:w="40" w:type="dxa"/>
              <w:right w:w="80" w:type="dxa"/>
            </w:tcMar>
            <w:vAlign w:val="center"/>
          </w:tcPr>
          <w:p w14:paraId="5B062E7B" w14:textId="77777777" w:rsidR="00883B01" w:rsidRPr="006D760A" w:rsidRDefault="00BD159A">
            <w:pPr>
              <w:spacing w:after="0" w:line="240" w:lineRule="auto"/>
              <w:rPr>
                <w:rFonts w:ascii="Aptos" w:hAnsi="Aptos"/>
              </w:rPr>
            </w:pPr>
            <w:r w:rsidRPr="006D760A">
              <w:rPr>
                <w:rFonts w:ascii="Aptos" w:eastAsia="Times New Roman" w:hAnsi="Aptos" w:cs="Times New Roman"/>
                <w:sz w:val="20"/>
                <w:szCs w:val="20"/>
              </w:rPr>
              <w:t>Module 1–2  |  Rubric Categories 1–2</w:t>
            </w:r>
          </w:p>
        </w:tc>
        <w:tc>
          <w:tcPr>
            <w:tcW w:w="1066" w:type="dxa"/>
            <w:tcMar>
              <w:top w:w="40" w:type="dxa"/>
              <w:left w:w="80" w:type="dxa"/>
              <w:bottom w:w="40" w:type="dxa"/>
              <w:right w:w="80" w:type="dxa"/>
            </w:tcMar>
            <w:vAlign w:val="center"/>
          </w:tcPr>
          <w:p w14:paraId="173202B9"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2 pages</w:t>
            </w:r>
          </w:p>
        </w:tc>
        <w:tc>
          <w:tcPr>
            <w:tcW w:w="993" w:type="dxa"/>
            <w:tcMar>
              <w:top w:w="40" w:type="dxa"/>
              <w:left w:w="80" w:type="dxa"/>
              <w:bottom w:w="40" w:type="dxa"/>
              <w:right w:w="80" w:type="dxa"/>
            </w:tcMar>
            <w:vAlign w:val="center"/>
          </w:tcPr>
          <w:p w14:paraId="749F251B"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3 pages</w:t>
            </w:r>
          </w:p>
        </w:tc>
        <w:tc>
          <w:tcPr>
            <w:tcW w:w="1001" w:type="dxa"/>
            <w:tcMar>
              <w:top w:w="40" w:type="dxa"/>
              <w:left w:w="80" w:type="dxa"/>
              <w:bottom w:w="40" w:type="dxa"/>
              <w:right w:w="80" w:type="dxa"/>
            </w:tcMar>
            <w:vAlign w:val="center"/>
          </w:tcPr>
          <w:p w14:paraId="185F7BF7"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4 pages</w:t>
            </w:r>
          </w:p>
        </w:tc>
      </w:tr>
      <w:tr w:rsidR="00883B01" w:rsidRPr="006D760A" w14:paraId="2E12BDE3" w14:textId="77777777" w:rsidTr="001A30CA">
        <w:trPr>
          <w:cantSplit/>
          <w:trHeight w:val="379"/>
        </w:trPr>
        <w:tc>
          <w:tcPr>
            <w:tcW w:w="2970" w:type="dxa"/>
            <w:tcMar>
              <w:top w:w="40" w:type="dxa"/>
              <w:left w:w="80" w:type="dxa"/>
              <w:bottom w:w="40" w:type="dxa"/>
              <w:right w:w="80" w:type="dxa"/>
            </w:tcMar>
            <w:vAlign w:val="center"/>
          </w:tcPr>
          <w:p w14:paraId="447F00A1"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0"/>
                <w:szCs w:val="20"/>
              </w:rPr>
              <w:t>Progress Report – II (Month 2)</w:t>
            </w:r>
          </w:p>
        </w:tc>
        <w:tc>
          <w:tcPr>
            <w:tcW w:w="3330" w:type="dxa"/>
            <w:tcMar>
              <w:top w:w="40" w:type="dxa"/>
              <w:left w:w="80" w:type="dxa"/>
              <w:bottom w:w="40" w:type="dxa"/>
              <w:right w:w="80" w:type="dxa"/>
            </w:tcMar>
            <w:vAlign w:val="center"/>
          </w:tcPr>
          <w:p w14:paraId="57480BB6" w14:textId="77777777" w:rsidR="00883B01" w:rsidRPr="006D760A" w:rsidRDefault="00BD159A">
            <w:pPr>
              <w:spacing w:after="0" w:line="240" w:lineRule="auto"/>
              <w:rPr>
                <w:rFonts w:ascii="Aptos" w:hAnsi="Aptos"/>
              </w:rPr>
            </w:pPr>
            <w:r w:rsidRPr="006D760A">
              <w:rPr>
                <w:rFonts w:ascii="Aptos" w:eastAsia="Times New Roman" w:hAnsi="Aptos" w:cs="Times New Roman"/>
                <w:sz w:val="20"/>
                <w:szCs w:val="20"/>
              </w:rPr>
              <w:t>Module 3–4  |  Rubric Categories 3–4</w:t>
            </w:r>
          </w:p>
        </w:tc>
        <w:tc>
          <w:tcPr>
            <w:tcW w:w="1066" w:type="dxa"/>
            <w:tcMar>
              <w:top w:w="40" w:type="dxa"/>
              <w:left w:w="80" w:type="dxa"/>
              <w:bottom w:w="40" w:type="dxa"/>
              <w:right w:w="80" w:type="dxa"/>
            </w:tcMar>
            <w:vAlign w:val="center"/>
          </w:tcPr>
          <w:p w14:paraId="01F61C30"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1 pages</w:t>
            </w:r>
          </w:p>
        </w:tc>
        <w:tc>
          <w:tcPr>
            <w:tcW w:w="993" w:type="dxa"/>
            <w:tcMar>
              <w:top w:w="40" w:type="dxa"/>
              <w:left w:w="80" w:type="dxa"/>
              <w:bottom w:w="40" w:type="dxa"/>
              <w:right w:w="80" w:type="dxa"/>
            </w:tcMar>
            <w:vAlign w:val="center"/>
          </w:tcPr>
          <w:p w14:paraId="59A41376"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2 pages</w:t>
            </w:r>
          </w:p>
        </w:tc>
        <w:tc>
          <w:tcPr>
            <w:tcW w:w="1001" w:type="dxa"/>
            <w:tcMar>
              <w:top w:w="40" w:type="dxa"/>
              <w:left w:w="80" w:type="dxa"/>
              <w:bottom w:w="40" w:type="dxa"/>
              <w:right w:w="80" w:type="dxa"/>
            </w:tcMar>
            <w:vAlign w:val="center"/>
          </w:tcPr>
          <w:p w14:paraId="068B6E4A"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3 pages</w:t>
            </w:r>
          </w:p>
        </w:tc>
      </w:tr>
      <w:tr w:rsidR="00883B01" w:rsidRPr="006D760A" w14:paraId="7D81C8D0" w14:textId="77777777" w:rsidTr="001A30CA">
        <w:trPr>
          <w:cantSplit/>
          <w:trHeight w:val="199"/>
        </w:trPr>
        <w:tc>
          <w:tcPr>
            <w:tcW w:w="2970" w:type="dxa"/>
            <w:tcMar>
              <w:top w:w="40" w:type="dxa"/>
              <w:left w:w="80" w:type="dxa"/>
              <w:bottom w:w="40" w:type="dxa"/>
              <w:right w:w="80" w:type="dxa"/>
            </w:tcMar>
            <w:vAlign w:val="center"/>
          </w:tcPr>
          <w:p w14:paraId="200B7F5D"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0"/>
                <w:szCs w:val="20"/>
              </w:rPr>
              <w:t>Final Report (Month 3)</w:t>
            </w:r>
          </w:p>
        </w:tc>
        <w:tc>
          <w:tcPr>
            <w:tcW w:w="3330" w:type="dxa"/>
            <w:tcMar>
              <w:top w:w="40" w:type="dxa"/>
              <w:left w:w="80" w:type="dxa"/>
              <w:bottom w:w="40" w:type="dxa"/>
              <w:right w:w="80" w:type="dxa"/>
            </w:tcMar>
            <w:vAlign w:val="center"/>
          </w:tcPr>
          <w:p w14:paraId="7421DAB7" w14:textId="77777777" w:rsidR="00883B01" w:rsidRPr="006D760A" w:rsidRDefault="00BD159A">
            <w:pPr>
              <w:spacing w:after="0" w:line="240" w:lineRule="auto"/>
              <w:rPr>
                <w:rFonts w:ascii="Aptos" w:hAnsi="Aptos"/>
              </w:rPr>
            </w:pPr>
            <w:r w:rsidRPr="006D760A">
              <w:rPr>
                <w:rFonts w:ascii="Aptos" w:eastAsia="Times New Roman" w:hAnsi="Aptos" w:cs="Times New Roman"/>
                <w:sz w:val="20"/>
                <w:szCs w:val="20"/>
              </w:rPr>
              <w:t>Report I + Report II + Module 5 onward (Sections 11–16)  |  Remaining rubric categories</w:t>
            </w:r>
          </w:p>
        </w:tc>
        <w:tc>
          <w:tcPr>
            <w:tcW w:w="1066" w:type="dxa"/>
            <w:tcMar>
              <w:top w:w="40" w:type="dxa"/>
              <w:left w:w="80" w:type="dxa"/>
              <w:bottom w:w="40" w:type="dxa"/>
              <w:right w:w="80" w:type="dxa"/>
            </w:tcMar>
            <w:vAlign w:val="center"/>
          </w:tcPr>
          <w:p w14:paraId="51D086B4"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6 pages</w:t>
            </w:r>
          </w:p>
          <w:p w14:paraId="47CC9AB5"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(2 + 1 + 3)</w:t>
            </w:r>
          </w:p>
        </w:tc>
        <w:tc>
          <w:tcPr>
            <w:tcW w:w="993" w:type="dxa"/>
            <w:tcMar>
              <w:top w:w="40" w:type="dxa"/>
              <w:left w:w="80" w:type="dxa"/>
              <w:bottom w:w="40" w:type="dxa"/>
              <w:right w:w="80" w:type="dxa"/>
            </w:tcMar>
            <w:vAlign w:val="center"/>
          </w:tcPr>
          <w:p w14:paraId="0F57DA23"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9 pages</w:t>
            </w:r>
          </w:p>
          <w:p w14:paraId="38583606"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(3 + 2 + 4)</w:t>
            </w:r>
          </w:p>
        </w:tc>
        <w:tc>
          <w:tcPr>
            <w:tcW w:w="1001" w:type="dxa"/>
            <w:tcMar>
              <w:top w:w="40" w:type="dxa"/>
              <w:left w:w="80" w:type="dxa"/>
              <w:bottom w:w="40" w:type="dxa"/>
              <w:right w:w="80" w:type="dxa"/>
            </w:tcMar>
            <w:vAlign w:val="center"/>
          </w:tcPr>
          <w:p w14:paraId="2B1D5EB2"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14 pages</w:t>
            </w:r>
          </w:p>
          <w:p w14:paraId="20C69654"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(4 + 3 + 7)</w:t>
            </w:r>
          </w:p>
        </w:tc>
      </w:tr>
    </w:tbl>
    <w:p w14:paraId="7701CB85" w14:textId="77777777" w:rsidR="00883B01" w:rsidRDefault="00BD159A">
      <w:pPr>
        <w:spacing w:before="80" w:after="60"/>
        <w:jc w:val="both"/>
        <w:rPr>
          <w:rFonts w:ascii="Aptos" w:eastAsia="Times New Roman" w:hAnsi="Aptos" w:cs="Times New Roman"/>
          <w:i/>
          <w:iCs/>
          <w:sz w:val="20"/>
          <w:szCs w:val="20"/>
        </w:rPr>
      </w:pPr>
      <w:r w:rsidRPr="006D760A">
        <w:rPr>
          <w:rFonts w:ascii="Aptos" w:eastAsia="Times New Roman" w:hAnsi="Aptos" w:cs="Times New Roman"/>
          <w:i/>
          <w:iCs/>
          <w:sz w:val="20"/>
          <w:szCs w:val="20"/>
        </w:rPr>
        <w:lastRenderedPageBreak/>
        <w:t>Final Report pages = Progress Report – I pages + Progress Report – II pages + Module 5 onward (Sections 11–16: 3 pages IA, 4 pages GA, 7 pages CP). Figures shown as (Report I + Report II + Module 5 onward).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0"/>
        <w:gridCol w:w="760"/>
        <w:gridCol w:w="760"/>
        <w:gridCol w:w="760"/>
        <w:gridCol w:w="760"/>
        <w:gridCol w:w="760"/>
        <w:gridCol w:w="760"/>
        <w:gridCol w:w="760"/>
        <w:gridCol w:w="760"/>
        <w:gridCol w:w="760"/>
      </w:tblGrid>
      <w:tr w:rsidR="006D760A" w:rsidRPr="006D760A" w14:paraId="02C55953" w14:textId="77777777" w:rsidTr="00674B8B">
        <w:trPr>
          <w:cantSplit/>
          <w:tblHeader/>
        </w:trPr>
        <w:tc>
          <w:tcPr>
            <w:tcW w:w="2520" w:type="dxa"/>
            <w:vMerge w:val="restart"/>
            <w:shd w:val="clear" w:color="auto" w:fill="D9D9D9"/>
            <w:tcMar>
              <w:top w:w="40" w:type="dxa"/>
              <w:left w:w="80" w:type="dxa"/>
              <w:bottom w:w="40" w:type="dxa"/>
              <w:right w:w="80" w:type="dxa"/>
            </w:tcMar>
            <w:vAlign w:val="center"/>
          </w:tcPr>
          <w:p w14:paraId="1AE9A62E"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Section</w:t>
            </w:r>
          </w:p>
        </w:tc>
        <w:tc>
          <w:tcPr>
            <w:tcW w:w="2280" w:type="dxa"/>
            <w:gridSpan w:val="3"/>
            <w:shd w:val="clear" w:color="auto" w:fill="D9D9D9"/>
            <w:tcMar>
              <w:top w:w="40" w:type="dxa"/>
              <w:left w:w="80" w:type="dxa"/>
              <w:bottom w:w="40" w:type="dxa"/>
              <w:right w:w="80" w:type="dxa"/>
            </w:tcMar>
            <w:vAlign w:val="center"/>
          </w:tcPr>
          <w:p w14:paraId="1098E5BE"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Progress Report – I (Month 1)</w:t>
            </w:r>
          </w:p>
        </w:tc>
        <w:tc>
          <w:tcPr>
            <w:tcW w:w="2280" w:type="dxa"/>
            <w:gridSpan w:val="3"/>
            <w:shd w:val="clear" w:color="auto" w:fill="D9D9D9"/>
            <w:tcMar>
              <w:top w:w="40" w:type="dxa"/>
              <w:left w:w="80" w:type="dxa"/>
              <w:bottom w:w="40" w:type="dxa"/>
              <w:right w:w="80" w:type="dxa"/>
            </w:tcMar>
            <w:vAlign w:val="center"/>
          </w:tcPr>
          <w:p w14:paraId="54B251E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Progress Report – II (Month 2)</w:t>
            </w:r>
          </w:p>
        </w:tc>
        <w:tc>
          <w:tcPr>
            <w:tcW w:w="2280" w:type="dxa"/>
            <w:gridSpan w:val="3"/>
            <w:shd w:val="clear" w:color="auto" w:fill="D9D9D9"/>
            <w:tcMar>
              <w:top w:w="40" w:type="dxa"/>
              <w:left w:w="80" w:type="dxa"/>
              <w:bottom w:w="40" w:type="dxa"/>
              <w:right w:w="80" w:type="dxa"/>
            </w:tcMar>
            <w:vAlign w:val="center"/>
          </w:tcPr>
          <w:p w14:paraId="57FC3D3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Final Report (Month 3)</w:t>
            </w:r>
          </w:p>
        </w:tc>
      </w:tr>
      <w:tr w:rsidR="006D760A" w:rsidRPr="006D760A" w14:paraId="23CA4E4B" w14:textId="77777777" w:rsidTr="00674B8B">
        <w:trPr>
          <w:cantSplit/>
          <w:tblHeader/>
        </w:trPr>
        <w:tc>
          <w:tcPr>
            <w:tcW w:w="2520" w:type="dxa"/>
            <w:vMerge/>
            <w:shd w:val="clear" w:color="auto" w:fill="D9D9D9"/>
            <w:tcMar>
              <w:top w:w="40" w:type="dxa"/>
              <w:left w:w="80" w:type="dxa"/>
              <w:bottom w:w="40" w:type="dxa"/>
              <w:right w:w="80" w:type="dxa"/>
            </w:tcMar>
            <w:vAlign w:val="center"/>
          </w:tcPr>
          <w:p w14:paraId="68007FAB" w14:textId="77777777" w:rsidR="006D760A" w:rsidRPr="006D760A" w:rsidRDefault="006D760A" w:rsidP="00674B8B">
            <w:pPr>
              <w:spacing w:after="0" w:line="240" w:lineRule="auto"/>
              <w:rPr>
                <w:rFonts w:ascii="Aptos" w:hAnsi="Aptos"/>
              </w:rPr>
            </w:pPr>
          </w:p>
        </w:tc>
        <w:tc>
          <w:tcPr>
            <w:tcW w:w="760" w:type="dxa"/>
            <w:shd w:val="clear" w:color="auto" w:fill="D9D9D9"/>
            <w:tcMar>
              <w:top w:w="40" w:type="dxa"/>
              <w:left w:w="80" w:type="dxa"/>
              <w:bottom w:w="40" w:type="dxa"/>
              <w:right w:w="80" w:type="dxa"/>
            </w:tcMar>
            <w:vAlign w:val="center"/>
          </w:tcPr>
          <w:p w14:paraId="762EBE01"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IA</w:t>
            </w:r>
          </w:p>
        </w:tc>
        <w:tc>
          <w:tcPr>
            <w:tcW w:w="760" w:type="dxa"/>
            <w:shd w:val="clear" w:color="auto" w:fill="D9D9D9"/>
            <w:tcMar>
              <w:top w:w="40" w:type="dxa"/>
              <w:left w:w="80" w:type="dxa"/>
              <w:bottom w:w="40" w:type="dxa"/>
              <w:right w:w="80" w:type="dxa"/>
            </w:tcMar>
            <w:vAlign w:val="center"/>
          </w:tcPr>
          <w:p w14:paraId="7A3C190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GA</w:t>
            </w:r>
          </w:p>
        </w:tc>
        <w:tc>
          <w:tcPr>
            <w:tcW w:w="760" w:type="dxa"/>
            <w:shd w:val="clear" w:color="auto" w:fill="D9D9D9"/>
            <w:tcMar>
              <w:top w:w="40" w:type="dxa"/>
              <w:left w:w="80" w:type="dxa"/>
              <w:bottom w:w="40" w:type="dxa"/>
              <w:right w:w="80" w:type="dxa"/>
            </w:tcMar>
            <w:vAlign w:val="center"/>
          </w:tcPr>
          <w:p w14:paraId="6E984A40"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CP</w:t>
            </w:r>
          </w:p>
        </w:tc>
        <w:tc>
          <w:tcPr>
            <w:tcW w:w="760" w:type="dxa"/>
            <w:shd w:val="clear" w:color="auto" w:fill="D9D9D9"/>
            <w:tcMar>
              <w:top w:w="40" w:type="dxa"/>
              <w:left w:w="80" w:type="dxa"/>
              <w:bottom w:w="40" w:type="dxa"/>
              <w:right w:w="80" w:type="dxa"/>
            </w:tcMar>
            <w:vAlign w:val="center"/>
          </w:tcPr>
          <w:p w14:paraId="6365621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IA</w:t>
            </w:r>
          </w:p>
        </w:tc>
        <w:tc>
          <w:tcPr>
            <w:tcW w:w="760" w:type="dxa"/>
            <w:shd w:val="clear" w:color="auto" w:fill="D9D9D9"/>
            <w:tcMar>
              <w:top w:w="40" w:type="dxa"/>
              <w:left w:w="80" w:type="dxa"/>
              <w:bottom w:w="40" w:type="dxa"/>
              <w:right w:w="80" w:type="dxa"/>
            </w:tcMar>
            <w:vAlign w:val="center"/>
          </w:tcPr>
          <w:p w14:paraId="4370513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GA</w:t>
            </w:r>
          </w:p>
        </w:tc>
        <w:tc>
          <w:tcPr>
            <w:tcW w:w="760" w:type="dxa"/>
            <w:shd w:val="clear" w:color="auto" w:fill="D9D9D9"/>
            <w:tcMar>
              <w:top w:w="40" w:type="dxa"/>
              <w:left w:w="80" w:type="dxa"/>
              <w:bottom w:w="40" w:type="dxa"/>
              <w:right w:w="80" w:type="dxa"/>
            </w:tcMar>
            <w:vAlign w:val="center"/>
          </w:tcPr>
          <w:p w14:paraId="46E95EF0"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CP</w:t>
            </w:r>
          </w:p>
        </w:tc>
        <w:tc>
          <w:tcPr>
            <w:tcW w:w="760" w:type="dxa"/>
            <w:shd w:val="clear" w:color="auto" w:fill="D9D9D9"/>
            <w:tcMar>
              <w:top w:w="40" w:type="dxa"/>
              <w:left w:w="80" w:type="dxa"/>
              <w:bottom w:w="40" w:type="dxa"/>
              <w:right w:w="80" w:type="dxa"/>
            </w:tcMar>
            <w:vAlign w:val="center"/>
          </w:tcPr>
          <w:p w14:paraId="01EBE57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IA</w:t>
            </w:r>
          </w:p>
        </w:tc>
        <w:tc>
          <w:tcPr>
            <w:tcW w:w="760" w:type="dxa"/>
            <w:shd w:val="clear" w:color="auto" w:fill="D9D9D9"/>
            <w:tcMar>
              <w:top w:w="40" w:type="dxa"/>
              <w:left w:w="80" w:type="dxa"/>
              <w:bottom w:w="40" w:type="dxa"/>
              <w:right w:w="80" w:type="dxa"/>
            </w:tcMar>
            <w:vAlign w:val="center"/>
          </w:tcPr>
          <w:p w14:paraId="51CFF77A"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GA</w:t>
            </w:r>
          </w:p>
        </w:tc>
        <w:tc>
          <w:tcPr>
            <w:tcW w:w="760" w:type="dxa"/>
            <w:shd w:val="clear" w:color="auto" w:fill="D9D9D9"/>
            <w:tcMar>
              <w:top w:w="40" w:type="dxa"/>
              <w:left w:w="80" w:type="dxa"/>
              <w:bottom w:w="40" w:type="dxa"/>
              <w:right w:w="80" w:type="dxa"/>
            </w:tcMar>
            <w:vAlign w:val="center"/>
          </w:tcPr>
          <w:p w14:paraId="3255E1F5"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CP</w:t>
            </w:r>
          </w:p>
        </w:tc>
      </w:tr>
      <w:tr w:rsidR="006D760A" w:rsidRPr="006D760A" w14:paraId="72C36208" w14:textId="77777777" w:rsidTr="00674B8B">
        <w:trPr>
          <w:cantSplit/>
        </w:trPr>
        <w:tc>
          <w:tcPr>
            <w:tcW w:w="2520" w:type="dxa"/>
            <w:tcMar>
              <w:top w:w="40" w:type="dxa"/>
              <w:left w:w="80" w:type="dxa"/>
              <w:bottom w:w="40" w:type="dxa"/>
              <w:right w:w="80" w:type="dxa"/>
            </w:tcMar>
            <w:vAlign w:val="center"/>
          </w:tcPr>
          <w:p w14:paraId="232A685E"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 Title Page (common)</w:t>
            </w:r>
          </w:p>
        </w:tc>
        <w:tc>
          <w:tcPr>
            <w:tcW w:w="6840" w:type="dxa"/>
            <w:gridSpan w:val="9"/>
            <w:shd w:val="clear" w:color="auto" w:fill="F2F2F2"/>
            <w:tcMar>
              <w:top w:w="40" w:type="dxa"/>
              <w:left w:w="80" w:type="dxa"/>
              <w:bottom w:w="40" w:type="dxa"/>
              <w:right w:w="80" w:type="dxa"/>
            </w:tcMar>
            <w:vAlign w:val="center"/>
          </w:tcPr>
          <w:p w14:paraId="2CF29ED0"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i/>
                <w:iCs/>
                <w:sz w:val="18"/>
                <w:szCs w:val="18"/>
              </w:rPr>
              <w:t>Common title page as above, 1 page, identical for all reports and all activity types</w:t>
            </w:r>
          </w:p>
        </w:tc>
      </w:tr>
      <w:tr w:rsidR="006D760A" w:rsidRPr="006D760A" w14:paraId="30AD90B0" w14:textId="77777777" w:rsidTr="00674B8B">
        <w:trPr>
          <w:cantSplit/>
        </w:trPr>
        <w:tc>
          <w:tcPr>
            <w:tcW w:w="2520" w:type="dxa"/>
            <w:tcMar>
              <w:top w:w="40" w:type="dxa"/>
              <w:left w:w="80" w:type="dxa"/>
              <w:bottom w:w="40" w:type="dxa"/>
              <w:right w:w="80" w:type="dxa"/>
            </w:tcMar>
            <w:vAlign w:val="center"/>
          </w:tcPr>
          <w:p w14:paraId="4C94D041"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2. Student Details / Team Details</w:t>
            </w:r>
          </w:p>
        </w:tc>
        <w:tc>
          <w:tcPr>
            <w:tcW w:w="760" w:type="dxa"/>
            <w:tcMar>
              <w:top w:w="40" w:type="dxa"/>
              <w:left w:w="80" w:type="dxa"/>
              <w:bottom w:w="40" w:type="dxa"/>
              <w:right w:w="80" w:type="dxa"/>
            </w:tcMar>
            <w:vAlign w:val="center"/>
          </w:tcPr>
          <w:p w14:paraId="0406377E"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Table</w:t>
            </w:r>
          </w:p>
        </w:tc>
        <w:tc>
          <w:tcPr>
            <w:tcW w:w="760" w:type="dxa"/>
            <w:tcMar>
              <w:top w:w="40" w:type="dxa"/>
              <w:left w:w="80" w:type="dxa"/>
              <w:bottom w:w="40" w:type="dxa"/>
              <w:right w:w="80" w:type="dxa"/>
            </w:tcMar>
            <w:vAlign w:val="center"/>
          </w:tcPr>
          <w:p w14:paraId="7D8B832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Table</w:t>
            </w:r>
          </w:p>
        </w:tc>
        <w:tc>
          <w:tcPr>
            <w:tcW w:w="760" w:type="dxa"/>
            <w:tcMar>
              <w:top w:w="40" w:type="dxa"/>
              <w:left w:w="80" w:type="dxa"/>
              <w:bottom w:w="40" w:type="dxa"/>
              <w:right w:w="80" w:type="dxa"/>
            </w:tcMar>
            <w:vAlign w:val="center"/>
          </w:tcPr>
          <w:p w14:paraId="6C32AF8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Table</w:t>
            </w:r>
          </w:p>
        </w:tc>
        <w:tc>
          <w:tcPr>
            <w:tcW w:w="760" w:type="dxa"/>
            <w:shd w:val="clear" w:color="auto" w:fill="F2F2F2"/>
            <w:tcMar>
              <w:top w:w="40" w:type="dxa"/>
              <w:left w:w="80" w:type="dxa"/>
              <w:bottom w:w="40" w:type="dxa"/>
              <w:right w:w="80" w:type="dxa"/>
            </w:tcMar>
            <w:vAlign w:val="center"/>
          </w:tcPr>
          <w:p w14:paraId="6F85AC55"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631194F"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4A4E335"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4AD5DAA"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9EF34CD"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8C9617C" w14:textId="77777777" w:rsidR="006D760A" w:rsidRPr="006D760A" w:rsidRDefault="006D760A" w:rsidP="00674B8B">
            <w:pPr>
              <w:spacing w:after="0" w:line="240" w:lineRule="auto"/>
              <w:jc w:val="center"/>
              <w:rPr>
                <w:rFonts w:ascii="Aptos" w:hAnsi="Aptos"/>
              </w:rPr>
            </w:pPr>
          </w:p>
        </w:tc>
      </w:tr>
      <w:tr w:rsidR="006D760A" w:rsidRPr="006D760A" w14:paraId="594145FD" w14:textId="77777777" w:rsidTr="00674B8B">
        <w:trPr>
          <w:cantSplit/>
        </w:trPr>
        <w:tc>
          <w:tcPr>
            <w:tcW w:w="2520" w:type="dxa"/>
            <w:tcMar>
              <w:top w:w="40" w:type="dxa"/>
              <w:left w:w="80" w:type="dxa"/>
              <w:bottom w:w="40" w:type="dxa"/>
              <w:right w:w="80" w:type="dxa"/>
            </w:tcMar>
            <w:vAlign w:val="center"/>
          </w:tcPr>
          <w:p w14:paraId="0D948416"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3. Executive Summary</w:t>
            </w:r>
          </w:p>
        </w:tc>
        <w:tc>
          <w:tcPr>
            <w:tcW w:w="760" w:type="dxa"/>
            <w:tcMar>
              <w:top w:w="40" w:type="dxa"/>
              <w:left w:w="80" w:type="dxa"/>
              <w:bottom w:w="40" w:type="dxa"/>
              <w:right w:w="80" w:type="dxa"/>
            </w:tcMar>
            <w:vAlign w:val="center"/>
          </w:tcPr>
          <w:p w14:paraId="159BF2C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50</w:t>
            </w:r>
          </w:p>
        </w:tc>
        <w:tc>
          <w:tcPr>
            <w:tcW w:w="760" w:type="dxa"/>
            <w:tcMar>
              <w:top w:w="40" w:type="dxa"/>
              <w:left w:w="80" w:type="dxa"/>
              <w:bottom w:w="40" w:type="dxa"/>
              <w:right w:w="80" w:type="dxa"/>
            </w:tcMar>
            <w:vAlign w:val="center"/>
          </w:tcPr>
          <w:p w14:paraId="1ABE356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75</w:t>
            </w:r>
          </w:p>
        </w:tc>
        <w:tc>
          <w:tcPr>
            <w:tcW w:w="760" w:type="dxa"/>
            <w:tcMar>
              <w:top w:w="40" w:type="dxa"/>
              <w:left w:w="80" w:type="dxa"/>
              <w:bottom w:w="40" w:type="dxa"/>
              <w:right w:w="80" w:type="dxa"/>
            </w:tcMar>
            <w:vAlign w:val="center"/>
          </w:tcPr>
          <w:p w14:paraId="0E14951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shd w:val="clear" w:color="auto" w:fill="F2F2F2"/>
            <w:tcMar>
              <w:top w:w="40" w:type="dxa"/>
              <w:left w:w="80" w:type="dxa"/>
              <w:bottom w:w="40" w:type="dxa"/>
              <w:right w:w="80" w:type="dxa"/>
            </w:tcMar>
            <w:vAlign w:val="center"/>
          </w:tcPr>
          <w:p w14:paraId="46A7EB1E"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2F3C95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D8020F1"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77C8D93"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05019F2"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C000EB6" w14:textId="77777777" w:rsidR="006D760A" w:rsidRPr="006D760A" w:rsidRDefault="006D760A" w:rsidP="00674B8B">
            <w:pPr>
              <w:spacing w:after="0" w:line="240" w:lineRule="auto"/>
              <w:jc w:val="center"/>
              <w:rPr>
                <w:rFonts w:ascii="Aptos" w:hAnsi="Aptos"/>
              </w:rPr>
            </w:pPr>
          </w:p>
        </w:tc>
      </w:tr>
      <w:tr w:rsidR="006D760A" w:rsidRPr="006D760A" w14:paraId="5CB49491" w14:textId="77777777" w:rsidTr="00674B8B">
        <w:trPr>
          <w:cantSplit/>
        </w:trPr>
        <w:tc>
          <w:tcPr>
            <w:tcW w:w="2520" w:type="dxa"/>
            <w:tcMar>
              <w:top w:w="40" w:type="dxa"/>
              <w:left w:w="80" w:type="dxa"/>
              <w:bottom w:w="40" w:type="dxa"/>
              <w:right w:w="80" w:type="dxa"/>
            </w:tcMar>
            <w:vAlign w:val="center"/>
          </w:tcPr>
          <w:p w14:paraId="3826EE13"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4. Introduction</w:t>
            </w:r>
          </w:p>
        </w:tc>
        <w:tc>
          <w:tcPr>
            <w:tcW w:w="760" w:type="dxa"/>
            <w:tcMar>
              <w:top w:w="40" w:type="dxa"/>
              <w:left w:w="80" w:type="dxa"/>
              <w:bottom w:w="40" w:type="dxa"/>
              <w:right w:w="80" w:type="dxa"/>
            </w:tcMar>
            <w:vAlign w:val="center"/>
          </w:tcPr>
          <w:p w14:paraId="48882FB6"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75</w:t>
            </w:r>
          </w:p>
        </w:tc>
        <w:tc>
          <w:tcPr>
            <w:tcW w:w="760" w:type="dxa"/>
            <w:tcMar>
              <w:top w:w="40" w:type="dxa"/>
              <w:left w:w="80" w:type="dxa"/>
              <w:bottom w:w="40" w:type="dxa"/>
              <w:right w:w="80" w:type="dxa"/>
            </w:tcMar>
            <w:vAlign w:val="center"/>
          </w:tcPr>
          <w:p w14:paraId="2B9B26AB"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7A2747E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shd w:val="clear" w:color="auto" w:fill="F2F2F2"/>
            <w:tcMar>
              <w:top w:w="40" w:type="dxa"/>
              <w:left w:w="80" w:type="dxa"/>
              <w:bottom w:w="40" w:type="dxa"/>
              <w:right w:w="80" w:type="dxa"/>
            </w:tcMar>
            <w:vAlign w:val="center"/>
          </w:tcPr>
          <w:p w14:paraId="4FFD9A2B"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F104135"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DA26313"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9BF9B0F"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6AC490B"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A7B067B" w14:textId="77777777" w:rsidR="006D760A" w:rsidRPr="006D760A" w:rsidRDefault="006D760A" w:rsidP="00674B8B">
            <w:pPr>
              <w:spacing w:after="0" w:line="240" w:lineRule="auto"/>
              <w:jc w:val="center"/>
              <w:rPr>
                <w:rFonts w:ascii="Aptos" w:hAnsi="Aptos"/>
              </w:rPr>
            </w:pPr>
          </w:p>
        </w:tc>
      </w:tr>
      <w:tr w:rsidR="006D760A" w:rsidRPr="006D760A" w14:paraId="543886E7" w14:textId="77777777" w:rsidTr="00674B8B">
        <w:trPr>
          <w:cantSplit/>
        </w:trPr>
        <w:tc>
          <w:tcPr>
            <w:tcW w:w="2520" w:type="dxa"/>
            <w:tcMar>
              <w:top w:w="40" w:type="dxa"/>
              <w:left w:w="80" w:type="dxa"/>
              <w:bottom w:w="40" w:type="dxa"/>
              <w:right w:w="80" w:type="dxa"/>
            </w:tcMar>
            <w:vAlign w:val="center"/>
          </w:tcPr>
          <w:p w14:paraId="16B4707F"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5. Problem Definition</w:t>
            </w:r>
          </w:p>
        </w:tc>
        <w:tc>
          <w:tcPr>
            <w:tcW w:w="760" w:type="dxa"/>
            <w:tcMar>
              <w:top w:w="40" w:type="dxa"/>
              <w:left w:w="80" w:type="dxa"/>
              <w:bottom w:w="40" w:type="dxa"/>
              <w:right w:w="80" w:type="dxa"/>
            </w:tcMar>
            <w:vAlign w:val="center"/>
          </w:tcPr>
          <w:p w14:paraId="234C683E"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4547DD8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tcMar>
              <w:top w:w="40" w:type="dxa"/>
              <w:left w:w="80" w:type="dxa"/>
              <w:bottom w:w="40" w:type="dxa"/>
              <w:right w:w="80" w:type="dxa"/>
            </w:tcMar>
            <w:vAlign w:val="center"/>
          </w:tcPr>
          <w:p w14:paraId="710A5710"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200</w:t>
            </w:r>
          </w:p>
        </w:tc>
        <w:tc>
          <w:tcPr>
            <w:tcW w:w="760" w:type="dxa"/>
            <w:shd w:val="clear" w:color="auto" w:fill="F2F2F2"/>
            <w:tcMar>
              <w:top w:w="40" w:type="dxa"/>
              <w:left w:w="80" w:type="dxa"/>
              <w:bottom w:w="40" w:type="dxa"/>
              <w:right w:w="80" w:type="dxa"/>
            </w:tcMar>
            <w:vAlign w:val="center"/>
          </w:tcPr>
          <w:p w14:paraId="34BAE48B"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0DE795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1E1FE6E"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5EABD86"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9756A90"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885E895" w14:textId="77777777" w:rsidR="006D760A" w:rsidRPr="006D760A" w:rsidRDefault="006D760A" w:rsidP="00674B8B">
            <w:pPr>
              <w:spacing w:after="0" w:line="240" w:lineRule="auto"/>
              <w:jc w:val="center"/>
              <w:rPr>
                <w:rFonts w:ascii="Aptos" w:hAnsi="Aptos"/>
              </w:rPr>
            </w:pPr>
          </w:p>
        </w:tc>
      </w:tr>
      <w:tr w:rsidR="006D760A" w:rsidRPr="006D760A" w14:paraId="271011E6" w14:textId="77777777" w:rsidTr="00674B8B">
        <w:trPr>
          <w:cantSplit/>
        </w:trPr>
        <w:tc>
          <w:tcPr>
            <w:tcW w:w="2520" w:type="dxa"/>
            <w:tcMar>
              <w:top w:w="40" w:type="dxa"/>
              <w:left w:w="80" w:type="dxa"/>
              <w:bottom w:w="40" w:type="dxa"/>
              <w:right w:w="80" w:type="dxa"/>
            </w:tcMar>
            <w:vAlign w:val="center"/>
          </w:tcPr>
          <w:p w14:paraId="179C1F8A"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6. Industry / Application Overview</w:t>
            </w:r>
          </w:p>
        </w:tc>
        <w:tc>
          <w:tcPr>
            <w:tcW w:w="760" w:type="dxa"/>
            <w:tcMar>
              <w:top w:w="40" w:type="dxa"/>
              <w:left w:w="80" w:type="dxa"/>
              <w:bottom w:w="40" w:type="dxa"/>
              <w:right w:w="80" w:type="dxa"/>
            </w:tcMar>
            <w:vAlign w:val="center"/>
          </w:tcPr>
          <w:p w14:paraId="5B72BFE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75</w:t>
            </w:r>
          </w:p>
        </w:tc>
        <w:tc>
          <w:tcPr>
            <w:tcW w:w="760" w:type="dxa"/>
            <w:tcMar>
              <w:top w:w="40" w:type="dxa"/>
              <w:left w:w="80" w:type="dxa"/>
              <w:bottom w:w="40" w:type="dxa"/>
              <w:right w:w="80" w:type="dxa"/>
            </w:tcMar>
            <w:vAlign w:val="center"/>
          </w:tcPr>
          <w:p w14:paraId="5C381745"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125</w:t>
            </w:r>
          </w:p>
        </w:tc>
        <w:tc>
          <w:tcPr>
            <w:tcW w:w="760" w:type="dxa"/>
            <w:tcMar>
              <w:top w:w="40" w:type="dxa"/>
              <w:left w:w="80" w:type="dxa"/>
              <w:bottom w:w="40" w:type="dxa"/>
              <w:right w:w="80" w:type="dxa"/>
            </w:tcMar>
            <w:vAlign w:val="center"/>
          </w:tcPr>
          <w:p w14:paraId="6EE1878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200</w:t>
            </w:r>
          </w:p>
        </w:tc>
        <w:tc>
          <w:tcPr>
            <w:tcW w:w="760" w:type="dxa"/>
            <w:shd w:val="clear" w:color="auto" w:fill="F2F2F2"/>
            <w:tcMar>
              <w:top w:w="40" w:type="dxa"/>
              <w:left w:w="80" w:type="dxa"/>
              <w:bottom w:w="40" w:type="dxa"/>
              <w:right w:w="80" w:type="dxa"/>
            </w:tcMar>
            <w:vAlign w:val="center"/>
          </w:tcPr>
          <w:p w14:paraId="5D1A5C74"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759B05F"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6D00B5F"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65113B5"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F6DB236"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E5AA8F1" w14:textId="77777777" w:rsidR="006D760A" w:rsidRPr="006D760A" w:rsidRDefault="006D760A" w:rsidP="00674B8B">
            <w:pPr>
              <w:spacing w:after="0" w:line="240" w:lineRule="auto"/>
              <w:jc w:val="center"/>
              <w:rPr>
                <w:rFonts w:ascii="Aptos" w:hAnsi="Aptos"/>
              </w:rPr>
            </w:pPr>
          </w:p>
        </w:tc>
      </w:tr>
      <w:tr w:rsidR="006D760A" w:rsidRPr="006D760A" w14:paraId="2881B00E" w14:textId="77777777" w:rsidTr="00674B8B">
        <w:trPr>
          <w:cantSplit/>
        </w:trPr>
        <w:tc>
          <w:tcPr>
            <w:tcW w:w="2520" w:type="dxa"/>
            <w:tcMar>
              <w:top w:w="40" w:type="dxa"/>
              <w:left w:w="80" w:type="dxa"/>
              <w:bottom w:w="40" w:type="dxa"/>
              <w:right w:w="80" w:type="dxa"/>
            </w:tcMar>
            <w:vAlign w:val="center"/>
          </w:tcPr>
          <w:p w14:paraId="2E8B7135"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7. Module 1: Name</w:t>
            </w:r>
          </w:p>
        </w:tc>
        <w:tc>
          <w:tcPr>
            <w:tcW w:w="760" w:type="dxa"/>
            <w:tcMar>
              <w:top w:w="40" w:type="dxa"/>
              <w:left w:w="80" w:type="dxa"/>
              <w:bottom w:w="40" w:type="dxa"/>
              <w:right w:w="80" w:type="dxa"/>
            </w:tcMar>
            <w:vAlign w:val="center"/>
          </w:tcPr>
          <w:p w14:paraId="3682D120"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539D8E6B"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175</w:t>
            </w:r>
          </w:p>
        </w:tc>
        <w:tc>
          <w:tcPr>
            <w:tcW w:w="760" w:type="dxa"/>
            <w:tcMar>
              <w:top w:w="40" w:type="dxa"/>
              <w:left w:w="80" w:type="dxa"/>
              <w:bottom w:w="40" w:type="dxa"/>
              <w:right w:w="80" w:type="dxa"/>
            </w:tcMar>
            <w:vAlign w:val="center"/>
          </w:tcPr>
          <w:p w14:paraId="5E6D77E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275</w:t>
            </w:r>
          </w:p>
        </w:tc>
        <w:tc>
          <w:tcPr>
            <w:tcW w:w="760" w:type="dxa"/>
            <w:shd w:val="clear" w:color="auto" w:fill="F2F2F2"/>
            <w:tcMar>
              <w:top w:w="40" w:type="dxa"/>
              <w:left w:w="80" w:type="dxa"/>
              <w:bottom w:w="40" w:type="dxa"/>
              <w:right w:w="80" w:type="dxa"/>
            </w:tcMar>
            <w:vAlign w:val="center"/>
          </w:tcPr>
          <w:p w14:paraId="289D1137"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CAA24FA"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65954ED"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C1BD43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2A97D86"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B417065" w14:textId="77777777" w:rsidR="006D760A" w:rsidRPr="006D760A" w:rsidRDefault="006D760A" w:rsidP="00674B8B">
            <w:pPr>
              <w:spacing w:after="0" w:line="240" w:lineRule="auto"/>
              <w:jc w:val="center"/>
              <w:rPr>
                <w:rFonts w:ascii="Aptos" w:hAnsi="Aptos"/>
              </w:rPr>
            </w:pPr>
          </w:p>
        </w:tc>
      </w:tr>
      <w:tr w:rsidR="006D760A" w:rsidRPr="006D760A" w14:paraId="5F71906F" w14:textId="77777777" w:rsidTr="00674B8B">
        <w:trPr>
          <w:cantSplit/>
        </w:trPr>
        <w:tc>
          <w:tcPr>
            <w:tcW w:w="2520" w:type="dxa"/>
            <w:tcMar>
              <w:top w:w="40" w:type="dxa"/>
              <w:left w:w="80" w:type="dxa"/>
              <w:bottom w:w="40" w:type="dxa"/>
              <w:right w:w="80" w:type="dxa"/>
            </w:tcMar>
            <w:vAlign w:val="center"/>
          </w:tcPr>
          <w:p w14:paraId="124BC901"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8. Module 2: Name</w:t>
            </w:r>
          </w:p>
        </w:tc>
        <w:tc>
          <w:tcPr>
            <w:tcW w:w="760" w:type="dxa"/>
            <w:tcMar>
              <w:top w:w="40" w:type="dxa"/>
              <w:left w:w="80" w:type="dxa"/>
              <w:bottom w:w="40" w:type="dxa"/>
              <w:right w:w="80" w:type="dxa"/>
            </w:tcMar>
            <w:vAlign w:val="center"/>
          </w:tcPr>
          <w:p w14:paraId="006ADC85"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1E9A93CA"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175</w:t>
            </w:r>
          </w:p>
        </w:tc>
        <w:tc>
          <w:tcPr>
            <w:tcW w:w="760" w:type="dxa"/>
            <w:tcMar>
              <w:top w:w="40" w:type="dxa"/>
              <w:left w:w="80" w:type="dxa"/>
              <w:bottom w:w="40" w:type="dxa"/>
              <w:right w:w="80" w:type="dxa"/>
            </w:tcMar>
            <w:vAlign w:val="center"/>
          </w:tcPr>
          <w:p w14:paraId="2B246C1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275</w:t>
            </w:r>
          </w:p>
        </w:tc>
        <w:tc>
          <w:tcPr>
            <w:tcW w:w="760" w:type="dxa"/>
            <w:shd w:val="clear" w:color="auto" w:fill="F2F2F2"/>
            <w:tcMar>
              <w:top w:w="40" w:type="dxa"/>
              <w:left w:w="80" w:type="dxa"/>
              <w:bottom w:w="40" w:type="dxa"/>
              <w:right w:w="80" w:type="dxa"/>
            </w:tcMar>
            <w:vAlign w:val="center"/>
          </w:tcPr>
          <w:p w14:paraId="2F52E304"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9DBE4F0"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3EA8A2B"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7C34D93"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A840092"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5169C28" w14:textId="77777777" w:rsidR="006D760A" w:rsidRPr="006D760A" w:rsidRDefault="006D760A" w:rsidP="00674B8B">
            <w:pPr>
              <w:spacing w:after="0" w:line="240" w:lineRule="auto"/>
              <w:jc w:val="center"/>
              <w:rPr>
                <w:rFonts w:ascii="Aptos" w:hAnsi="Aptos"/>
              </w:rPr>
            </w:pPr>
          </w:p>
        </w:tc>
      </w:tr>
      <w:tr w:rsidR="006D760A" w:rsidRPr="006D760A" w14:paraId="6AD67629" w14:textId="77777777" w:rsidTr="00674B8B">
        <w:trPr>
          <w:cantSplit/>
        </w:trPr>
        <w:tc>
          <w:tcPr>
            <w:tcW w:w="2520" w:type="dxa"/>
            <w:tcMar>
              <w:top w:w="40" w:type="dxa"/>
              <w:left w:w="80" w:type="dxa"/>
              <w:bottom w:w="40" w:type="dxa"/>
              <w:right w:w="80" w:type="dxa"/>
            </w:tcMar>
            <w:vAlign w:val="center"/>
          </w:tcPr>
          <w:p w14:paraId="22BECD5D"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9. Module 3: Name</w:t>
            </w:r>
          </w:p>
        </w:tc>
        <w:tc>
          <w:tcPr>
            <w:tcW w:w="760" w:type="dxa"/>
            <w:shd w:val="clear" w:color="auto" w:fill="F2F2F2"/>
            <w:tcMar>
              <w:top w:w="40" w:type="dxa"/>
              <w:left w:w="80" w:type="dxa"/>
              <w:bottom w:w="40" w:type="dxa"/>
              <w:right w:w="80" w:type="dxa"/>
            </w:tcMar>
            <w:vAlign w:val="center"/>
          </w:tcPr>
          <w:p w14:paraId="0CD936DD"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41A7A1B"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6CB0BAB"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368B58E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tcMar>
              <w:top w:w="40" w:type="dxa"/>
              <w:left w:w="80" w:type="dxa"/>
              <w:bottom w:w="40" w:type="dxa"/>
              <w:right w:w="80" w:type="dxa"/>
            </w:tcMar>
            <w:vAlign w:val="center"/>
          </w:tcPr>
          <w:p w14:paraId="1ADDFE65"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250</w:t>
            </w:r>
          </w:p>
        </w:tc>
        <w:tc>
          <w:tcPr>
            <w:tcW w:w="760" w:type="dxa"/>
            <w:tcMar>
              <w:top w:w="40" w:type="dxa"/>
              <w:left w:w="80" w:type="dxa"/>
              <w:bottom w:w="40" w:type="dxa"/>
              <w:right w:w="80" w:type="dxa"/>
            </w:tcMar>
            <w:vAlign w:val="center"/>
          </w:tcPr>
          <w:p w14:paraId="51751AD1"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400</w:t>
            </w:r>
          </w:p>
        </w:tc>
        <w:tc>
          <w:tcPr>
            <w:tcW w:w="760" w:type="dxa"/>
            <w:shd w:val="clear" w:color="auto" w:fill="F2F2F2"/>
            <w:tcMar>
              <w:top w:w="40" w:type="dxa"/>
              <w:left w:w="80" w:type="dxa"/>
              <w:bottom w:w="40" w:type="dxa"/>
              <w:right w:w="80" w:type="dxa"/>
            </w:tcMar>
            <w:vAlign w:val="center"/>
          </w:tcPr>
          <w:p w14:paraId="1492B1A0"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AB4F79A"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B8BBCCA" w14:textId="77777777" w:rsidR="006D760A" w:rsidRPr="006D760A" w:rsidRDefault="006D760A" w:rsidP="00674B8B">
            <w:pPr>
              <w:spacing w:after="0" w:line="240" w:lineRule="auto"/>
              <w:jc w:val="center"/>
              <w:rPr>
                <w:rFonts w:ascii="Aptos" w:hAnsi="Aptos"/>
              </w:rPr>
            </w:pPr>
          </w:p>
        </w:tc>
      </w:tr>
      <w:tr w:rsidR="006D760A" w:rsidRPr="006D760A" w14:paraId="78C80363" w14:textId="77777777" w:rsidTr="00674B8B">
        <w:trPr>
          <w:cantSplit/>
        </w:trPr>
        <w:tc>
          <w:tcPr>
            <w:tcW w:w="2520" w:type="dxa"/>
            <w:tcMar>
              <w:top w:w="40" w:type="dxa"/>
              <w:left w:w="80" w:type="dxa"/>
              <w:bottom w:w="40" w:type="dxa"/>
              <w:right w:w="80" w:type="dxa"/>
            </w:tcMar>
            <w:vAlign w:val="center"/>
          </w:tcPr>
          <w:p w14:paraId="407FE893"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10. Module 4: Name</w:t>
            </w:r>
          </w:p>
        </w:tc>
        <w:tc>
          <w:tcPr>
            <w:tcW w:w="760" w:type="dxa"/>
            <w:shd w:val="clear" w:color="auto" w:fill="F2F2F2"/>
            <w:tcMar>
              <w:top w:w="40" w:type="dxa"/>
              <w:left w:w="80" w:type="dxa"/>
              <w:bottom w:w="40" w:type="dxa"/>
              <w:right w:w="80" w:type="dxa"/>
            </w:tcMar>
            <w:vAlign w:val="center"/>
          </w:tcPr>
          <w:p w14:paraId="060A159D"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BEBE314"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3735533"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6A9864A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tcMar>
              <w:top w:w="40" w:type="dxa"/>
              <w:left w:w="80" w:type="dxa"/>
              <w:bottom w:w="40" w:type="dxa"/>
              <w:right w:w="80" w:type="dxa"/>
            </w:tcMar>
            <w:vAlign w:val="center"/>
          </w:tcPr>
          <w:p w14:paraId="735B81A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250</w:t>
            </w:r>
          </w:p>
        </w:tc>
        <w:tc>
          <w:tcPr>
            <w:tcW w:w="760" w:type="dxa"/>
            <w:tcMar>
              <w:top w:w="40" w:type="dxa"/>
              <w:left w:w="80" w:type="dxa"/>
              <w:bottom w:w="40" w:type="dxa"/>
              <w:right w:w="80" w:type="dxa"/>
            </w:tcMar>
            <w:vAlign w:val="center"/>
          </w:tcPr>
          <w:p w14:paraId="188931EB"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400</w:t>
            </w:r>
          </w:p>
        </w:tc>
        <w:tc>
          <w:tcPr>
            <w:tcW w:w="760" w:type="dxa"/>
            <w:shd w:val="clear" w:color="auto" w:fill="F2F2F2"/>
            <w:tcMar>
              <w:top w:w="40" w:type="dxa"/>
              <w:left w:w="80" w:type="dxa"/>
              <w:bottom w:w="40" w:type="dxa"/>
              <w:right w:w="80" w:type="dxa"/>
            </w:tcMar>
            <w:vAlign w:val="center"/>
          </w:tcPr>
          <w:p w14:paraId="624CC6D5"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674B7A4"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6B5D563" w14:textId="77777777" w:rsidR="006D760A" w:rsidRPr="006D760A" w:rsidRDefault="006D760A" w:rsidP="00674B8B">
            <w:pPr>
              <w:spacing w:after="0" w:line="240" w:lineRule="auto"/>
              <w:jc w:val="center"/>
              <w:rPr>
                <w:rFonts w:ascii="Aptos" w:hAnsi="Aptos"/>
              </w:rPr>
            </w:pPr>
          </w:p>
        </w:tc>
      </w:tr>
      <w:tr w:rsidR="006D760A" w:rsidRPr="006D760A" w14:paraId="44C2DBCF" w14:textId="77777777" w:rsidTr="00674B8B">
        <w:trPr>
          <w:cantSplit/>
        </w:trPr>
        <w:tc>
          <w:tcPr>
            <w:tcW w:w="2520" w:type="dxa"/>
            <w:tcMar>
              <w:top w:w="40" w:type="dxa"/>
              <w:left w:w="80" w:type="dxa"/>
              <w:bottom w:w="40" w:type="dxa"/>
              <w:right w:w="80" w:type="dxa"/>
            </w:tcMar>
            <w:vAlign w:val="center"/>
          </w:tcPr>
          <w:p w14:paraId="2C36F7A9"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11. Module 5: Name</w:t>
            </w:r>
          </w:p>
        </w:tc>
        <w:tc>
          <w:tcPr>
            <w:tcW w:w="760" w:type="dxa"/>
            <w:shd w:val="clear" w:color="auto" w:fill="F2F2F2"/>
            <w:tcMar>
              <w:top w:w="40" w:type="dxa"/>
              <w:left w:w="80" w:type="dxa"/>
              <w:bottom w:w="40" w:type="dxa"/>
              <w:right w:w="80" w:type="dxa"/>
            </w:tcMar>
            <w:vAlign w:val="center"/>
          </w:tcPr>
          <w:p w14:paraId="53C7CA43"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2A74B33"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6FCBBB8"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8BA53AB"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F288815"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0F979FA"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6DC9385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tcMar>
              <w:top w:w="40" w:type="dxa"/>
              <w:left w:w="80" w:type="dxa"/>
              <w:bottom w:w="40" w:type="dxa"/>
              <w:right w:w="80" w:type="dxa"/>
            </w:tcMar>
            <w:vAlign w:val="center"/>
          </w:tcPr>
          <w:p w14:paraId="5B828D16"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250</w:t>
            </w:r>
          </w:p>
        </w:tc>
        <w:tc>
          <w:tcPr>
            <w:tcW w:w="760" w:type="dxa"/>
            <w:tcMar>
              <w:top w:w="40" w:type="dxa"/>
              <w:left w:w="80" w:type="dxa"/>
              <w:bottom w:w="40" w:type="dxa"/>
              <w:right w:w="80" w:type="dxa"/>
            </w:tcMar>
            <w:vAlign w:val="center"/>
          </w:tcPr>
          <w:p w14:paraId="3A6B630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400</w:t>
            </w:r>
          </w:p>
        </w:tc>
      </w:tr>
      <w:tr w:rsidR="006D760A" w:rsidRPr="006D760A" w14:paraId="1E990CA7" w14:textId="77777777" w:rsidTr="00674B8B">
        <w:trPr>
          <w:cantSplit/>
        </w:trPr>
        <w:tc>
          <w:tcPr>
            <w:tcW w:w="2520" w:type="dxa"/>
            <w:tcMar>
              <w:top w:w="40" w:type="dxa"/>
              <w:left w:w="80" w:type="dxa"/>
              <w:bottom w:w="40" w:type="dxa"/>
              <w:right w:w="80" w:type="dxa"/>
            </w:tcMar>
            <w:vAlign w:val="center"/>
          </w:tcPr>
          <w:p w14:paraId="02776CFE"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12. Final Integrated Solution / Testing and Validation</w:t>
            </w:r>
          </w:p>
        </w:tc>
        <w:tc>
          <w:tcPr>
            <w:tcW w:w="760" w:type="dxa"/>
            <w:shd w:val="clear" w:color="auto" w:fill="F2F2F2"/>
            <w:tcMar>
              <w:top w:w="40" w:type="dxa"/>
              <w:left w:w="80" w:type="dxa"/>
              <w:bottom w:w="40" w:type="dxa"/>
              <w:right w:w="80" w:type="dxa"/>
            </w:tcMar>
            <w:vAlign w:val="center"/>
          </w:tcPr>
          <w:p w14:paraId="3A9D091E"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5738A42"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C8BE5F6"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E01DBFF"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8618001"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F78934F"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5FB81BB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200</w:t>
            </w:r>
          </w:p>
        </w:tc>
        <w:tc>
          <w:tcPr>
            <w:tcW w:w="760" w:type="dxa"/>
            <w:tcMar>
              <w:top w:w="40" w:type="dxa"/>
              <w:left w:w="80" w:type="dxa"/>
              <w:bottom w:w="40" w:type="dxa"/>
              <w:right w:w="80" w:type="dxa"/>
            </w:tcMar>
            <w:vAlign w:val="center"/>
          </w:tcPr>
          <w:p w14:paraId="350CD390"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300</w:t>
            </w:r>
          </w:p>
        </w:tc>
        <w:tc>
          <w:tcPr>
            <w:tcW w:w="760" w:type="dxa"/>
            <w:tcMar>
              <w:top w:w="40" w:type="dxa"/>
              <w:left w:w="80" w:type="dxa"/>
              <w:bottom w:w="40" w:type="dxa"/>
              <w:right w:w="80" w:type="dxa"/>
            </w:tcMar>
            <w:vAlign w:val="center"/>
          </w:tcPr>
          <w:p w14:paraId="481D141A"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600</w:t>
            </w:r>
          </w:p>
        </w:tc>
      </w:tr>
      <w:tr w:rsidR="006D760A" w:rsidRPr="006D760A" w14:paraId="219A385C" w14:textId="77777777" w:rsidTr="00674B8B">
        <w:trPr>
          <w:cantSplit/>
        </w:trPr>
        <w:tc>
          <w:tcPr>
            <w:tcW w:w="2520" w:type="dxa"/>
            <w:tcMar>
              <w:top w:w="40" w:type="dxa"/>
              <w:left w:w="80" w:type="dxa"/>
              <w:bottom w:w="40" w:type="dxa"/>
              <w:right w:w="80" w:type="dxa"/>
            </w:tcMar>
            <w:vAlign w:val="center"/>
          </w:tcPr>
          <w:p w14:paraId="70872906"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13. Expected Benefits / Learning Outcomes</w:t>
            </w:r>
          </w:p>
        </w:tc>
        <w:tc>
          <w:tcPr>
            <w:tcW w:w="760" w:type="dxa"/>
            <w:shd w:val="clear" w:color="auto" w:fill="F2F2F2"/>
            <w:tcMar>
              <w:top w:w="40" w:type="dxa"/>
              <w:left w:w="80" w:type="dxa"/>
              <w:bottom w:w="40" w:type="dxa"/>
              <w:right w:w="80" w:type="dxa"/>
            </w:tcMar>
            <w:vAlign w:val="center"/>
          </w:tcPr>
          <w:p w14:paraId="0C3DBA87"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7297D86"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DC1452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A871AAD"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C171E15"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DEA1786"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389527F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4D2A7EE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200</w:t>
            </w:r>
          </w:p>
        </w:tc>
        <w:tc>
          <w:tcPr>
            <w:tcW w:w="760" w:type="dxa"/>
            <w:tcMar>
              <w:top w:w="40" w:type="dxa"/>
              <w:left w:w="80" w:type="dxa"/>
              <w:bottom w:w="40" w:type="dxa"/>
              <w:right w:w="80" w:type="dxa"/>
            </w:tcMar>
            <w:vAlign w:val="center"/>
          </w:tcPr>
          <w:p w14:paraId="7254284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300</w:t>
            </w:r>
          </w:p>
        </w:tc>
      </w:tr>
      <w:tr w:rsidR="006D760A" w:rsidRPr="006D760A" w14:paraId="71D8CE8C" w14:textId="77777777" w:rsidTr="00674B8B">
        <w:trPr>
          <w:cantSplit/>
        </w:trPr>
        <w:tc>
          <w:tcPr>
            <w:tcW w:w="2520" w:type="dxa"/>
            <w:tcMar>
              <w:top w:w="40" w:type="dxa"/>
              <w:left w:w="80" w:type="dxa"/>
              <w:bottom w:w="40" w:type="dxa"/>
              <w:right w:w="80" w:type="dxa"/>
            </w:tcMar>
            <w:vAlign w:val="center"/>
          </w:tcPr>
          <w:p w14:paraId="3470F1F9"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14. Challenges Faced</w:t>
            </w:r>
          </w:p>
        </w:tc>
        <w:tc>
          <w:tcPr>
            <w:tcW w:w="760" w:type="dxa"/>
            <w:shd w:val="clear" w:color="auto" w:fill="F2F2F2"/>
            <w:tcMar>
              <w:top w:w="40" w:type="dxa"/>
              <w:left w:w="80" w:type="dxa"/>
              <w:bottom w:w="40" w:type="dxa"/>
              <w:right w:w="80" w:type="dxa"/>
            </w:tcMar>
            <w:vAlign w:val="center"/>
          </w:tcPr>
          <w:p w14:paraId="6BFF9B0C"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7EC010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3F0A2D7"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1A3F384"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9C1C787"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A103ED6"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0C479750"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318481B9"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200</w:t>
            </w:r>
          </w:p>
        </w:tc>
        <w:tc>
          <w:tcPr>
            <w:tcW w:w="760" w:type="dxa"/>
            <w:tcMar>
              <w:top w:w="40" w:type="dxa"/>
              <w:left w:w="80" w:type="dxa"/>
              <w:bottom w:w="40" w:type="dxa"/>
              <w:right w:w="80" w:type="dxa"/>
            </w:tcMar>
            <w:vAlign w:val="center"/>
          </w:tcPr>
          <w:p w14:paraId="43716FB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300</w:t>
            </w:r>
          </w:p>
        </w:tc>
      </w:tr>
      <w:tr w:rsidR="006D760A" w:rsidRPr="006D760A" w14:paraId="7D396B1E" w14:textId="77777777" w:rsidTr="00674B8B">
        <w:trPr>
          <w:cantSplit/>
        </w:trPr>
        <w:tc>
          <w:tcPr>
            <w:tcW w:w="2520" w:type="dxa"/>
            <w:tcMar>
              <w:top w:w="40" w:type="dxa"/>
              <w:left w:w="80" w:type="dxa"/>
              <w:bottom w:w="40" w:type="dxa"/>
              <w:right w:w="80" w:type="dxa"/>
            </w:tcMar>
            <w:vAlign w:val="center"/>
          </w:tcPr>
          <w:p w14:paraId="2578BABC"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15. Future Improvements</w:t>
            </w:r>
          </w:p>
        </w:tc>
        <w:tc>
          <w:tcPr>
            <w:tcW w:w="760" w:type="dxa"/>
            <w:shd w:val="clear" w:color="auto" w:fill="F2F2F2"/>
            <w:tcMar>
              <w:top w:w="40" w:type="dxa"/>
              <w:left w:w="80" w:type="dxa"/>
              <w:bottom w:w="40" w:type="dxa"/>
              <w:right w:w="80" w:type="dxa"/>
            </w:tcMar>
            <w:vAlign w:val="center"/>
          </w:tcPr>
          <w:p w14:paraId="23A08B1A"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1051EE3"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C7EDE62"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A260901"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0343611"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E0B07AF"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6832B8C9"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50</w:t>
            </w:r>
          </w:p>
        </w:tc>
        <w:tc>
          <w:tcPr>
            <w:tcW w:w="760" w:type="dxa"/>
            <w:tcMar>
              <w:top w:w="40" w:type="dxa"/>
              <w:left w:w="80" w:type="dxa"/>
              <w:bottom w:w="40" w:type="dxa"/>
              <w:right w:w="80" w:type="dxa"/>
            </w:tcMar>
            <w:vAlign w:val="center"/>
          </w:tcPr>
          <w:p w14:paraId="7CE7ECA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686EC99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r>
      <w:tr w:rsidR="006D760A" w:rsidRPr="006D760A" w14:paraId="02C8EC00" w14:textId="77777777" w:rsidTr="00674B8B">
        <w:trPr>
          <w:cantSplit/>
        </w:trPr>
        <w:tc>
          <w:tcPr>
            <w:tcW w:w="2520" w:type="dxa"/>
            <w:tcMar>
              <w:top w:w="40" w:type="dxa"/>
              <w:left w:w="80" w:type="dxa"/>
              <w:bottom w:w="40" w:type="dxa"/>
              <w:right w:w="80" w:type="dxa"/>
            </w:tcMar>
            <w:vAlign w:val="center"/>
          </w:tcPr>
          <w:p w14:paraId="1ECF4AFF"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16. Conclusion</w:t>
            </w:r>
          </w:p>
        </w:tc>
        <w:tc>
          <w:tcPr>
            <w:tcW w:w="760" w:type="dxa"/>
            <w:shd w:val="clear" w:color="auto" w:fill="F2F2F2"/>
            <w:tcMar>
              <w:top w:w="40" w:type="dxa"/>
              <w:left w:w="80" w:type="dxa"/>
              <w:bottom w:w="40" w:type="dxa"/>
              <w:right w:w="80" w:type="dxa"/>
            </w:tcMar>
            <w:vAlign w:val="center"/>
          </w:tcPr>
          <w:p w14:paraId="117CDE1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E61272A"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0287E66"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C8610E7"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E4365E1"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AA83B29"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42F2663E"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684923E6"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tcMar>
              <w:top w:w="40" w:type="dxa"/>
              <w:left w:w="80" w:type="dxa"/>
              <w:bottom w:w="40" w:type="dxa"/>
              <w:right w:w="80" w:type="dxa"/>
            </w:tcMar>
            <w:vAlign w:val="center"/>
          </w:tcPr>
          <w:p w14:paraId="58F3246A"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250</w:t>
            </w:r>
          </w:p>
        </w:tc>
      </w:tr>
      <w:tr w:rsidR="006D760A" w:rsidRPr="006D760A" w14:paraId="3FF6EB04" w14:textId="77777777" w:rsidTr="00674B8B">
        <w:trPr>
          <w:cantSplit/>
        </w:trPr>
        <w:tc>
          <w:tcPr>
            <w:tcW w:w="2520" w:type="dxa"/>
            <w:shd w:val="clear" w:color="auto" w:fill="D9D9D9"/>
            <w:tcMar>
              <w:top w:w="40" w:type="dxa"/>
              <w:left w:w="80" w:type="dxa"/>
              <w:bottom w:w="40" w:type="dxa"/>
              <w:right w:w="80" w:type="dxa"/>
            </w:tcMar>
            <w:vAlign w:val="center"/>
          </w:tcPr>
          <w:p w14:paraId="71126848"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b/>
                <w:bCs/>
                <w:sz w:val="18"/>
                <w:szCs w:val="18"/>
              </w:rPr>
              <w:t>Words in this report (Sections 3–16)</w:t>
            </w:r>
          </w:p>
        </w:tc>
        <w:tc>
          <w:tcPr>
            <w:tcW w:w="760" w:type="dxa"/>
            <w:shd w:val="clear" w:color="auto" w:fill="D9D9D9"/>
            <w:tcMar>
              <w:top w:w="40" w:type="dxa"/>
              <w:left w:w="80" w:type="dxa"/>
              <w:bottom w:w="40" w:type="dxa"/>
              <w:right w:w="80" w:type="dxa"/>
            </w:tcMar>
            <w:vAlign w:val="center"/>
          </w:tcPr>
          <w:p w14:paraId="6A37796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500</w:t>
            </w:r>
          </w:p>
        </w:tc>
        <w:tc>
          <w:tcPr>
            <w:tcW w:w="760" w:type="dxa"/>
            <w:shd w:val="clear" w:color="auto" w:fill="D9D9D9"/>
            <w:tcMar>
              <w:top w:w="40" w:type="dxa"/>
              <w:left w:w="80" w:type="dxa"/>
              <w:bottom w:w="40" w:type="dxa"/>
              <w:right w:w="80" w:type="dxa"/>
            </w:tcMar>
            <w:vAlign w:val="center"/>
          </w:tcPr>
          <w:p w14:paraId="6D39873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800</w:t>
            </w:r>
          </w:p>
        </w:tc>
        <w:tc>
          <w:tcPr>
            <w:tcW w:w="760" w:type="dxa"/>
            <w:shd w:val="clear" w:color="auto" w:fill="D9D9D9"/>
            <w:tcMar>
              <w:top w:w="40" w:type="dxa"/>
              <w:left w:w="80" w:type="dxa"/>
              <w:bottom w:w="40" w:type="dxa"/>
              <w:right w:w="80" w:type="dxa"/>
            </w:tcMar>
            <w:vAlign w:val="center"/>
          </w:tcPr>
          <w:p w14:paraId="5305FDA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1200</w:t>
            </w:r>
          </w:p>
        </w:tc>
        <w:tc>
          <w:tcPr>
            <w:tcW w:w="760" w:type="dxa"/>
            <w:shd w:val="clear" w:color="auto" w:fill="D9D9D9"/>
            <w:tcMar>
              <w:top w:w="40" w:type="dxa"/>
              <w:left w:w="80" w:type="dxa"/>
              <w:bottom w:w="40" w:type="dxa"/>
              <w:right w:w="80" w:type="dxa"/>
            </w:tcMar>
            <w:vAlign w:val="center"/>
          </w:tcPr>
          <w:p w14:paraId="27E20A3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300</w:t>
            </w:r>
          </w:p>
        </w:tc>
        <w:tc>
          <w:tcPr>
            <w:tcW w:w="760" w:type="dxa"/>
            <w:shd w:val="clear" w:color="auto" w:fill="D9D9D9"/>
            <w:tcMar>
              <w:top w:w="40" w:type="dxa"/>
              <w:left w:w="80" w:type="dxa"/>
              <w:bottom w:w="40" w:type="dxa"/>
              <w:right w:w="80" w:type="dxa"/>
            </w:tcMar>
            <w:vAlign w:val="center"/>
          </w:tcPr>
          <w:p w14:paraId="25AE286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500</w:t>
            </w:r>
          </w:p>
        </w:tc>
        <w:tc>
          <w:tcPr>
            <w:tcW w:w="760" w:type="dxa"/>
            <w:shd w:val="clear" w:color="auto" w:fill="D9D9D9"/>
            <w:tcMar>
              <w:top w:w="40" w:type="dxa"/>
              <w:left w:w="80" w:type="dxa"/>
              <w:bottom w:w="40" w:type="dxa"/>
              <w:right w:w="80" w:type="dxa"/>
            </w:tcMar>
            <w:vAlign w:val="center"/>
          </w:tcPr>
          <w:p w14:paraId="255019F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800</w:t>
            </w:r>
          </w:p>
        </w:tc>
        <w:tc>
          <w:tcPr>
            <w:tcW w:w="760" w:type="dxa"/>
            <w:shd w:val="clear" w:color="auto" w:fill="D9D9D9"/>
            <w:tcMar>
              <w:top w:w="40" w:type="dxa"/>
              <w:left w:w="80" w:type="dxa"/>
              <w:bottom w:w="40" w:type="dxa"/>
              <w:right w:w="80" w:type="dxa"/>
            </w:tcMar>
            <w:vAlign w:val="center"/>
          </w:tcPr>
          <w:p w14:paraId="0D019EF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700</w:t>
            </w:r>
          </w:p>
        </w:tc>
        <w:tc>
          <w:tcPr>
            <w:tcW w:w="760" w:type="dxa"/>
            <w:shd w:val="clear" w:color="auto" w:fill="D9D9D9"/>
            <w:tcMar>
              <w:top w:w="40" w:type="dxa"/>
              <w:left w:w="80" w:type="dxa"/>
              <w:bottom w:w="40" w:type="dxa"/>
              <w:right w:w="80" w:type="dxa"/>
            </w:tcMar>
            <w:vAlign w:val="center"/>
          </w:tcPr>
          <w:p w14:paraId="123CD32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1200</w:t>
            </w:r>
          </w:p>
        </w:tc>
        <w:tc>
          <w:tcPr>
            <w:tcW w:w="760" w:type="dxa"/>
            <w:shd w:val="clear" w:color="auto" w:fill="D9D9D9"/>
            <w:tcMar>
              <w:top w:w="40" w:type="dxa"/>
              <w:left w:w="80" w:type="dxa"/>
              <w:bottom w:w="40" w:type="dxa"/>
              <w:right w:w="80" w:type="dxa"/>
            </w:tcMar>
            <w:vAlign w:val="center"/>
          </w:tcPr>
          <w:p w14:paraId="427C91E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2000</w:t>
            </w:r>
          </w:p>
        </w:tc>
      </w:tr>
      <w:tr w:rsidR="006D760A" w:rsidRPr="006D760A" w14:paraId="454AA816" w14:textId="77777777" w:rsidTr="00674B8B">
        <w:trPr>
          <w:cantSplit/>
        </w:trPr>
        <w:tc>
          <w:tcPr>
            <w:tcW w:w="2520" w:type="dxa"/>
            <w:shd w:val="clear" w:color="auto" w:fill="D9D9D9"/>
            <w:tcMar>
              <w:top w:w="40" w:type="dxa"/>
              <w:left w:w="80" w:type="dxa"/>
              <w:bottom w:w="40" w:type="dxa"/>
              <w:right w:w="80" w:type="dxa"/>
            </w:tcMar>
            <w:vAlign w:val="center"/>
          </w:tcPr>
          <w:p w14:paraId="7EA2E1F3"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b/>
                <w:bCs/>
                <w:sz w:val="18"/>
                <w:szCs w:val="18"/>
              </w:rPr>
              <w:t>Final Report total words (Report I + Report II + Module 5 onward)</w:t>
            </w:r>
          </w:p>
        </w:tc>
        <w:tc>
          <w:tcPr>
            <w:tcW w:w="4560" w:type="dxa"/>
            <w:gridSpan w:val="6"/>
            <w:shd w:val="clear" w:color="auto" w:fill="F2F2F2"/>
            <w:tcMar>
              <w:top w:w="40" w:type="dxa"/>
              <w:left w:w="80" w:type="dxa"/>
              <w:bottom w:w="40" w:type="dxa"/>
              <w:right w:w="80" w:type="dxa"/>
            </w:tcMar>
            <w:vAlign w:val="center"/>
          </w:tcPr>
          <w:p w14:paraId="49C31DE3" w14:textId="77777777" w:rsidR="006D760A" w:rsidRPr="006D760A" w:rsidRDefault="006D760A" w:rsidP="00674B8B">
            <w:pPr>
              <w:spacing w:after="0" w:line="240" w:lineRule="auto"/>
              <w:rPr>
                <w:rFonts w:ascii="Aptos" w:hAnsi="Aptos"/>
              </w:rPr>
            </w:pPr>
          </w:p>
        </w:tc>
        <w:tc>
          <w:tcPr>
            <w:tcW w:w="760" w:type="dxa"/>
            <w:shd w:val="clear" w:color="auto" w:fill="D9D9D9"/>
            <w:tcMar>
              <w:top w:w="40" w:type="dxa"/>
              <w:left w:w="80" w:type="dxa"/>
              <w:bottom w:w="40" w:type="dxa"/>
              <w:right w:w="80" w:type="dxa"/>
            </w:tcMar>
            <w:vAlign w:val="center"/>
          </w:tcPr>
          <w:p w14:paraId="5D5E7BF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1500</w:t>
            </w:r>
          </w:p>
        </w:tc>
        <w:tc>
          <w:tcPr>
            <w:tcW w:w="760" w:type="dxa"/>
            <w:shd w:val="clear" w:color="auto" w:fill="D9D9D9"/>
            <w:tcMar>
              <w:top w:w="40" w:type="dxa"/>
              <w:left w:w="80" w:type="dxa"/>
              <w:bottom w:w="40" w:type="dxa"/>
              <w:right w:w="80" w:type="dxa"/>
            </w:tcMar>
            <w:vAlign w:val="center"/>
          </w:tcPr>
          <w:p w14:paraId="0CC74951"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2500</w:t>
            </w:r>
          </w:p>
        </w:tc>
        <w:tc>
          <w:tcPr>
            <w:tcW w:w="760" w:type="dxa"/>
            <w:shd w:val="clear" w:color="auto" w:fill="D9D9D9"/>
            <w:tcMar>
              <w:top w:w="40" w:type="dxa"/>
              <w:left w:w="80" w:type="dxa"/>
              <w:bottom w:w="40" w:type="dxa"/>
              <w:right w:w="80" w:type="dxa"/>
            </w:tcMar>
            <w:vAlign w:val="center"/>
          </w:tcPr>
          <w:p w14:paraId="545468F0"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4000</w:t>
            </w:r>
          </w:p>
        </w:tc>
      </w:tr>
      <w:tr w:rsidR="006D760A" w:rsidRPr="006D760A" w14:paraId="0B24CDE0" w14:textId="77777777" w:rsidTr="00674B8B">
        <w:trPr>
          <w:cantSplit/>
        </w:trPr>
        <w:tc>
          <w:tcPr>
            <w:tcW w:w="2520" w:type="dxa"/>
            <w:tcMar>
              <w:top w:w="40" w:type="dxa"/>
              <w:left w:w="80" w:type="dxa"/>
              <w:bottom w:w="40" w:type="dxa"/>
              <w:right w:w="80" w:type="dxa"/>
            </w:tcMar>
            <w:vAlign w:val="center"/>
          </w:tcPr>
          <w:p w14:paraId="5C1F3938"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17. References (minimum sources)</w:t>
            </w:r>
          </w:p>
        </w:tc>
        <w:tc>
          <w:tcPr>
            <w:tcW w:w="760" w:type="dxa"/>
            <w:tcMar>
              <w:top w:w="40" w:type="dxa"/>
              <w:left w:w="80" w:type="dxa"/>
              <w:bottom w:w="40" w:type="dxa"/>
              <w:right w:w="80" w:type="dxa"/>
            </w:tcMar>
            <w:vAlign w:val="center"/>
          </w:tcPr>
          <w:p w14:paraId="34E30265"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w:t>
            </w:r>
          </w:p>
        </w:tc>
        <w:tc>
          <w:tcPr>
            <w:tcW w:w="760" w:type="dxa"/>
            <w:tcMar>
              <w:top w:w="40" w:type="dxa"/>
              <w:left w:w="80" w:type="dxa"/>
              <w:bottom w:w="40" w:type="dxa"/>
              <w:right w:w="80" w:type="dxa"/>
            </w:tcMar>
            <w:vAlign w:val="center"/>
          </w:tcPr>
          <w:p w14:paraId="03DFA97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5</w:t>
            </w:r>
          </w:p>
        </w:tc>
        <w:tc>
          <w:tcPr>
            <w:tcW w:w="760" w:type="dxa"/>
            <w:tcMar>
              <w:top w:w="40" w:type="dxa"/>
              <w:left w:w="80" w:type="dxa"/>
              <w:bottom w:w="40" w:type="dxa"/>
              <w:right w:w="80" w:type="dxa"/>
            </w:tcMar>
            <w:vAlign w:val="center"/>
          </w:tcPr>
          <w:p w14:paraId="36762795"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8</w:t>
            </w:r>
          </w:p>
        </w:tc>
        <w:tc>
          <w:tcPr>
            <w:tcW w:w="760" w:type="dxa"/>
            <w:tcMar>
              <w:top w:w="40" w:type="dxa"/>
              <w:left w:w="80" w:type="dxa"/>
              <w:bottom w:w="40" w:type="dxa"/>
              <w:right w:w="80" w:type="dxa"/>
            </w:tcMar>
            <w:vAlign w:val="center"/>
          </w:tcPr>
          <w:p w14:paraId="6DD94CA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4</w:t>
            </w:r>
          </w:p>
        </w:tc>
        <w:tc>
          <w:tcPr>
            <w:tcW w:w="760" w:type="dxa"/>
            <w:tcMar>
              <w:top w:w="40" w:type="dxa"/>
              <w:left w:w="80" w:type="dxa"/>
              <w:bottom w:w="40" w:type="dxa"/>
              <w:right w:w="80" w:type="dxa"/>
            </w:tcMar>
            <w:vAlign w:val="center"/>
          </w:tcPr>
          <w:p w14:paraId="445F88FA"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6</w:t>
            </w:r>
          </w:p>
        </w:tc>
        <w:tc>
          <w:tcPr>
            <w:tcW w:w="760" w:type="dxa"/>
            <w:tcMar>
              <w:top w:w="40" w:type="dxa"/>
              <w:left w:w="80" w:type="dxa"/>
              <w:bottom w:w="40" w:type="dxa"/>
              <w:right w:w="80" w:type="dxa"/>
            </w:tcMar>
            <w:vAlign w:val="center"/>
          </w:tcPr>
          <w:p w14:paraId="2016A9A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w:t>
            </w:r>
          </w:p>
        </w:tc>
        <w:tc>
          <w:tcPr>
            <w:tcW w:w="760" w:type="dxa"/>
            <w:tcMar>
              <w:top w:w="40" w:type="dxa"/>
              <w:left w:w="80" w:type="dxa"/>
              <w:bottom w:w="40" w:type="dxa"/>
              <w:right w:w="80" w:type="dxa"/>
            </w:tcMar>
            <w:vAlign w:val="center"/>
          </w:tcPr>
          <w:p w14:paraId="207816E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5</w:t>
            </w:r>
          </w:p>
        </w:tc>
        <w:tc>
          <w:tcPr>
            <w:tcW w:w="760" w:type="dxa"/>
            <w:tcMar>
              <w:top w:w="40" w:type="dxa"/>
              <w:left w:w="80" w:type="dxa"/>
              <w:bottom w:w="40" w:type="dxa"/>
              <w:right w:w="80" w:type="dxa"/>
            </w:tcMar>
            <w:vAlign w:val="center"/>
          </w:tcPr>
          <w:p w14:paraId="3A14946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8</w:t>
            </w:r>
          </w:p>
        </w:tc>
        <w:tc>
          <w:tcPr>
            <w:tcW w:w="760" w:type="dxa"/>
            <w:tcMar>
              <w:top w:w="40" w:type="dxa"/>
              <w:left w:w="80" w:type="dxa"/>
              <w:bottom w:w="40" w:type="dxa"/>
              <w:right w:w="80" w:type="dxa"/>
            </w:tcMar>
            <w:vAlign w:val="center"/>
          </w:tcPr>
          <w:p w14:paraId="428F3659"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12</w:t>
            </w:r>
          </w:p>
        </w:tc>
      </w:tr>
      <w:tr w:rsidR="006D760A" w:rsidRPr="006D760A" w14:paraId="7958DE70" w14:textId="77777777" w:rsidTr="00674B8B">
        <w:trPr>
          <w:cantSplit/>
        </w:trPr>
        <w:tc>
          <w:tcPr>
            <w:tcW w:w="2520" w:type="dxa"/>
            <w:tcMar>
              <w:top w:w="40" w:type="dxa"/>
              <w:left w:w="80" w:type="dxa"/>
              <w:bottom w:w="40" w:type="dxa"/>
              <w:right w:w="80" w:type="dxa"/>
            </w:tcMar>
            <w:vAlign w:val="center"/>
          </w:tcPr>
          <w:p w14:paraId="1DFAC02D"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18. Appendix – Source Code (maximum pages)</w:t>
            </w:r>
          </w:p>
        </w:tc>
        <w:tc>
          <w:tcPr>
            <w:tcW w:w="760" w:type="dxa"/>
            <w:tcMar>
              <w:top w:w="40" w:type="dxa"/>
              <w:left w:w="80" w:type="dxa"/>
              <w:bottom w:w="40" w:type="dxa"/>
              <w:right w:w="80" w:type="dxa"/>
            </w:tcMar>
            <w:vAlign w:val="center"/>
          </w:tcPr>
          <w:p w14:paraId="37AB41D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w:t>
            </w:r>
          </w:p>
        </w:tc>
        <w:tc>
          <w:tcPr>
            <w:tcW w:w="760" w:type="dxa"/>
            <w:tcMar>
              <w:top w:w="40" w:type="dxa"/>
              <w:left w:w="80" w:type="dxa"/>
              <w:bottom w:w="40" w:type="dxa"/>
              <w:right w:w="80" w:type="dxa"/>
            </w:tcMar>
            <w:vAlign w:val="center"/>
          </w:tcPr>
          <w:p w14:paraId="400A61A6"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w:t>
            </w:r>
          </w:p>
        </w:tc>
        <w:tc>
          <w:tcPr>
            <w:tcW w:w="760" w:type="dxa"/>
            <w:tcMar>
              <w:top w:w="40" w:type="dxa"/>
              <w:left w:w="80" w:type="dxa"/>
              <w:bottom w:w="40" w:type="dxa"/>
              <w:right w:w="80" w:type="dxa"/>
            </w:tcMar>
            <w:vAlign w:val="center"/>
          </w:tcPr>
          <w:p w14:paraId="6950F72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4</w:t>
            </w:r>
          </w:p>
        </w:tc>
        <w:tc>
          <w:tcPr>
            <w:tcW w:w="760" w:type="dxa"/>
            <w:tcMar>
              <w:top w:w="40" w:type="dxa"/>
              <w:left w:w="80" w:type="dxa"/>
              <w:bottom w:w="40" w:type="dxa"/>
              <w:right w:w="80" w:type="dxa"/>
            </w:tcMar>
            <w:vAlign w:val="center"/>
          </w:tcPr>
          <w:p w14:paraId="6226181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w:t>
            </w:r>
          </w:p>
        </w:tc>
        <w:tc>
          <w:tcPr>
            <w:tcW w:w="760" w:type="dxa"/>
            <w:tcMar>
              <w:top w:w="40" w:type="dxa"/>
              <w:left w:w="80" w:type="dxa"/>
              <w:bottom w:w="40" w:type="dxa"/>
              <w:right w:w="80" w:type="dxa"/>
            </w:tcMar>
            <w:vAlign w:val="center"/>
          </w:tcPr>
          <w:p w14:paraId="6A77E9E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w:t>
            </w:r>
          </w:p>
        </w:tc>
        <w:tc>
          <w:tcPr>
            <w:tcW w:w="760" w:type="dxa"/>
            <w:tcMar>
              <w:top w:w="40" w:type="dxa"/>
              <w:left w:w="80" w:type="dxa"/>
              <w:bottom w:w="40" w:type="dxa"/>
              <w:right w:w="80" w:type="dxa"/>
            </w:tcMar>
            <w:vAlign w:val="center"/>
          </w:tcPr>
          <w:p w14:paraId="1555F75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6</w:t>
            </w:r>
          </w:p>
        </w:tc>
        <w:tc>
          <w:tcPr>
            <w:tcW w:w="760" w:type="dxa"/>
            <w:tcMar>
              <w:top w:w="40" w:type="dxa"/>
              <w:left w:w="80" w:type="dxa"/>
              <w:bottom w:w="40" w:type="dxa"/>
              <w:right w:w="80" w:type="dxa"/>
            </w:tcMar>
            <w:vAlign w:val="center"/>
          </w:tcPr>
          <w:p w14:paraId="1DFDF6E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w:t>
            </w:r>
          </w:p>
        </w:tc>
        <w:tc>
          <w:tcPr>
            <w:tcW w:w="760" w:type="dxa"/>
            <w:tcMar>
              <w:top w:w="40" w:type="dxa"/>
              <w:left w:w="80" w:type="dxa"/>
              <w:bottom w:w="40" w:type="dxa"/>
              <w:right w:w="80" w:type="dxa"/>
            </w:tcMar>
            <w:vAlign w:val="center"/>
          </w:tcPr>
          <w:p w14:paraId="32F5EE4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5</w:t>
            </w:r>
          </w:p>
        </w:tc>
        <w:tc>
          <w:tcPr>
            <w:tcW w:w="760" w:type="dxa"/>
            <w:tcMar>
              <w:top w:w="40" w:type="dxa"/>
              <w:left w:w="80" w:type="dxa"/>
              <w:bottom w:w="40" w:type="dxa"/>
              <w:right w:w="80" w:type="dxa"/>
            </w:tcMar>
            <w:vAlign w:val="center"/>
          </w:tcPr>
          <w:p w14:paraId="1FC23AD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w:t>
            </w:r>
          </w:p>
        </w:tc>
      </w:tr>
    </w:tbl>
    <w:p w14:paraId="615A6AB1" w14:textId="77777777" w:rsidR="006D760A" w:rsidRPr="006D760A" w:rsidRDefault="006D760A" w:rsidP="006D760A">
      <w:pPr>
        <w:spacing w:before="100" w:after="60"/>
        <w:rPr>
          <w:rFonts w:ascii="Aptos" w:hAnsi="Aptos"/>
        </w:rPr>
      </w:pPr>
      <w:r w:rsidRPr="006D760A">
        <w:rPr>
          <w:rFonts w:ascii="Aptos" w:eastAsia="Times New Roman" w:hAnsi="Aptos" w:cs="Times New Roman"/>
          <w:i/>
          <w:iCs/>
          <w:sz w:val="20"/>
          <w:szCs w:val="20"/>
        </w:rPr>
        <w:t>IA = Individual Assignment, GA = Group Assignment, CP = Capstone Project.  Blank shaded cell = not required in that report.  "Table" = fill the table; no word limit.</w:t>
      </w:r>
    </w:p>
    <w:p w14:paraId="64BBF9D1" w14:textId="77777777" w:rsidR="006D760A" w:rsidRPr="006D760A" w:rsidRDefault="006D760A" w:rsidP="006D760A">
      <w:pPr>
        <w:spacing w:after="60"/>
        <w:jc w:val="both"/>
        <w:rPr>
          <w:rFonts w:ascii="Aptos" w:hAnsi="Aptos"/>
        </w:rPr>
      </w:pPr>
      <w:r w:rsidRPr="006D760A">
        <w:rPr>
          <w:rFonts w:ascii="Aptos" w:eastAsia="Times New Roman" w:hAnsi="Aptos" w:cs="Times New Roman"/>
          <w:i/>
          <w:iCs/>
          <w:sz w:val="20"/>
          <w:szCs w:val="20"/>
        </w:rPr>
        <w:t>Each report carries only the sections applicable to its review: Report I – Sections 2–8; Report II – Modules 3–4 (Sections 9–10); Final Report – Module 5 onward (Sections 11–18), compiled after Reports I and II. Section totals cover the sections of that report only; the Final Report total words equal Report I + Report II + Sections 11–16 (Module 5 onward).</w:t>
      </w:r>
    </w:p>
    <w:p w14:paraId="1A6BA7E3" w14:textId="77777777" w:rsidR="006D760A" w:rsidRPr="006D760A" w:rsidRDefault="006D760A">
      <w:pPr>
        <w:spacing w:before="80" w:after="60"/>
        <w:jc w:val="both"/>
        <w:rPr>
          <w:rFonts w:ascii="Aptos" w:hAnsi="Aptos"/>
        </w:rPr>
      </w:pPr>
    </w:p>
    <w:p w14:paraId="2F146497" w14:textId="77777777" w:rsidR="00883B01" w:rsidRPr="006D760A" w:rsidRDefault="00BD159A">
      <w:pPr>
        <w:keepNext/>
        <w:pageBreakBefore/>
        <w:spacing w:before="280" w:after="80"/>
        <w:rPr>
          <w:rFonts w:ascii="Aptos" w:hAnsi="Aptos"/>
        </w:rPr>
      </w:pPr>
      <w:r w:rsidRPr="006D760A">
        <w:rPr>
          <w:rFonts w:ascii="Aptos" w:eastAsia="Times New Roman" w:hAnsi="Aptos" w:cs="Times New Roman"/>
          <w:b/>
          <w:bCs/>
          <w:sz w:val="22"/>
          <w:szCs w:val="22"/>
        </w:rPr>
        <w:lastRenderedPageBreak/>
        <w:t>Table 3: What Each Section Should Contain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660"/>
      </w:tblGrid>
      <w:tr w:rsidR="00883B01" w:rsidRPr="006D760A" w14:paraId="501156C4" w14:textId="77777777" w:rsidTr="5EFF1E02">
        <w:trPr>
          <w:cantSplit/>
          <w:tblHeader/>
        </w:trPr>
        <w:tc>
          <w:tcPr>
            <w:tcW w:w="2700" w:type="dxa"/>
            <w:shd w:val="clear" w:color="auto" w:fill="D9D9D9" w:themeFill="background1" w:themeFillShade="D9"/>
            <w:tcMar>
              <w:top w:w="40" w:type="dxa"/>
              <w:left w:w="80" w:type="dxa"/>
              <w:bottom w:w="40" w:type="dxa"/>
              <w:right w:w="80" w:type="dxa"/>
            </w:tcMar>
            <w:vAlign w:val="center"/>
          </w:tcPr>
          <w:p w14:paraId="3C63C661"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2"/>
                <w:szCs w:val="22"/>
              </w:rPr>
              <w:t>Section</w:t>
            </w:r>
          </w:p>
        </w:tc>
        <w:tc>
          <w:tcPr>
            <w:tcW w:w="6660" w:type="dxa"/>
            <w:shd w:val="clear" w:color="auto" w:fill="D9D9D9" w:themeFill="background1" w:themeFillShade="D9"/>
            <w:tcMar>
              <w:top w:w="40" w:type="dxa"/>
              <w:left w:w="80" w:type="dxa"/>
              <w:bottom w:w="40" w:type="dxa"/>
              <w:right w:w="80" w:type="dxa"/>
            </w:tcMar>
            <w:vAlign w:val="center"/>
          </w:tcPr>
          <w:p w14:paraId="5ABE42B1"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2"/>
                <w:szCs w:val="22"/>
              </w:rPr>
              <w:t>Content expected</w:t>
            </w:r>
          </w:p>
        </w:tc>
      </w:tr>
      <w:tr w:rsidR="00883B01" w:rsidRPr="006D760A" w14:paraId="5C32052D" w14:textId="77777777" w:rsidTr="5EFF1E02">
        <w:trPr>
          <w:cantSplit/>
        </w:trPr>
        <w:tc>
          <w:tcPr>
            <w:tcW w:w="2700" w:type="dxa"/>
            <w:tcMar>
              <w:top w:w="40" w:type="dxa"/>
              <w:left w:w="80" w:type="dxa"/>
              <w:bottom w:w="40" w:type="dxa"/>
              <w:right w:w="80" w:type="dxa"/>
            </w:tcMar>
            <w:vAlign w:val="center"/>
          </w:tcPr>
          <w:p w14:paraId="443A8E92"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2. Student Details / Team Details</w:t>
            </w:r>
          </w:p>
        </w:tc>
        <w:tc>
          <w:tcPr>
            <w:tcW w:w="6660" w:type="dxa"/>
            <w:tcMar>
              <w:top w:w="40" w:type="dxa"/>
              <w:left w:w="80" w:type="dxa"/>
              <w:bottom w:w="40" w:type="dxa"/>
              <w:right w:w="80" w:type="dxa"/>
            </w:tcMar>
            <w:vAlign w:val="center"/>
          </w:tcPr>
          <w:p w14:paraId="157C4A10"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Name, ERP ID (I Year) / Roll No. (II Year onwards), programme and branch, and role of each student. Group Assignment and Capstone Project: add Team / Group No. and each member's contribution.</w:t>
            </w:r>
          </w:p>
        </w:tc>
      </w:tr>
      <w:tr w:rsidR="00883B01" w:rsidRPr="006D760A" w14:paraId="78D04ECF" w14:textId="77777777" w:rsidTr="5EFF1E02">
        <w:trPr>
          <w:cantSplit/>
        </w:trPr>
        <w:tc>
          <w:tcPr>
            <w:tcW w:w="2700" w:type="dxa"/>
            <w:tcMar>
              <w:top w:w="40" w:type="dxa"/>
              <w:left w:w="80" w:type="dxa"/>
              <w:bottom w:w="40" w:type="dxa"/>
              <w:right w:w="80" w:type="dxa"/>
            </w:tcMar>
            <w:vAlign w:val="center"/>
          </w:tcPr>
          <w:p w14:paraId="05FD867D"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3. Executive Summary</w:t>
            </w:r>
          </w:p>
        </w:tc>
        <w:tc>
          <w:tcPr>
            <w:tcW w:w="6660" w:type="dxa"/>
            <w:tcMar>
              <w:top w:w="40" w:type="dxa"/>
              <w:left w:w="80" w:type="dxa"/>
              <w:bottom w:w="40" w:type="dxa"/>
              <w:right w:w="80" w:type="dxa"/>
            </w:tcMar>
            <w:vAlign w:val="center"/>
          </w:tcPr>
          <w:p w14:paraId="6A1D158A"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A short snapshot of the overall assignment / project: the problem, the overall approach and the expected outcome. Write it last.</w:t>
            </w:r>
          </w:p>
        </w:tc>
      </w:tr>
      <w:tr w:rsidR="00883B01" w:rsidRPr="006D760A" w14:paraId="4508A6BB" w14:textId="77777777" w:rsidTr="5EFF1E02">
        <w:trPr>
          <w:cantSplit/>
        </w:trPr>
        <w:tc>
          <w:tcPr>
            <w:tcW w:w="2700" w:type="dxa"/>
            <w:tcMar>
              <w:top w:w="40" w:type="dxa"/>
              <w:left w:w="80" w:type="dxa"/>
              <w:bottom w:w="40" w:type="dxa"/>
              <w:right w:w="80" w:type="dxa"/>
            </w:tcMar>
            <w:vAlign w:val="center"/>
          </w:tcPr>
          <w:p w14:paraId="6A6C48D1"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4. Introduction</w:t>
            </w:r>
          </w:p>
        </w:tc>
        <w:tc>
          <w:tcPr>
            <w:tcW w:w="6660" w:type="dxa"/>
            <w:tcMar>
              <w:top w:w="40" w:type="dxa"/>
              <w:left w:w="80" w:type="dxa"/>
              <w:bottom w:w="40" w:type="dxa"/>
              <w:right w:w="80" w:type="dxa"/>
            </w:tcMar>
            <w:vAlign w:val="center"/>
          </w:tcPr>
          <w:p w14:paraId="5732703D"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Background of the topic, its relevance to the course, and the objectives and scope of the overall assignment / project.</w:t>
            </w:r>
          </w:p>
        </w:tc>
      </w:tr>
      <w:tr w:rsidR="00883B01" w:rsidRPr="006D760A" w14:paraId="215E3DEF" w14:textId="77777777" w:rsidTr="5EFF1E02">
        <w:trPr>
          <w:cantSplit/>
        </w:trPr>
        <w:tc>
          <w:tcPr>
            <w:tcW w:w="2700" w:type="dxa"/>
            <w:tcMar>
              <w:top w:w="40" w:type="dxa"/>
              <w:left w:w="80" w:type="dxa"/>
              <w:bottom w:w="40" w:type="dxa"/>
              <w:right w:w="80" w:type="dxa"/>
            </w:tcMar>
            <w:vAlign w:val="center"/>
          </w:tcPr>
          <w:p w14:paraId="77F13437"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5. Problem Definition</w:t>
            </w:r>
          </w:p>
        </w:tc>
        <w:tc>
          <w:tcPr>
            <w:tcW w:w="6660" w:type="dxa"/>
            <w:tcMar>
              <w:top w:w="40" w:type="dxa"/>
              <w:left w:w="80" w:type="dxa"/>
              <w:bottom w:w="40" w:type="dxa"/>
              <w:right w:w="80" w:type="dxa"/>
            </w:tcMar>
            <w:vAlign w:val="center"/>
          </w:tcPr>
          <w:p w14:paraId="7B6D0B7A"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Clear problem statement of the overall assignment / project, objectives, target users / stakeholders, constraints, success criteria and linked SDG(s).</w:t>
            </w:r>
          </w:p>
        </w:tc>
      </w:tr>
      <w:tr w:rsidR="00883B01" w:rsidRPr="006D760A" w14:paraId="2875A128" w14:textId="77777777" w:rsidTr="5EFF1E02">
        <w:trPr>
          <w:cantSplit/>
        </w:trPr>
        <w:tc>
          <w:tcPr>
            <w:tcW w:w="2700" w:type="dxa"/>
            <w:tcMar>
              <w:top w:w="40" w:type="dxa"/>
              <w:left w:w="80" w:type="dxa"/>
              <w:bottom w:w="40" w:type="dxa"/>
              <w:right w:w="80" w:type="dxa"/>
            </w:tcMar>
            <w:vAlign w:val="center"/>
          </w:tcPr>
          <w:p w14:paraId="377AC1FB"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6. Industry / Application Overview</w:t>
            </w:r>
          </w:p>
        </w:tc>
        <w:tc>
          <w:tcPr>
            <w:tcW w:w="6660" w:type="dxa"/>
            <w:tcMar>
              <w:top w:w="40" w:type="dxa"/>
              <w:left w:w="80" w:type="dxa"/>
              <w:bottom w:w="40" w:type="dxa"/>
              <w:right w:w="80" w:type="dxa"/>
            </w:tcMar>
            <w:vAlign w:val="center"/>
          </w:tcPr>
          <w:p w14:paraId="7B7090F2"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Where the overall problem occurs in industry or real life, existing solutions, tools or practices, and the gap the assignment / project addresses.</w:t>
            </w:r>
          </w:p>
        </w:tc>
      </w:tr>
      <w:tr w:rsidR="00883B01" w:rsidRPr="006D760A" w14:paraId="250F7D5C" w14:textId="77777777" w:rsidTr="5EFF1E02">
        <w:trPr>
          <w:cantSplit/>
        </w:trPr>
        <w:tc>
          <w:tcPr>
            <w:tcW w:w="2700" w:type="dxa"/>
            <w:tcMar>
              <w:top w:w="40" w:type="dxa"/>
              <w:left w:w="80" w:type="dxa"/>
              <w:bottom w:w="40" w:type="dxa"/>
              <w:right w:w="80" w:type="dxa"/>
            </w:tcMar>
            <w:vAlign w:val="center"/>
          </w:tcPr>
          <w:p w14:paraId="43B43E25"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7–11. Module 1 to Module 5</w:t>
            </w:r>
          </w:p>
        </w:tc>
        <w:tc>
          <w:tcPr>
            <w:tcW w:w="6660" w:type="dxa"/>
            <w:tcMar>
              <w:top w:w="40" w:type="dxa"/>
              <w:left w:w="80" w:type="dxa"/>
              <w:bottom w:w="40" w:type="dxa"/>
              <w:right w:w="80" w:type="dxa"/>
            </w:tcMar>
            <w:vAlign w:val="center"/>
          </w:tcPr>
          <w:p w14:paraId="74C0D746"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For each Module: concept or unit applied, approach / method followed, work completed, output or evidence (diagram, table, screenshot, result) and findings.</w:t>
            </w:r>
          </w:p>
        </w:tc>
      </w:tr>
      <w:tr w:rsidR="00883B01" w:rsidRPr="006D760A" w14:paraId="620426D9" w14:textId="77777777" w:rsidTr="5EFF1E02">
        <w:trPr>
          <w:cantSplit/>
        </w:trPr>
        <w:tc>
          <w:tcPr>
            <w:tcW w:w="2700" w:type="dxa"/>
            <w:tcMar>
              <w:top w:w="40" w:type="dxa"/>
              <w:left w:w="80" w:type="dxa"/>
              <w:bottom w:w="40" w:type="dxa"/>
              <w:right w:w="80" w:type="dxa"/>
            </w:tcMar>
            <w:vAlign w:val="center"/>
          </w:tcPr>
          <w:p w14:paraId="5E48FFAC"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12. Final Integrated Solution / Testing and Validation</w:t>
            </w:r>
          </w:p>
        </w:tc>
        <w:tc>
          <w:tcPr>
            <w:tcW w:w="6660" w:type="dxa"/>
            <w:tcMar>
              <w:top w:w="40" w:type="dxa"/>
              <w:left w:w="80" w:type="dxa"/>
              <w:bottom w:w="40" w:type="dxa"/>
              <w:right w:w="80" w:type="dxa"/>
            </w:tcMar>
            <w:vAlign w:val="center"/>
          </w:tcPr>
          <w:p w14:paraId="31854DBD"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How the Modules combine into the final solution, test cases or validation methods, results obtained and supporting evidence.</w:t>
            </w:r>
          </w:p>
        </w:tc>
      </w:tr>
      <w:tr w:rsidR="00883B01" w:rsidRPr="006D760A" w14:paraId="216B9AC1" w14:textId="77777777" w:rsidTr="5EFF1E02">
        <w:trPr>
          <w:cantSplit/>
        </w:trPr>
        <w:tc>
          <w:tcPr>
            <w:tcW w:w="2700" w:type="dxa"/>
            <w:tcMar>
              <w:top w:w="40" w:type="dxa"/>
              <w:left w:w="80" w:type="dxa"/>
              <w:bottom w:w="40" w:type="dxa"/>
              <w:right w:w="80" w:type="dxa"/>
            </w:tcMar>
            <w:vAlign w:val="center"/>
          </w:tcPr>
          <w:p w14:paraId="54532ED8"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13. Expected Benefits / Learning Outcomes</w:t>
            </w:r>
          </w:p>
        </w:tc>
        <w:tc>
          <w:tcPr>
            <w:tcW w:w="6660" w:type="dxa"/>
            <w:tcMar>
              <w:top w:w="40" w:type="dxa"/>
              <w:left w:w="80" w:type="dxa"/>
              <w:bottom w:w="40" w:type="dxa"/>
              <w:right w:w="80" w:type="dxa"/>
            </w:tcMar>
            <w:vAlign w:val="center"/>
          </w:tcPr>
          <w:p w14:paraId="1638F069"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Value to users, stakeholders or society, and the knowledge and skills gained, linked to the course outcomes.</w:t>
            </w:r>
          </w:p>
        </w:tc>
      </w:tr>
      <w:tr w:rsidR="00883B01" w:rsidRPr="006D760A" w14:paraId="3FA83487" w14:textId="77777777" w:rsidTr="5EFF1E02">
        <w:trPr>
          <w:cantSplit/>
        </w:trPr>
        <w:tc>
          <w:tcPr>
            <w:tcW w:w="2700" w:type="dxa"/>
            <w:tcMar>
              <w:top w:w="40" w:type="dxa"/>
              <w:left w:w="80" w:type="dxa"/>
              <w:bottom w:w="40" w:type="dxa"/>
              <w:right w:w="80" w:type="dxa"/>
            </w:tcMar>
            <w:vAlign w:val="center"/>
          </w:tcPr>
          <w:p w14:paraId="381C90D7"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14. Challenges Faced</w:t>
            </w:r>
          </w:p>
        </w:tc>
        <w:tc>
          <w:tcPr>
            <w:tcW w:w="6660" w:type="dxa"/>
            <w:tcMar>
              <w:top w:w="40" w:type="dxa"/>
              <w:left w:w="80" w:type="dxa"/>
              <w:bottom w:w="40" w:type="dxa"/>
              <w:right w:w="80" w:type="dxa"/>
            </w:tcMar>
            <w:vAlign w:val="center"/>
          </w:tcPr>
          <w:p w14:paraId="3AED60D2"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Technical, teamwork, data, resource and time challenges, and the corrective actions taken.</w:t>
            </w:r>
          </w:p>
        </w:tc>
      </w:tr>
      <w:tr w:rsidR="00883B01" w:rsidRPr="006D760A" w14:paraId="425D04BC" w14:textId="77777777" w:rsidTr="5EFF1E02">
        <w:trPr>
          <w:cantSplit/>
        </w:trPr>
        <w:tc>
          <w:tcPr>
            <w:tcW w:w="2700" w:type="dxa"/>
            <w:tcMar>
              <w:top w:w="40" w:type="dxa"/>
              <w:left w:w="80" w:type="dxa"/>
              <w:bottom w:w="40" w:type="dxa"/>
              <w:right w:w="80" w:type="dxa"/>
            </w:tcMar>
            <w:vAlign w:val="center"/>
          </w:tcPr>
          <w:p w14:paraId="32F3E986"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15. Future Improvements</w:t>
            </w:r>
          </w:p>
        </w:tc>
        <w:tc>
          <w:tcPr>
            <w:tcW w:w="6660" w:type="dxa"/>
            <w:tcMar>
              <w:top w:w="40" w:type="dxa"/>
              <w:left w:w="80" w:type="dxa"/>
              <w:bottom w:w="40" w:type="dxa"/>
              <w:right w:w="80" w:type="dxa"/>
            </w:tcMar>
            <w:vAlign w:val="center"/>
          </w:tcPr>
          <w:p w14:paraId="52528249"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Possible extensions, scalability and enhancements beyond the current scope.</w:t>
            </w:r>
          </w:p>
        </w:tc>
      </w:tr>
      <w:tr w:rsidR="00883B01" w:rsidRPr="006D760A" w14:paraId="45B7C269" w14:textId="77777777" w:rsidTr="5EFF1E02">
        <w:trPr>
          <w:cantSplit/>
        </w:trPr>
        <w:tc>
          <w:tcPr>
            <w:tcW w:w="2700" w:type="dxa"/>
            <w:tcMar>
              <w:top w:w="40" w:type="dxa"/>
              <w:left w:w="80" w:type="dxa"/>
              <w:bottom w:w="40" w:type="dxa"/>
              <w:right w:w="80" w:type="dxa"/>
            </w:tcMar>
            <w:vAlign w:val="center"/>
          </w:tcPr>
          <w:p w14:paraId="058B6E73"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16. Conclusion</w:t>
            </w:r>
          </w:p>
        </w:tc>
        <w:tc>
          <w:tcPr>
            <w:tcW w:w="6660" w:type="dxa"/>
            <w:tcMar>
              <w:top w:w="40" w:type="dxa"/>
              <w:left w:w="80" w:type="dxa"/>
              <w:bottom w:w="40" w:type="dxa"/>
              <w:right w:w="80" w:type="dxa"/>
            </w:tcMar>
            <w:vAlign w:val="center"/>
          </w:tcPr>
          <w:p w14:paraId="5118F690"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Summary of the work, results and learning.</w:t>
            </w:r>
          </w:p>
        </w:tc>
      </w:tr>
      <w:tr w:rsidR="00883B01" w:rsidRPr="006D760A" w14:paraId="35A6F601" w14:textId="77777777" w:rsidTr="5EFF1E02">
        <w:trPr>
          <w:cantSplit/>
        </w:trPr>
        <w:tc>
          <w:tcPr>
            <w:tcW w:w="2700" w:type="dxa"/>
            <w:tcMar>
              <w:top w:w="40" w:type="dxa"/>
              <w:left w:w="80" w:type="dxa"/>
              <w:bottom w:w="40" w:type="dxa"/>
              <w:right w:w="80" w:type="dxa"/>
            </w:tcMar>
            <w:vAlign w:val="center"/>
          </w:tcPr>
          <w:p w14:paraId="35AA16A7"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17. References</w:t>
            </w:r>
          </w:p>
        </w:tc>
        <w:tc>
          <w:tcPr>
            <w:tcW w:w="6660" w:type="dxa"/>
            <w:tcMar>
              <w:top w:w="40" w:type="dxa"/>
              <w:left w:w="80" w:type="dxa"/>
              <w:bottom w:w="40" w:type="dxa"/>
              <w:right w:w="80" w:type="dxa"/>
            </w:tcMar>
            <w:vAlign w:val="center"/>
          </w:tcPr>
          <w:p w14:paraId="5933DCB5" w14:textId="77777777" w:rsidR="00883B01" w:rsidRPr="006D760A" w:rsidRDefault="193D9137">
            <w:pPr>
              <w:spacing w:after="0" w:line="240" w:lineRule="auto"/>
              <w:rPr>
                <w:rFonts w:ascii="Aptos" w:hAnsi="Aptos"/>
              </w:rPr>
            </w:pPr>
            <w:r w:rsidRPr="5EFF1E02">
              <w:rPr>
                <w:rFonts w:ascii="Aptos" w:eastAsia="Times New Roman" w:hAnsi="Aptos" w:cs="Times New Roman"/>
                <w:sz w:val="21"/>
                <w:szCs w:val="21"/>
              </w:rPr>
              <w:t>Consistent citation style (IEEE or APA</w:t>
            </w:r>
            <w:r w:rsidR="32EFFEF8" w:rsidRPr="5EFF1E02">
              <w:rPr>
                <w:rFonts w:ascii="Aptos" w:eastAsia="Times New Roman" w:hAnsi="Aptos" w:cs="Times New Roman"/>
                <w:sz w:val="21"/>
                <w:szCs w:val="21"/>
              </w:rPr>
              <w:t xml:space="preserve"> or Harvard as recommended by faculty</w:t>
            </w:r>
            <w:r w:rsidRPr="5EFF1E02">
              <w:rPr>
                <w:rFonts w:ascii="Aptos" w:eastAsia="Times New Roman" w:hAnsi="Aptos" w:cs="Times New Roman"/>
                <w:sz w:val="21"/>
                <w:szCs w:val="21"/>
              </w:rPr>
              <w:t>). List only sources cited in the text; give access date for web links.</w:t>
            </w:r>
          </w:p>
        </w:tc>
      </w:tr>
      <w:tr w:rsidR="00883B01" w:rsidRPr="006D760A" w14:paraId="745F13F9" w14:textId="77777777" w:rsidTr="5EFF1E02">
        <w:trPr>
          <w:cantSplit/>
        </w:trPr>
        <w:tc>
          <w:tcPr>
            <w:tcW w:w="2700" w:type="dxa"/>
            <w:tcMar>
              <w:top w:w="40" w:type="dxa"/>
              <w:left w:w="80" w:type="dxa"/>
              <w:bottom w:w="40" w:type="dxa"/>
              <w:right w:w="80" w:type="dxa"/>
            </w:tcMar>
            <w:vAlign w:val="center"/>
          </w:tcPr>
          <w:p w14:paraId="61384D91"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18. Appendix (Source Code)</w:t>
            </w:r>
          </w:p>
        </w:tc>
        <w:tc>
          <w:tcPr>
            <w:tcW w:w="6660" w:type="dxa"/>
            <w:tcMar>
              <w:top w:w="40" w:type="dxa"/>
              <w:left w:w="80" w:type="dxa"/>
              <w:bottom w:w="40" w:type="dxa"/>
              <w:right w:w="80" w:type="dxa"/>
            </w:tcMar>
            <w:vAlign w:val="center"/>
          </w:tcPr>
          <w:p w14:paraId="48049F46"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Well-commented source code with repository link, within the page limit in Table 2. Programmes without code (for example MBA, BBA) attach models, spreadsheets, questionnaires or raw data instead.</w:t>
            </w:r>
          </w:p>
        </w:tc>
      </w:tr>
    </w:tbl>
    <w:p w14:paraId="7E8E2599" w14:textId="77777777" w:rsidR="00883B01" w:rsidRPr="006D760A" w:rsidRDefault="00BD159A">
      <w:pPr>
        <w:pStyle w:val="Heading3"/>
        <w:pageBreakBefore/>
        <w:spacing w:before="240"/>
        <w:jc w:val="center"/>
        <w:rPr>
          <w:rFonts w:ascii="Aptos" w:hAnsi="Aptos"/>
        </w:rPr>
      </w:pPr>
      <w:r w:rsidRPr="006D760A">
        <w:rPr>
          <w:rFonts w:ascii="Aptos" w:eastAsia="Times New Roman" w:hAnsi="Aptos" w:cs="Times New Roman"/>
          <w:b/>
          <w:bCs/>
          <w:color w:val="000000"/>
          <w:sz w:val="26"/>
          <w:szCs w:val="26"/>
        </w:rPr>
        <w:lastRenderedPageBreak/>
        <w:t>Report Template (to be filled by students)</w:t>
      </w:r>
    </w:p>
    <w:p w14:paraId="2E455F63"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2. Student Details / Team Details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0"/>
        <w:gridCol w:w="3000"/>
        <w:gridCol w:w="2300"/>
        <w:gridCol w:w="3260"/>
      </w:tblGrid>
      <w:tr w:rsidR="00883B01" w:rsidRPr="006D760A" w14:paraId="64A41F93" w14:textId="77777777">
        <w:trPr>
          <w:cantSplit/>
          <w:tblHeader/>
        </w:trPr>
        <w:tc>
          <w:tcPr>
            <w:tcW w:w="800" w:type="dxa"/>
            <w:shd w:val="clear" w:color="auto" w:fill="D9D9D9"/>
            <w:tcMar>
              <w:top w:w="40" w:type="dxa"/>
              <w:left w:w="80" w:type="dxa"/>
              <w:bottom w:w="40" w:type="dxa"/>
              <w:right w:w="80" w:type="dxa"/>
            </w:tcMar>
            <w:vAlign w:val="center"/>
          </w:tcPr>
          <w:p w14:paraId="366915BC"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S.No.</w:t>
            </w:r>
          </w:p>
        </w:tc>
        <w:tc>
          <w:tcPr>
            <w:tcW w:w="3000" w:type="dxa"/>
            <w:shd w:val="clear" w:color="auto" w:fill="D9D9D9"/>
            <w:tcMar>
              <w:top w:w="40" w:type="dxa"/>
              <w:left w:w="80" w:type="dxa"/>
              <w:bottom w:w="40" w:type="dxa"/>
              <w:right w:w="80" w:type="dxa"/>
            </w:tcMar>
            <w:vAlign w:val="center"/>
          </w:tcPr>
          <w:p w14:paraId="78738CAF"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Student Name</w:t>
            </w:r>
          </w:p>
        </w:tc>
        <w:tc>
          <w:tcPr>
            <w:tcW w:w="2300" w:type="dxa"/>
            <w:shd w:val="clear" w:color="auto" w:fill="D9D9D9"/>
            <w:tcMar>
              <w:top w:w="40" w:type="dxa"/>
              <w:left w:w="80" w:type="dxa"/>
              <w:bottom w:w="40" w:type="dxa"/>
              <w:right w:w="80" w:type="dxa"/>
            </w:tcMar>
            <w:vAlign w:val="center"/>
          </w:tcPr>
          <w:p w14:paraId="03E9090B"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ERP ID / Roll No.</w:t>
            </w:r>
          </w:p>
        </w:tc>
        <w:tc>
          <w:tcPr>
            <w:tcW w:w="3260" w:type="dxa"/>
            <w:shd w:val="clear" w:color="auto" w:fill="D9D9D9"/>
            <w:tcMar>
              <w:top w:w="40" w:type="dxa"/>
              <w:left w:w="80" w:type="dxa"/>
              <w:bottom w:w="40" w:type="dxa"/>
              <w:right w:w="80" w:type="dxa"/>
            </w:tcMar>
            <w:vAlign w:val="center"/>
          </w:tcPr>
          <w:p w14:paraId="1E0C9B07"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Role / Contribution</w:t>
            </w:r>
          </w:p>
        </w:tc>
      </w:tr>
      <w:tr w:rsidR="00883B01" w:rsidRPr="006D760A" w14:paraId="7EF62AE6" w14:textId="77777777">
        <w:trPr>
          <w:cantSplit/>
          <w:trHeight w:val="420"/>
        </w:trPr>
        <w:tc>
          <w:tcPr>
            <w:tcW w:w="800" w:type="dxa"/>
            <w:tcMar>
              <w:top w:w="40" w:type="dxa"/>
              <w:left w:w="80" w:type="dxa"/>
              <w:bottom w:w="40" w:type="dxa"/>
              <w:right w:w="80" w:type="dxa"/>
            </w:tcMar>
            <w:vAlign w:val="center"/>
          </w:tcPr>
          <w:p w14:paraId="075C47E9" w14:textId="77777777" w:rsidR="00883B01" w:rsidRPr="006D760A" w:rsidRDefault="00BD159A">
            <w:pPr>
              <w:spacing w:after="0" w:line="240" w:lineRule="auto"/>
              <w:jc w:val="center"/>
              <w:rPr>
                <w:rFonts w:ascii="Aptos" w:hAnsi="Aptos"/>
              </w:rPr>
            </w:pPr>
            <w:r>
              <w:rPr>
                <w:rFonts w:ascii="Times New Roman" w:hAnsi="Times New Roman"/>
                <w:color w:val="000000"/>
              </w:rPr>
              <w:t>1</w:t>
            </w:r>
          </w:p>
        </w:tc>
        <w:tc>
          <w:tcPr>
            <w:tcW w:w="3000" w:type="dxa"/>
            <w:tcMar>
              <w:top w:w="40" w:type="dxa"/>
              <w:left w:w="80" w:type="dxa"/>
              <w:bottom w:w="40" w:type="dxa"/>
              <w:right w:w="80" w:type="dxa"/>
            </w:tcMar>
            <w:vAlign w:val="center"/>
          </w:tcPr>
          <w:p w14:paraId="7A3F72A2" w14:textId="77777777" w:rsidR="00883B01" w:rsidRPr="006D760A" w:rsidRDefault="00883B01">
            <w:pPr>
              <w:spacing w:after="0" w:line="240" w:lineRule="auto"/>
              <w:rPr>
                <w:rFonts w:ascii="Aptos" w:hAnsi="Aptos"/>
              </w:rPr>
            </w:pPr>
            <w:r>
              <w:rPr>
                <w:rFonts w:ascii="Times New Roman" w:hAnsi="Times New Roman"/>
                <w:color w:val="000000"/>
              </w:rPr>
              <w:t>Devvrat Tripathi</w:t>
            </w:r>
          </w:p>
        </w:tc>
        <w:tc>
          <w:tcPr>
            <w:tcW w:w="2300" w:type="dxa"/>
            <w:tcMar>
              <w:top w:w="40" w:type="dxa"/>
              <w:left w:w="80" w:type="dxa"/>
              <w:bottom w:w="40" w:type="dxa"/>
              <w:right w:w="80" w:type="dxa"/>
            </w:tcMar>
            <w:vAlign w:val="center"/>
          </w:tcPr>
          <w:p w14:paraId="6F1DAB82" w14:textId="77777777" w:rsidR="00883B01" w:rsidRPr="006D760A" w:rsidRDefault="00883B01">
            <w:pPr>
              <w:spacing w:after="0" w:line="240" w:lineRule="auto"/>
              <w:rPr>
                <w:rFonts w:ascii="Aptos" w:hAnsi="Aptos"/>
              </w:rPr>
            </w:pPr>
            <w:r>
              <w:rPr>
                <w:rFonts w:ascii="Times New Roman" w:hAnsi="Times New Roman"/>
                <w:color w:val="000000"/>
              </w:rPr>
              <w:t>0251CSAI231</w:t>
            </w:r>
          </w:p>
        </w:tc>
        <w:tc>
          <w:tcPr>
            <w:tcW w:w="3260" w:type="dxa"/>
            <w:tcMar>
              <w:top w:w="40" w:type="dxa"/>
              <w:left w:w="80" w:type="dxa"/>
              <w:bottom w:w="40" w:type="dxa"/>
              <w:right w:w="80" w:type="dxa"/>
            </w:tcMar>
            <w:vAlign w:val="center"/>
          </w:tcPr>
          <w:p w14:paraId="60498167" w14:textId="77777777" w:rsidR="00883B01" w:rsidRPr="006D760A" w:rsidRDefault="00883B01">
            <w:pPr>
              <w:spacing w:after="0" w:line="240" w:lineRule="auto"/>
              <w:rPr>
                <w:rFonts w:ascii="Aptos" w:hAnsi="Aptos"/>
              </w:rPr>
            </w:pPr>
            <w:r>
              <w:rPr>
                <w:rFonts w:ascii="Times New Roman" w:hAnsi="Times New Roman"/>
                <w:color w:val="000000"/>
              </w:rPr>
              <w:t>Team Lead – project planning, requirement gathering, coordination and integration</w:t>
            </w:r>
          </w:p>
        </w:tc>
      </w:tr>
      <w:tr w:rsidR="00883B01" w:rsidRPr="006D760A" w14:paraId="76F60C4D" w14:textId="77777777">
        <w:trPr>
          <w:cantSplit/>
          <w:trHeight w:val="420"/>
        </w:trPr>
        <w:tc>
          <w:tcPr>
            <w:tcW w:w="800" w:type="dxa"/>
            <w:tcMar>
              <w:top w:w="40" w:type="dxa"/>
              <w:left w:w="80" w:type="dxa"/>
              <w:bottom w:w="40" w:type="dxa"/>
              <w:right w:w="80" w:type="dxa"/>
            </w:tcMar>
            <w:vAlign w:val="center"/>
          </w:tcPr>
          <w:p w14:paraId="44D8BBA1" w14:textId="77777777" w:rsidR="00883B01" w:rsidRPr="006D760A" w:rsidRDefault="00BD159A">
            <w:pPr>
              <w:spacing w:after="0" w:line="240" w:lineRule="auto"/>
              <w:jc w:val="center"/>
              <w:rPr>
                <w:rFonts w:ascii="Aptos" w:hAnsi="Aptos"/>
              </w:rPr>
            </w:pPr>
            <w:r>
              <w:rPr>
                <w:rFonts w:ascii="Times New Roman" w:hAnsi="Times New Roman"/>
                <w:color w:val="000000"/>
              </w:rPr>
              <w:t>2</w:t>
            </w:r>
          </w:p>
        </w:tc>
        <w:tc>
          <w:tcPr>
            <w:tcW w:w="3000" w:type="dxa"/>
            <w:tcMar>
              <w:top w:w="40" w:type="dxa"/>
              <w:left w:w="80" w:type="dxa"/>
              <w:bottom w:w="40" w:type="dxa"/>
              <w:right w:w="80" w:type="dxa"/>
            </w:tcMar>
            <w:vAlign w:val="center"/>
          </w:tcPr>
          <w:p w14:paraId="49A2F5EA" w14:textId="77777777" w:rsidR="00883B01" w:rsidRPr="006D760A" w:rsidRDefault="00883B01">
            <w:pPr>
              <w:spacing w:after="0" w:line="240" w:lineRule="auto"/>
              <w:rPr>
                <w:rFonts w:ascii="Aptos" w:hAnsi="Aptos"/>
              </w:rPr>
            </w:pPr>
            <w:r>
              <w:rPr>
                <w:rFonts w:ascii="Times New Roman" w:hAnsi="Times New Roman"/>
                <w:color w:val="000000"/>
              </w:rPr>
              <w:t>Manas Srivastava</w:t>
            </w:r>
          </w:p>
        </w:tc>
        <w:tc>
          <w:tcPr>
            <w:tcW w:w="2300" w:type="dxa"/>
            <w:tcMar>
              <w:top w:w="40" w:type="dxa"/>
              <w:left w:w="80" w:type="dxa"/>
              <w:bottom w:w="40" w:type="dxa"/>
              <w:right w:w="80" w:type="dxa"/>
            </w:tcMar>
            <w:vAlign w:val="center"/>
          </w:tcPr>
          <w:p w14:paraId="0BC0F777" w14:textId="77777777" w:rsidR="00883B01" w:rsidRPr="006D760A" w:rsidRDefault="00883B01">
            <w:pPr>
              <w:spacing w:after="0" w:line="240" w:lineRule="auto"/>
              <w:rPr>
                <w:rFonts w:ascii="Aptos" w:hAnsi="Aptos"/>
              </w:rPr>
            </w:pPr>
            <w:r>
              <w:rPr>
                <w:rFonts w:ascii="Times New Roman" w:hAnsi="Times New Roman"/>
                <w:color w:val="000000"/>
              </w:rPr>
              <w:t>0251CSAI144</w:t>
            </w:r>
          </w:p>
        </w:tc>
        <w:tc>
          <w:tcPr>
            <w:tcW w:w="3260" w:type="dxa"/>
            <w:tcMar>
              <w:top w:w="40" w:type="dxa"/>
              <w:left w:w="80" w:type="dxa"/>
              <w:bottom w:w="40" w:type="dxa"/>
              <w:right w:w="80" w:type="dxa"/>
            </w:tcMar>
            <w:vAlign w:val="center"/>
          </w:tcPr>
          <w:p w14:paraId="04E24176" w14:textId="77777777" w:rsidR="00883B01" w:rsidRPr="006D760A" w:rsidRDefault="00883B01">
            <w:pPr>
              <w:spacing w:after="0" w:line="240" w:lineRule="auto"/>
              <w:rPr>
                <w:rFonts w:ascii="Aptos" w:hAnsi="Aptos"/>
              </w:rPr>
            </w:pPr>
            <w:r>
              <w:rPr>
                <w:rFonts w:ascii="Times New Roman" w:hAnsi="Times New Roman"/>
                <w:color w:val="000000"/>
              </w:rPr>
              <w:t>Researcher – system design and UML modelling</w:t>
            </w:r>
          </w:p>
        </w:tc>
      </w:tr>
      <w:tr w:rsidR="00883B01" w:rsidRPr="006D760A" w14:paraId="7CD5807D" w14:textId="77777777">
        <w:trPr>
          <w:cantSplit/>
          <w:trHeight w:val="420"/>
        </w:trPr>
        <w:tc>
          <w:tcPr>
            <w:tcW w:w="800" w:type="dxa"/>
            <w:tcMar>
              <w:top w:w="40" w:type="dxa"/>
              <w:left w:w="80" w:type="dxa"/>
              <w:bottom w:w="40" w:type="dxa"/>
              <w:right w:w="80" w:type="dxa"/>
            </w:tcMar>
            <w:vAlign w:val="center"/>
          </w:tcPr>
          <w:p w14:paraId="5842EE44" w14:textId="77777777" w:rsidR="00883B01" w:rsidRPr="006D760A" w:rsidRDefault="00BD159A">
            <w:pPr>
              <w:spacing w:after="0" w:line="240" w:lineRule="auto"/>
              <w:jc w:val="center"/>
              <w:rPr>
                <w:rFonts w:ascii="Aptos" w:hAnsi="Aptos"/>
              </w:rPr>
            </w:pPr>
            <w:r>
              <w:rPr>
                <w:rFonts w:ascii="Times New Roman" w:hAnsi="Times New Roman"/>
                <w:color w:val="000000"/>
              </w:rPr>
              <w:t>3</w:t>
            </w:r>
          </w:p>
        </w:tc>
        <w:tc>
          <w:tcPr>
            <w:tcW w:w="3000" w:type="dxa"/>
            <w:tcMar>
              <w:top w:w="40" w:type="dxa"/>
              <w:left w:w="80" w:type="dxa"/>
              <w:bottom w:w="40" w:type="dxa"/>
              <w:right w:w="80" w:type="dxa"/>
            </w:tcMar>
            <w:vAlign w:val="center"/>
          </w:tcPr>
          <w:p w14:paraId="1ABB9021" w14:textId="77777777" w:rsidR="00883B01" w:rsidRPr="006D760A" w:rsidRDefault="00883B01">
            <w:pPr>
              <w:spacing w:after="0" w:line="240" w:lineRule="auto"/>
              <w:rPr>
                <w:rFonts w:ascii="Aptos" w:hAnsi="Aptos"/>
              </w:rPr>
            </w:pPr>
            <w:r>
              <w:rPr>
                <w:rFonts w:ascii="Times New Roman" w:hAnsi="Times New Roman"/>
                <w:color w:val="000000"/>
              </w:rPr>
              <w:t>Pranjal Sharma</w:t>
            </w:r>
          </w:p>
        </w:tc>
        <w:tc>
          <w:tcPr>
            <w:tcW w:w="2300" w:type="dxa"/>
            <w:tcMar>
              <w:top w:w="40" w:type="dxa"/>
              <w:left w:w="80" w:type="dxa"/>
              <w:bottom w:w="40" w:type="dxa"/>
              <w:right w:w="80" w:type="dxa"/>
            </w:tcMar>
            <w:vAlign w:val="center"/>
          </w:tcPr>
          <w:p w14:paraId="28950B45" w14:textId="77777777" w:rsidR="00883B01" w:rsidRPr="006D760A" w:rsidRDefault="00883B01">
            <w:pPr>
              <w:spacing w:after="0" w:line="240" w:lineRule="auto"/>
              <w:rPr>
                <w:rFonts w:ascii="Aptos" w:hAnsi="Aptos"/>
              </w:rPr>
            </w:pPr>
            <w:r>
              <w:rPr>
                <w:rFonts w:ascii="Times New Roman" w:hAnsi="Times New Roman"/>
                <w:color w:val="000000"/>
              </w:rPr>
              <w:t>0251CSAI141</w:t>
            </w:r>
          </w:p>
        </w:tc>
        <w:tc>
          <w:tcPr>
            <w:tcW w:w="3260" w:type="dxa"/>
            <w:tcMar>
              <w:top w:w="40" w:type="dxa"/>
              <w:left w:w="80" w:type="dxa"/>
              <w:bottom w:w="40" w:type="dxa"/>
              <w:right w:w="80" w:type="dxa"/>
            </w:tcMar>
            <w:vAlign w:val="center"/>
          </w:tcPr>
          <w:p w14:paraId="78DE2244" w14:textId="77777777" w:rsidR="00883B01" w:rsidRPr="006D760A" w:rsidRDefault="00883B01">
            <w:pPr>
              <w:spacing w:after="0" w:line="240" w:lineRule="auto"/>
              <w:rPr>
                <w:rFonts w:ascii="Aptos" w:hAnsi="Aptos"/>
              </w:rPr>
            </w:pPr>
            <w:r>
              <w:rPr>
                <w:rFonts w:ascii="Times New Roman" w:hAnsi="Times New Roman"/>
                <w:color w:val="000000"/>
              </w:rPr>
              <w:t>Report Generation – documentation and testing</w:t>
            </w:r>
          </w:p>
        </w:tc>
      </w:tr>
      <w:tr w:rsidR="00883B01" w:rsidRPr="006D760A" w14:paraId="4685E9FE" w14:textId="77777777">
        <w:trPr>
          <w:cantSplit/>
          <w:trHeight w:val="420"/>
        </w:trPr>
        <w:tc>
          <w:tcPr>
            <w:tcW w:w="800" w:type="dxa"/>
            <w:tcMar>
              <w:top w:w="40" w:type="dxa"/>
              <w:left w:w="80" w:type="dxa"/>
              <w:bottom w:w="40" w:type="dxa"/>
              <w:right w:w="80" w:type="dxa"/>
            </w:tcMar>
            <w:vAlign w:val="center"/>
          </w:tcPr>
          <w:p w14:paraId="25AF29EE" w14:textId="77777777" w:rsidR="00883B01" w:rsidRPr="006D760A" w:rsidRDefault="00BD159A">
            <w:pPr>
              <w:spacing w:after="0" w:line="240" w:lineRule="auto"/>
              <w:jc w:val="center"/>
              <w:rPr>
                <w:rFonts w:ascii="Aptos" w:hAnsi="Aptos"/>
              </w:rPr>
            </w:pPr>
            <w:r>
              <w:rPr>
                <w:rFonts w:ascii="Times New Roman" w:hAnsi="Times New Roman"/>
                <w:color w:val="000000"/>
              </w:rPr>
              <w:t>4</w:t>
            </w:r>
          </w:p>
        </w:tc>
        <w:tc>
          <w:tcPr>
            <w:tcW w:w="3000" w:type="dxa"/>
            <w:tcMar>
              <w:top w:w="40" w:type="dxa"/>
              <w:left w:w="80" w:type="dxa"/>
              <w:bottom w:w="40" w:type="dxa"/>
              <w:right w:w="80" w:type="dxa"/>
            </w:tcMar>
            <w:vAlign w:val="center"/>
          </w:tcPr>
          <w:p w14:paraId="4BE8664D" w14:textId="77777777" w:rsidR="00883B01" w:rsidRPr="006D760A" w:rsidRDefault="00883B01">
            <w:pPr>
              <w:spacing w:after="0" w:line="240" w:lineRule="auto"/>
              <w:rPr>
                <w:rFonts w:ascii="Aptos" w:hAnsi="Aptos"/>
              </w:rPr>
            </w:pPr>
            <w:r>
              <w:rPr>
                <w:rFonts w:ascii="Times New Roman" w:hAnsi="Times New Roman"/>
                <w:color w:val="000000"/>
              </w:rPr>
              <w:t>Hardik Kumar</w:t>
            </w:r>
          </w:p>
        </w:tc>
        <w:tc>
          <w:tcPr>
            <w:tcW w:w="2300" w:type="dxa"/>
            <w:tcMar>
              <w:top w:w="40" w:type="dxa"/>
              <w:left w:w="80" w:type="dxa"/>
              <w:bottom w:w="40" w:type="dxa"/>
              <w:right w:w="80" w:type="dxa"/>
            </w:tcMar>
            <w:vAlign w:val="center"/>
          </w:tcPr>
          <w:p w14:paraId="2DA985D2" w14:textId="77777777" w:rsidR="00883B01" w:rsidRPr="006D760A" w:rsidRDefault="00883B01">
            <w:pPr>
              <w:spacing w:after="0" w:line="240" w:lineRule="auto"/>
              <w:rPr>
                <w:rFonts w:ascii="Aptos" w:hAnsi="Aptos"/>
              </w:rPr>
            </w:pPr>
            <w:r>
              <w:rPr>
                <w:rFonts w:ascii="Times New Roman" w:hAnsi="Times New Roman"/>
                <w:color w:val="000000"/>
              </w:rPr>
              <w:t>0251CSAI195</w:t>
            </w:r>
          </w:p>
        </w:tc>
        <w:tc>
          <w:tcPr>
            <w:tcW w:w="3260" w:type="dxa"/>
            <w:tcMar>
              <w:top w:w="40" w:type="dxa"/>
              <w:left w:w="80" w:type="dxa"/>
              <w:bottom w:w="40" w:type="dxa"/>
              <w:right w:w="80" w:type="dxa"/>
            </w:tcMar>
            <w:vAlign w:val="center"/>
          </w:tcPr>
          <w:p w14:paraId="5B7F87B4" w14:textId="77777777" w:rsidR="00883B01" w:rsidRPr="006D760A" w:rsidRDefault="00883B01">
            <w:pPr>
              <w:spacing w:after="0" w:line="240" w:lineRule="auto"/>
              <w:rPr>
                <w:rFonts w:ascii="Aptos" w:hAnsi="Aptos"/>
              </w:rPr>
            </w:pPr>
            <w:r>
              <w:rPr>
                <w:rFonts w:ascii="Times New Roman" w:hAnsi="Times New Roman"/>
                <w:color w:val="000000"/>
              </w:rPr>
              <w:t>Facilitator – development and Java technology integration</w:t>
            </w:r>
          </w:p>
        </w:tc>
      </w:tr>
      <w:tr w:rsidR="00883B01" w:rsidRPr="006D760A" w14:paraId="644F0DEF" w14:textId="77777777">
        <w:trPr>
          <w:cantSplit/>
          <w:trHeight w:val="420"/>
        </w:trPr>
        <w:tc>
          <w:tcPr>
            <w:tcW w:w="800" w:type="dxa"/>
            <w:tcMar>
              <w:top w:w="40" w:type="dxa"/>
              <w:left w:w="80" w:type="dxa"/>
              <w:bottom w:w="40" w:type="dxa"/>
              <w:right w:w="80" w:type="dxa"/>
            </w:tcMar>
            <w:vAlign w:val="center"/>
          </w:tcPr>
          <w:p w14:paraId="1A6E9ACE" w14:textId="77777777" w:rsidR="00883B01" w:rsidRPr="006D760A" w:rsidRDefault="00BD159A">
            <w:pPr>
              <w:spacing w:after="0" w:line="240" w:lineRule="auto"/>
              <w:jc w:val="center"/>
              <w:rPr>
                <w:rFonts w:ascii="Aptos" w:hAnsi="Aptos"/>
              </w:rPr>
            </w:pPr>
            <w:r>
              <w:rPr>
                <w:rFonts w:ascii="Times New Roman" w:hAnsi="Times New Roman"/>
                <w:color w:val="000000"/>
              </w:rPr>
              <w:t>5</w:t>
            </w:r>
          </w:p>
        </w:tc>
        <w:tc>
          <w:tcPr>
            <w:tcW w:w="3000" w:type="dxa"/>
            <w:tcMar>
              <w:top w:w="40" w:type="dxa"/>
              <w:left w:w="80" w:type="dxa"/>
              <w:bottom w:w="40" w:type="dxa"/>
              <w:right w:w="80" w:type="dxa"/>
            </w:tcMar>
            <w:vAlign w:val="center"/>
          </w:tcPr>
          <w:p w14:paraId="20358909" w14:textId="77777777" w:rsidR="00883B01" w:rsidRPr="006D760A" w:rsidRDefault="00883B01">
            <w:pPr>
              <w:spacing w:after="0" w:line="240" w:lineRule="auto"/>
              <w:rPr>
                <w:rFonts w:ascii="Aptos" w:hAnsi="Aptos"/>
              </w:rPr>
            </w:pPr>
            <w:r>
              <w:rPr>
                <w:rFonts w:ascii="Times New Roman" w:hAnsi="Times New Roman"/>
                <w:color w:val="000000"/>
              </w:rPr>
              <w:t>Mritunjay Gupta</w:t>
            </w:r>
          </w:p>
        </w:tc>
        <w:tc>
          <w:tcPr>
            <w:tcW w:w="2300" w:type="dxa"/>
            <w:tcMar>
              <w:top w:w="40" w:type="dxa"/>
              <w:left w:w="80" w:type="dxa"/>
              <w:bottom w:w="40" w:type="dxa"/>
              <w:right w:w="80" w:type="dxa"/>
            </w:tcMar>
            <w:vAlign w:val="center"/>
          </w:tcPr>
          <w:p w14:paraId="40D6DA96" w14:textId="77777777" w:rsidR="00883B01" w:rsidRPr="006D760A" w:rsidRDefault="00883B01">
            <w:pPr>
              <w:spacing w:after="0" w:line="240" w:lineRule="auto"/>
              <w:rPr>
                <w:rFonts w:ascii="Aptos" w:hAnsi="Aptos"/>
              </w:rPr>
            </w:pPr>
            <w:r>
              <w:rPr>
                <w:rFonts w:ascii="Times New Roman" w:hAnsi="Times New Roman"/>
                <w:color w:val="000000"/>
              </w:rPr>
              <w:t>0251CSAI132</w:t>
            </w:r>
          </w:p>
        </w:tc>
        <w:tc>
          <w:tcPr>
            <w:tcW w:w="3260" w:type="dxa"/>
            <w:tcMar>
              <w:top w:w="40" w:type="dxa"/>
              <w:left w:w="80" w:type="dxa"/>
              <w:bottom w:w="40" w:type="dxa"/>
              <w:right w:w="80" w:type="dxa"/>
            </w:tcMar>
            <w:vAlign w:val="center"/>
          </w:tcPr>
          <w:p w14:paraId="0D8C8ECD" w14:textId="77777777" w:rsidR="00883B01" w:rsidRPr="006D760A" w:rsidRDefault="00883B01">
            <w:pPr>
              <w:spacing w:after="0" w:line="240" w:lineRule="auto"/>
              <w:rPr>
                <w:rFonts w:ascii="Aptos" w:hAnsi="Aptos"/>
              </w:rPr>
            </w:pPr>
            <w:r>
              <w:rPr>
                <w:rFonts w:ascii="Times New Roman" w:hAnsi="Times New Roman"/>
                <w:color w:val="000000"/>
              </w:rPr>
              <w:t>Researcher – data preparation and validation</w:t>
            </w:r>
          </w:p>
        </w:tc>
      </w:tr>
    </w:tbl>
    <w:p w14:paraId="47D68442"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3. Executive Summary</w:t>
      </w:r>
    </w:p>
    <w:p w14:paraId="0B9CAA2D" w14:textId="77777777" w:rsidR="00883B01" w:rsidRPr="006D760A" w:rsidRDefault="00BD159A" w:rsidP="006D760A">
      <w:pPr>
        <w:spacing w:after="120"/>
        <w:jc w:val="both"/>
        <w:rPr>
          <w:rFonts w:ascii="Aptos" w:hAnsi="Aptos"/>
        </w:rPr>
      </w:pPr>
      <w:r>
        <w:rPr>
          <w:rFonts w:ascii="Times New Roman" w:hAnsi="Times New Roman"/>
          <w:color w:val="000000"/>
        </w:rPr>
        <w:t>This capstone develops the Intelligent Medical Inventory Tracking System, a Java desktop application for hospitals and pharmacies built for CCSE0355 using only the standard JDK. It replaces manual stock registers with a 500-medicine CSV-backed catalog, a Swing GUI and a console interface. The system stops the sale of expired and out-of-stock medicines, warns about low stock and upcoming expiry, and generates stock, expiry and reorder reports. A background thread monitors expiry every five seconds, and a TCP client-server module lets sales counters update one central stock file without data loss. The work aligns with SDG 3.</w:t>
      </w:r>
    </w:p>
    <w:p w14:paraId="14393DCB"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4. Introduction</w:t>
      </w:r>
    </w:p>
    <w:p w14:paraId="7304461F" w14:textId="77777777" w:rsidR="00883B01" w:rsidRPr="006D760A" w:rsidRDefault="00BD159A" w:rsidP="006D760A">
      <w:pPr>
        <w:spacing w:after="120"/>
        <w:jc w:val="both"/>
        <w:rPr>
          <w:rFonts w:ascii="Aptos" w:hAnsi="Aptos"/>
        </w:rPr>
      </w:pPr>
      <w:r>
        <w:rPr>
          <w:rFonts w:ascii="Times New Roman" w:hAnsi="Times New Roman"/>
          <w:color w:val="000000"/>
        </w:rPr>
        <w:t>Object-oriented programming organizes software around objects that combine data and behaviour, making systems easier to understand, reuse and maintain [1], [2]. Hospitals and pharmacies hold hundreds of medicines whose quantity, expiry and reorder level need daily tracking; paper records lead to expired sales, stock-outs and slow audits. The Intelligent Medical Inventory Tracking System is the capstone project for CCSE0355 and applies all five units: OO analysis and core Java, OOP features with arrays and lambdas, packages with exceptions and strings, concurrency with I/O streams and sockets, and GUI with generics and collections. Its objectives are to store records in CSV files without a database server, block expired or insufficient sales, warn on low stock and near expiry, support GUI, console and network clients, and generate stock, expiry, reorder and sales reports. The scope is one offline store with a 500-medicine demo catalog; billing, barcode hardware and cloud hosting are excluded.</w:t>
      </w:r>
    </w:p>
    <w:p w14:paraId="06030801"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lastRenderedPageBreak/>
        <w:t>5. Problem Definition</w:t>
      </w:r>
    </w:p>
    <w:p w14:paraId="3D56C1D7" w14:textId="77777777" w:rsidR="00883B01" w:rsidRPr="006D760A" w:rsidRDefault="00BD159A" w:rsidP="006D760A">
      <w:pPr>
        <w:spacing w:after="120"/>
        <w:jc w:val="both"/>
        <w:rPr>
          <w:rFonts w:ascii="Aptos" w:hAnsi="Aptos"/>
        </w:rPr>
      </w:pPr>
      <w:r>
        <w:rPr>
          <w:rFonts w:ascii="Times New Roman" w:hAnsi="Times New Roman"/>
          <w:color w:val="000000"/>
        </w:rPr>
        <w:t>Problem statement: Hospitals and pharmacies track medicine stock manually in registers and spreadsheets, so stock-outs, unnoticed expiry and duplicate records are common; expired medicines may still be sold and fast-moving items run out. The project automates tracking of quantity, expiry and reorder level, and makes every operation safe through validation, exceptions and a shared locked data file.</w:t>
      </w:r>
    </w:p>
    <w:p w14:paraId="445726C7" w14:textId="77777777" w:rsidR="00883B01" w:rsidRPr="006D760A" w:rsidRDefault="00BD159A" w:rsidP="006D760A">
      <w:pPr>
        <w:spacing w:after="120"/>
        <w:jc w:val="both"/>
        <w:rPr>
          <w:rFonts w:ascii="Aptos" w:hAnsi="Aptos"/>
        </w:rPr>
      </w:pPr>
      <w:r>
        <w:rPr>
          <w:rFonts w:ascii="Times New Roman" w:hAnsi="Times New Roman"/>
          <w:color w:val="000000"/>
        </w:rPr>
        <w:t>Objectives: apply all five CCSE0355 units in one application; store stock in CSV files without a database server; block expired or insufficient sales; alert low stock and near expiry; support GUI, console and TCP counter clients; generate stock, expiry, reorder, sales and activity reports; backup and restore data.</w:t>
      </w:r>
    </w:p>
    <w:p w14:paraId="5E7779AE" w14:textId="77777777" w:rsidR="00883B01" w:rsidRPr="006D760A" w:rsidRDefault="00BD159A" w:rsidP="006D760A">
      <w:pPr>
        <w:spacing w:after="120"/>
        <w:jc w:val="both"/>
        <w:rPr>
          <w:rFonts w:ascii="Aptos" w:hAnsi="Aptos"/>
        </w:rPr>
      </w:pPr>
      <w:r>
        <w:rPr>
          <w:rFonts w:ascii="Times New Roman" w:hAnsi="Times New Roman"/>
          <w:color w:val="000000"/>
        </w:rPr>
        <w:t>Target users / stakeholders: hospital administrators, pharmacists, store managers and sales-counter staff.</w:t>
      </w:r>
    </w:p>
    <w:p w14:paraId="2883FCCD" w14:textId="77777777" w:rsidR="00883B01" w:rsidRPr="006D760A" w:rsidRDefault="00BD159A" w:rsidP="006D760A">
      <w:pPr>
        <w:spacing w:after="120"/>
        <w:jc w:val="both"/>
        <w:rPr>
          <w:rFonts w:ascii="Aptos" w:hAnsi="Aptos"/>
        </w:rPr>
      </w:pPr>
      <w:r>
        <w:rPr>
          <w:rFonts w:ascii="Times New Roman" w:hAnsi="Times New Roman"/>
          <w:color w:val="000000"/>
        </w:rPr>
        <w:t>Constraints: standard JDK only – no frameworks, database server or external libraries; Java 8+; offline desktop application; CSV/text storage; plagiarism limit 20%.</w:t>
      </w:r>
    </w:p>
    <w:p w14:paraId="6A861039" w14:textId="77777777" w:rsidR="00883B01" w:rsidRPr="006D760A" w:rsidRDefault="00BD159A" w:rsidP="006D760A">
      <w:pPr>
        <w:spacing w:after="120"/>
        <w:jc w:val="both"/>
        <w:rPr>
          <w:rFonts w:ascii="Aptos" w:hAnsi="Aptos"/>
        </w:rPr>
      </w:pPr>
      <w:r>
        <w:rPr>
          <w:rFonts w:ascii="Times New Roman" w:hAnsi="Times New Roman"/>
          <w:color w:val="000000"/>
        </w:rPr>
        <w:t>Success criteria: all five units demonstrated in the running system; responsive GUI during network sales and monitoring; expired and over-quantity sales rejected; data persists across restarts and concurrent GUI and server use; backup restores data; every module covered by tests.</w:t>
      </w:r>
    </w:p>
    <w:p w14:paraId="34294D0C" w14:textId="77777777" w:rsidR="00883B01" w:rsidRPr="006D760A" w:rsidRDefault="00BD159A" w:rsidP="006D760A">
      <w:pPr>
        <w:spacing w:after="120"/>
        <w:jc w:val="both"/>
        <w:rPr>
          <w:rFonts w:ascii="Aptos" w:hAnsi="Aptos"/>
        </w:rPr>
      </w:pPr>
      <w:r>
        <w:rPr>
          <w:rFonts w:ascii="Times New Roman" w:hAnsi="Times New Roman"/>
          <w:color w:val="000000"/>
        </w:rPr>
        <w:t>Linked SDG(s): SDG 3 – Good Health and Well-being. Preventing expired-medicine sales and stock-outs directly improves medicine safety and availability in hospitals and pharmacies [12].</w:t>
      </w:r>
    </w:p>
    <w:p w14:paraId="2F7DA63E"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6. Industry / Application Overview</w:t>
      </w:r>
    </w:p>
    <w:p w14:paraId="025F6D0C" w14:textId="77777777" w:rsidR="00883B01" w:rsidRPr="006D760A" w:rsidRDefault="00BD159A" w:rsidP="006D760A">
      <w:pPr>
        <w:spacing w:after="120"/>
        <w:jc w:val="both"/>
        <w:rPr>
          <w:rFonts w:ascii="Aptos" w:hAnsi="Aptos"/>
        </w:rPr>
      </w:pPr>
      <w:r>
        <w:rPr>
          <w:rFonts w:ascii="Times New Roman" w:hAnsi="Times New Roman"/>
          <w:color w:val="000000"/>
        </w:rPr>
        <w:t>Hospital and pharmacy stores manage thousands of items with expiry dates, batch numbers and reorder levels. Large hospitals use commercial pharmacy ERP software; small pharmacies still use registers or spreadsheets, where expiry checking is manual and stock-outs are noticed late. Real incidents of expired or unavailable medicine harm patient care, and regulations such as India’s Drugs and Cosmetics Act require expiry and batch tracking. Existing tools in this domain include commercial pharmacy-management software, Excel-based stock registers and enterprise inventory modules; they are costly, need a database server, or give poor offline alerts. The gap this work addresses is a lightweight, offline, zero-cost desktop system that blocks expired sales automatically, warns before expiry and reorder limits are reached, and lets multiple sales counters update one central stock file over TCP – built only with the standard JDK so that it runs on any pharmacy PC. The 500-medicine demo catalog uses medicine names and base prices from the A-Z Medicine Dataset of India [11], with generated demo stock, expiry and supplier fields.</w:t>
      </w:r>
    </w:p>
    <w:p w14:paraId="21E714A4"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7. Module 1: Unit 1 – Basics of Java Programming (OOAD and Core Java)</w:t>
      </w:r>
    </w:p>
    <w:p w14:paraId="390FA2A9" w14:textId="77777777" w:rsidR="00883B01" w:rsidRPr="006D760A" w:rsidRDefault="00BD159A" w:rsidP="006D760A">
      <w:pPr>
        <w:spacing w:after="120"/>
        <w:jc w:val="both"/>
        <w:rPr>
          <w:rFonts w:ascii="Aptos" w:hAnsi="Aptos"/>
        </w:rPr>
      </w:pPr>
      <w:r>
        <w:rPr>
          <w:rFonts w:ascii="Times New Roman" w:hAnsi="Times New Roman"/>
          <w:color w:val="000000"/>
        </w:rPr>
        <w:t>This module covers object-oriented analysis of the hospital/pharmacy domain, UML modelling and the core Java prototype with console interaction and command-line arguments [3].</w:t>
      </w:r>
    </w:p>
    <w:p w14:paraId="27DFF806" w14:textId="77777777" w:rsidR="00883B01" w:rsidRPr="006D760A" w:rsidRDefault="00BD159A" w:rsidP="006D760A">
      <w:pPr>
        <w:spacing w:after="120"/>
        <w:jc w:val="both"/>
        <w:rPr>
          <w:rFonts w:ascii="Aptos" w:hAnsi="Aptos"/>
        </w:rPr>
      </w:pPr>
      <w:r>
        <w:rPr>
          <w:rFonts w:ascii="Times New Roman" w:hAnsi="Times New Roman"/>
          <w:color w:val="000000"/>
        </w:rPr>
        <w:lastRenderedPageBreak/>
        <w:t>Object-oriented analysis of the domain: stakeholders (administrator, pharmacist, counter staff) and requirements (add, search, sell, report, backup).</w:t>
      </w:r>
    </w:p>
    <w:p w14:paraId="563AD4B9" w14:textId="77777777" w:rsidR="00883B01" w:rsidRPr="006D760A" w:rsidRDefault="00BD159A" w:rsidP="006D760A">
      <w:pPr>
        <w:spacing w:after="120"/>
        <w:jc w:val="both"/>
        <w:rPr>
          <w:rFonts w:ascii="Aptos" w:hAnsi="Aptos"/>
        </w:rPr>
      </w:pPr>
      <w:r>
        <w:rPr>
          <w:rFonts w:ascii="Times New Roman" w:hAnsi="Times New Roman"/>
          <w:color w:val="000000"/>
        </w:rPr>
        <w:t>Identification of classes, objects, attributes and methods: Medicine, Tablet, Syrup, Injection, Supplier, Hospital, Inventory and User.</w:t>
      </w:r>
    </w:p>
    <w:p w14:paraId="29FF8F2E" w14:textId="77777777" w:rsidR="00883B01" w:rsidRPr="006D760A" w:rsidRDefault="00BD159A" w:rsidP="006D760A">
      <w:pPr>
        <w:spacing w:after="120"/>
        <w:jc w:val="both"/>
        <w:rPr>
          <w:rFonts w:ascii="Aptos" w:hAnsi="Aptos"/>
        </w:rPr>
      </w:pPr>
      <w:r>
        <w:rPr>
          <w:rFonts w:ascii="Times New Roman" w:hAnsi="Times New Roman"/>
          <w:color w:val="000000"/>
        </w:rPr>
        <w:t>UML class and object diagrams with the four relations: Generalization (Tablet, Syrup and Injection extend Medicine), Aggregation (Inventory holds Medicines), Composition (Hospital owns its Inventory) and Association (Medicine has a Supplier).</w:t>
      </w:r>
    </w:p>
    <w:p w14:paraId="4C24A69C" w14:textId="77777777" w:rsidR="00883B01" w:rsidRPr="006D760A" w:rsidRDefault="00BD159A" w:rsidP="006D760A">
      <w:pPr>
        <w:spacing w:after="120"/>
        <w:jc w:val="both"/>
        <w:rPr>
          <w:rFonts w:ascii="Aptos" w:hAnsi="Aptos"/>
        </w:rPr>
      </w:pPr>
      <w:r>
        <w:rPr>
          <w:rFonts w:ascii="Times New Roman" w:hAnsi="Times New Roman"/>
          <w:color w:val="000000"/>
        </w:rPr>
        <w:t>Core Java: classes, objects, constructors, methods, control statements (if/else and loops), console interaction with Scanner, and command-line arguments (–-console switch in gui.Main).</w:t>
      </w:r>
    </w:p>
    <w:p w14:paraId="351892C7" w14:textId="77777777" w:rsidR="00883B01" w:rsidRPr="006D760A" w:rsidRDefault="00BD159A" w:rsidP="006D760A">
      <w:pPr>
        <w:spacing w:after="120"/>
        <w:jc w:val="both"/>
        <w:rPr>
          <w:rFonts w:ascii="Aptos" w:hAnsi="Aptos"/>
        </w:rPr>
      </w:pPr>
      <w:r>
        <w:rPr>
          <w:rFonts w:ascii="Times New Roman" w:hAnsi="Times New Roman"/>
          <w:color w:val="000000"/>
        </w:rPr>
        <w:t>A problem analysis report and a requirement list were written before coding; every domain noun was mapped to a class with attributes and methods.</w:t>
      </w:r>
    </w:p>
    <w:p w14:paraId="0AC3A98C" w14:textId="77777777" w:rsidR="00883B01" w:rsidRPr="006D760A" w:rsidRDefault="00BD159A" w:rsidP="006D760A">
      <w:pPr>
        <w:spacing w:after="120"/>
        <w:jc w:val="both"/>
        <w:rPr>
          <w:rFonts w:ascii="Aptos" w:hAnsi="Aptos"/>
        </w:rPr>
      </w:pPr>
      <w:r>
        <w:rPr>
          <w:rFonts w:ascii="Times New Roman" w:hAnsi="Times New Roman"/>
          <w:color w:val="000000"/>
        </w:rPr>
        <w:t>The core prototype was built first: the model package with the Medicine base class and an Inventory list, plus ConsoleMenu for text interaction, started through the –-console command-line argument.</w:t>
      </w:r>
    </w:p>
    <w:p w14:paraId="0F4C1DC1" w14:textId="77777777" w:rsidR="00883B01" w:rsidRPr="006D760A" w:rsidRDefault="00BD159A" w:rsidP="006D760A">
      <w:pPr>
        <w:spacing w:after="120"/>
        <w:jc w:val="both"/>
        <w:rPr>
          <w:rFonts w:ascii="Aptos" w:hAnsi="Aptos"/>
        </w:rPr>
      </w:pPr>
      <w:r>
        <w:rPr>
          <w:rFonts w:ascii="Times New Roman" w:hAnsi="Times New Roman"/>
          <w:color w:val="000000"/>
        </w:rPr>
        <w:t>Relation semantics were chosen from ownership: composition where one object creates and owns another, aggregation for a collection of independent objects, and association for linked objects.</w:t>
      </w:r>
    </w:p>
    <w:p w14:paraId="761E29EF" w14:textId="77777777" w:rsidR="00883B01" w:rsidRPr="006D760A" w:rsidRDefault="00BD159A" w:rsidP="006D760A">
      <w:pPr>
        <w:spacing w:after="120"/>
        <w:jc w:val="both"/>
        <w:rPr>
          <w:rFonts w:ascii="Aptos" w:hAnsi="Aptos"/>
        </w:rPr>
      </w:pPr>
      <w:r>
        <w:rPr>
          <w:rFonts w:ascii="Times New Roman" w:hAnsi="Times New Roman"/>
          <w:color w:val="000000"/>
        </w:rPr>
        <w:t>The model package (Medicine, Tablet, Syrup, Injection, Supplier, Hospital) and ConsoleMenu were implemented with list, search-by-name, sell and low-stock options, and the –-console switch was added to gui.Main. The core prototype was compiled with javac and run on the console.</w:t>
      </w:r>
    </w:p>
    <w:p w14:paraId="7E3BB832" w14:textId="77777777" w:rsidR="00883B01" w:rsidRPr="006D760A" w:rsidRDefault="00BD159A" w:rsidP="006D760A">
      <w:pPr>
        <w:spacing w:after="120"/>
        <w:jc w:val="both"/>
        <w:rPr>
          <w:rFonts w:ascii="Aptos" w:hAnsi="Aptos"/>
        </w:rPr>
      </w:pPr>
      <w:r>
        <w:rPr>
          <w:rFonts w:ascii="Times New Roman" w:hAnsi="Times New Roman"/>
          <w:b/>
          <w:color w:val="000000"/>
        </w:rPr>
        <w:t>Table 7.1: Core classes and their responsibilities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6480"/>
      </w:tblGrid>
      <w:tr w:rsidR="003E04F6" w14:paraId="2EFA377D" w14:textId="77777777">
        <w:tc>
          <w:tcPr>
            <w:tcW w:w="2880" w:type="dxa"/>
          </w:tcPr>
          <w:p w14:paraId="54165877" w14:textId="77777777" w:rsidR="003E04F6" w:rsidRDefault="00000000">
            <w:r>
              <w:rPr>
                <w:rFonts w:ascii="Times New Roman" w:hAnsi="Times New Roman"/>
                <w:b/>
                <w:color w:val="000000"/>
                <w:sz w:val="22"/>
              </w:rPr>
              <w:t>Class</w:t>
            </w:r>
          </w:p>
        </w:tc>
        <w:tc>
          <w:tcPr>
            <w:tcW w:w="6480" w:type="dxa"/>
          </w:tcPr>
          <w:p w14:paraId="784CA245" w14:textId="77777777" w:rsidR="003E04F6" w:rsidRDefault="00000000">
            <w:r>
              <w:rPr>
                <w:rFonts w:ascii="Times New Roman" w:hAnsi="Times New Roman"/>
                <w:b/>
                <w:color w:val="000000"/>
                <w:sz w:val="22"/>
              </w:rPr>
              <w:t>Responsibility</w:t>
            </w:r>
          </w:p>
        </w:tc>
      </w:tr>
      <w:tr w:rsidR="003E04F6" w14:paraId="7DB7EE8E" w14:textId="77777777">
        <w:tc>
          <w:tcPr>
            <w:tcW w:w="2880" w:type="dxa"/>
          </w:tcPr>
          <w:p w14:paraId="502F8B27" w14:textId="77777777" w:rsidR="003E04F6" w:rsidRDefault="00000000">
            <w:r>
              <w:rPr>
                <w:rFonts w:ascii="Times New Roman" w:hAnsi="Times New Roman"/>
                <w:color w:val="000000"/>
                <w:sz w:val="22"/>
              </w:rPr>
              <w:t>Medicine (abstract)</w:t>
            </w:r>
          </w:p>
        </w:tc>
        <w:tc>
          <w:tcPr>
            <w:tcW w:w="6480" w:type="dxa"/>
          </w:tcPr>
          <w:p w14:paraId="4AFA41B7" w14:textId="77777777" w:rsidR="003E04F6" w:rsidRDefault="00000000">
            <w:r>
              <w:rPr>
                <w:rFonts w:ascii="Times New Roman" w:hAnsi="Times New Roman"/>
                <w:color w:val="000000"/>
                <w:sz w:val="22"/>
              </w:rPr>
              <w:t>Common state and behaviour: id, name, price, qty, expiry, threshold, supplier; expiry and stock checks; CSV line</w:t>
            </w:r>
          </w:p>
        </w:tc>
      </w:tr>
      <w:tr w:rsidR="003E04F6" w14:paraId="17A9BA9F" w14:textId="77777777">
        <w:tc>
          <w:tcPr>
            <w:tcW w:w="2880" w:type="dxa"/>
          </w:tcPr>
          <w:p w14:paraId="1447BF11" w14:textId="77777777" w:rsidR="003E04F6" w:rsidRDefault="00000000">
            <w:r>
              <w:rPr>
                <w:rFonts w:ascii="Times New Roman" w:hAnsi="Times New Roman"/>
                <w:color w:val="000000"/>
                <w:sz w:val="22"/>
              </w:rPr>
              <w:t>Tablet / Syrup / Injection</w:t>
            </w:r>
          </w:p>
        </w:tc>
        <w:tc>
          <w:tcPr>
            <w:tcW w:w="6480" w:type="dxa"/>
          </w:tcPr>
          <w:p w14:paraId="1F799DDC" w14:textId="77777777" w:rsidR="003E04F6" w:rsidRDefault="00000000">
            <w:r>
              <w:rPr>
                <w:rFonts w:ascii="Times New Roman" w:hAnsi="Times New Roman"/>
                <w:color w:val="000000"/>
                <w:sz w:val="22"/>
              </w:rPr>
              <w:t>Specialize Medicine: strip/bottle/vial extra field, storage info, and price with packing (Rs 2) / bottle (5%) / cold-storage (Rs 15) charge</w:t>
            </w:r>
          </w:p>
        </w:tc>
      </w:tr>
      <w:tr w:rsidR="003E04F6" w14:paraId="6B3D726B" w14:textId="77777777">
        <w:tc>
          <w:tcPr>
            <w:tcW w:w="2880" w:type="dxa"/>
          </w:tcPr>
          <w:p w14:paraId="656913FE" w14:textId="77777777" w:rsidR="003E04F6" w:rsidRDefault="00000000">
            <w:r>
              <w:rPr>
                <w:rFonts w:ascii="Times New Roman" w:hAnsi="Times New Roman"/>
                <w:color w:val="000000"/>
                <w:sz w:val="22"/>
              </w:rPr>
              <w:t>Supplier</w:t>
            </w:r>
          </w:p>
        </w:tc>
        <w:tc>
          <w:tcPr>
            <w:tcW w:w="6480" w:type="dxa"/>
          </w:tcPr>
          <w:p w14:paraId="0B30D3E3" w14:textId="77777777" w:rsidR="003E04F6" w:rsidRDefault="00000000">
            <w:r>
              <w:rPr>
                <w:rFonts w:ascii="Times New Roman" w:hAnsi="Times New Roman"/>
                <w:color w:val="000000"/>
                <w:sz w:val="22"/>
              </w:rPr>
              <w:t>Name and phone of the vendor; equals() and hashCode() by name for the supplier set</w:t>
            </w:r>
          </w:p>
        </w:tc>
      </w:tr>
      <w:tr w:rsidR="003E04F6" w14:paraId="46B692C5" w14:textId="77777777">
        <w:tc>
          <w:tcPr>
            <w:tcW w:w="2880" w:type="dxa"/>
          </w:tcPr>
          <w:p w14:paraId="2F5B7399" w14:textId="77777777" w:rsidR="003E04F6" w:rsidRDefault="00000000">
            <w:r>
              <w:rPr>
                <w:rFonts w:ascii="Times New Roman" w:hAnsi="Times New Roman"/>
                <w:color w:val="000000"/>
                <w:sz w:val="22"/>
              </w:rPr>
              <w:t>Hospital</w:t>
            </w:r>
          </w:p>
        </w:tc>
        <w:tc>
          <w:tcPr>
            <w:tcW w:w="6480" w:type="dxa"/>
          </w:tcPr>
          <w:p w14:paraId="626E90D1" w14:textId="77777777" w:rsidR="003E04F6" w:rsidRDefault="00000000">
            <w:r>
              <w:rPr>
                <w:rFonts w:ascii="Times New Roman" w:hAnsi="Times New Roman"/>
                <w:color w:val="000000"/>
                <w:sz w:val="22"/>
              </w:rPr>
              <w:t>Owns one Inventory – created in its constructor (composition)</w:t>
            </w:r>
          </w:p>
        </w:tc>
      </w:tr>
      <w:tr w:rsidR="003E04F6" w14:paraId="6F7EF4AD" w14:textId="77777777">
        <w:tc>
          <w:tcPr>
            <w:tcW w:w="2880" w:type="dxa"/>
          </w:tcPr>
          <w:p w14:paraId="6529582C" w14:textId="77777777" w:rsidR="003E04F6" w:rsidRDefault="00000000">
            <w:r>
              <w:rPr>
                <w:rFonts w:ascii="Times New Roman" w:hAnsi="Times New Roman"/>
                <w:color w:val="000000"/>
                <w:sz w:val="22"/>
              </w:rPr>
              <w:t>Inventory</w:t>
            </w:r>
          </w:p>
        </w:tc>
        <w:tc>
          <w:tcPr>
            <w:tcW w:w="6480" w:type="dxa"/>
          </w:tcPr>
          <w:p w14:paraId="7E286A32" w14:textId="77777777" w:rsidR="003E04F6" w:rsidRDefault="00000000">
            <w:r>
              <w:rPr>
                <w:rFonts w:ascii="Times New Roman" w:hAnsi="Times New Roman"/>
                <w:color w:val="000000"/>
                <w:sz w:val="22"/>
              </w:rPr>
              <w:t>Central data store: add, update, delete, search, refresh and activity log</w:t>
            </w:r>
          </w:p>
        </w:tc>
      </w:tr>
      <w:tr w:rsidR="003E04F6" w14:paraId="5D3417A4" w14:textId="77777777">
        <w:tc>
          <w:tcPr>
            <w:tcW w:w="2880" w:type="dxa"/>
          </w:tcPr>
          <w:p w14:paraId="747D7C11" w14:textId="77777777" w:rsidR="003E04F6" w:rsidRDefault="00000000">
            <w:r>
              <w:rPr>
                <w:rFonts w:ascii="Times New Roman" w:hAnsi="Times New Roman"/>
                <w:color w:val="000000"/>
                <w:sz w:val="22"/>
              </w:rPr>
              <w:t>User</w:t>
            </w:r>
          </w:p>
        </w:tc>
        <w:tc>
          <w:tcPr>
            <w:tcW w:w="6480" w:type="dxa"/>
          </w:tcPr>
          <w:p w14:paraId="0D0D95AF" w14:textId="77777777" w:rsidR="003E04F6" w:rsidRDefault="00000000">
            <w:r>
              <w:rPr>
                <w:rFonts w:ascii="Times New Roman" w:hAnsi="Times New Roman"/>
                <w:color w:val="000000"/>
                <w:sz w:val="22"/>
              </w:rPr>
              <w:t>Login account with username and role (ADMIN / PHARMA)</w:t>
            </w:r>
          </w:p>
        </w:tc>
      </w:tr>
      <w:tr w:rsidR="003E04F6" w14:paraId="2A0AC3CF" w14:textId="77777777">
        <w:tc>
          <w:tcPr>
            <w:tcW w:w="2880" w:type="dxa"/>
          </w:tcPr>
          <w:p w14:paraId="327BC9D8" w14:textId="77777777" w:rsidR="003E04F6" w:rsidRDefault="00000000">
            <w:r>
              <w:rPr>
                <w:rFonts w:ascii="Times New Roman" w:hAnsi="Times New Roman"/>
                <w:color w:val="000000"/>
                <w:sz w:val="22"/>
              </w:rPr>
              <w:t>LoginCheck</w:t>
            </w:r>
          </w:p>
        </w:tc>
        <w:tc>
          <w:tcPr>
            <w:tcW w:w="6480" w:type="dxa"/>
          </w:tcPr>
          <w:p w14:paraId="51FB2016" w14:textId="77777777" w:rsidR="003E04F6" w:rsidRDefault="00000000">
            <w:r>
              <w:rPr>
                <w:rFonts w:ascii="Times New Roman" w:hAnsi="Times New Roman"/>
                <w:color w:val="000000"/>
                <w:sz w:val="22"/>
              </w:rPr>
              <w:t>Verifies username and password against the built-in users</w:t>
            </w:r>
          </w:p>
        </w:tc>
      </w:tr>
      <w:tr w:rsidR="003E04F6" w14:paraId="44740B6F" w14:textId="77777777">
        <w:tc>
          <w:tcPr>
            <w:tcW w:w="2880" w:type="dxa"/>
          </w:tcPr>
          <w:p w14:paraId="7A06B18A" w14:textId="77777777" w:rsidR="003E04F6" w:rsidRDefault="00000000">
            <w:r>
              <w:rPr>
                <w:rFonts w:ascii="Times New Roman" w:hAnsi="Times New Roman"/>
                <w:color w:val="000000"/>
                <w:sz w:val="22"/>
              </w:rPr>
              <w:t>ConsoleMenu</w:t>
            </w:r>
          </w:p>
        </w:tc>
        <w:tc>
          <w:tcPr>
            <w:tcW w:w="6480" w:type="dxa"/>
          </w:tcPr>
          <w:p w14:paraId="6DD5F710" w14:textId="77777777" w:rsidR="003E04F6" w:rsidRDefault="00000000">
            <w:r>
              <w:rPr>
                <w:rFonts w:ascii="Times New Roman" w:hAnsi="Times New Roman"/>
                <w:color w:val="000000"/>
                <w:sz w:val="22"/>
              </w:rPr>
              <w:t>Console interaction: list, search, sell, low-stock list and exit</w:t>
            </w:r>
          </w:p>
        </w:tc>
      </w:tr>
    </w:tbl>
    <w:p w14:paraId="32E78D72" w14:textId="77777777" w:rsidR="00883B01" w:rsidRPr="006D760A" w:rsidRDefault="00BD159A" w:rsidP="006D760A">
      <w:pPr>
        <w:keepNext/>
        <w:spacing w:after="120"/>
        <w:jc w:val="center"/>
        <w:rPr>
          <w:rFonts w:ascii="Aptos" w:hAnsi="Aptos"/>
        </w:rPr>
      </w:pPr>
      <w:r>
        <w:rPr>
          <w:noProof/>
        </w:rPr>
        <w:lastRenderedPageBreak/>
        <w:drawing>
          <wp:inline distT="0" distB="0" distL="0" distR="0" wp14:anchorId="445BEA27" wp14:editId="1532AB9E">
            <wp:extent cx="5760720" cy="2423514"/>
            <wp:effectExtent l="0" t="0" r="0" b="0"/>
            <wp:docPr id="1127427384" name="Picture 112742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ps_diagram.png"/>
                    <pic:cNvPicPr/>
                  </pic:nvPicPr>
                  <pic:blipFill>
                    <a:blip r:embed="rId6"/>
                    <a:stretch>
                      <a:fillRect/>
                    </a:stretch>
                  </pic:blipFill>
                  <pic:spPr>
                    <a:xfrm>
                      <a:off x="0" y="0"/>
                      <a:ext cx="5760720" cy="2423514"/>
                    </a:xfrm>
                    <a:prstGeom prst="rect">
                      <a:avLst/>
                    </a:prstGeom>
                  </pic:spPr>
                </pic:pic>
              </a:graphicData>
            </a:graphic>
          </wp:inline>
        </w:drawing>
      </w:r>
    </w:p>
    <w:p w14:paraId="782A2C5F" w14:textId="77777777" w:rsidR="00883B01" w:rsidRPr="006D760A" w:rsidRDefault="00BD159A" w:rsidP="006D760A">
      <w:pPr>
        <w:spacing w:after="120"/>
        <w:jc w:val="center"/>
        <w:rPr>
          <w:rFonts w:ascii="Aptos" w:hAnsi="Aptos"/>
        </w:rPr>
      </w:pPr>
      <w:r>
        <w:rPr>
          <w:rFonts w:ascii="Times New Roman" w:hAnsi="Times New Roman"/>
          <w:b/>
          <w:color w:val="000000"/>
        </w:rPr>
        <w:t>Figure 7.1: System architecture of the Intelligent Medical Inventory Tracking System</w:t>
      </w:r>
    </w:p>
    <w:p w14:paraId="04F5302D" w14:textId="77777777" w:rsidR="00883B01" w:rsidRPr="006D760A" w:rsidRDefault="00BD159A" w:rsidP="006D760A">
      <w:pPr>
        <w:spacing w:after="120"/>
        <w:jc w:val="both"/>
        <w:rPr>
          <w:rFonts w:ascii="Aptos" w:hAnsi="Aptos"/>
        </w:rPr>
      </w:pPr>
      <w:r>
        <w:rPr>
          <w:rFonts w:ascii="Times New Roman" w:hAnsi="Times New Roman"/>
          <w:color w:val="000000"/>
        </w:rPr>
        <w:t>Splitting the domain into small classes kept every file short and made each concept easy to test. Console interaction and the command-line argument work exactly as required by Unit 1, and the same classes are reused by every later module.</w:t>
      </w:r>
    </w:p>
    <w:p w14:paraId="4D45E4F8"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8. Module 2: Unit 2 – OOP Features, Arrays and Lambda Expressions</w:t>
      </w:r>
    </w:p>
    <w:p w14:paraId="0D6DE7E5" w14:textId="77777777" w:rsidR="00883B01" w:rsidRPr="006D760A" w:rsidRDefault="00BD159A" w:rsidP="006D760A">
      <w:pPr>
        <w:spacing w:after="120"/>
        <w:jc w:val="both"/>
        <w:rPr>
          <w:rFonts w:ascii="Aptos" w:hAnsi="Aptos"/>
        </w:rPr>
      </w:pPr>
      <w:r>
        <w:rPr>
          <w:rFonts w:ascii="Times New Roman" w:hAnsi="Times New Roman"/>
          <w:color w:val="000000"/>
        </w:rPr>
        <w:t>This module applies inheritance, abstraction, interfaces, polymorphism, arrays with jagged arrays and lambda expressions to the medicine hierarchy and sales data.</w:t>
      </w:r>
    </w:p>
    <w:p w14:paraId="4C6601F3" w14:textId="77777777" w:rsidR="00883B01" w:rsidRPr="006D760A" w:rsidRDefault="00BD159A" w:rsidP="006D760A">
      <w:pPr>
        <w:spacing w:after="120"/>
        <w:jc w:val="both"/>
        <w:rPr>
          <w:rFonts w:ascii="Aptos" w:hAnsi="Aptos"/>
        </w:rPr>
      </w:pPr>
      <w:r>
        <w:rPr>
          <w:rFonts w:ascii="Times New Roman" w:hAnsi="Times New Roman"/>
          <w:color w:val="000000"/>
        </w:rPr>
        <w:t>Inheritance hierarchy: Medicine (abstract base class) with Tablet, Syrup and Injection as concrete subclasses.</w:t>
      </w:r>
    </w:p>
    <w:p w14:paraId="0065A53E" w14:textId="77777777" w:rsidR="00883B01" w:rsidRPr="006D760A" w:rsidRDefault="00BD159A" w:rsidP="006D760A">
      <w:pPr>
        <w:spacing w:after="120"/>
        <w:jc w:val="both"/>
        <w:rPr>
          <w:rFonts w:ascii="Aptos" w:hAnsi="Aptos"/>
        </w:rPr>
      </w:pPr>
      <w:r>
        <w:rPr>
          <w:rFonts w:ascii="Times New Roman" w:hAnsi="Times New Roman"/>
          <w:color w:val="000000"/>
        </w:rPr>
        <w:t>Abstraction: abstract methods getStorageInfo() and getExtra() declared in Medicine and implemented by every subclass.</w:t>
      </w:r>
    </w:p>
    <w:p w14:paraId="5680E675" w14:textId="77777777" w:rsidR="00883B01" w:rsidRPr="006D760A" w:rsidRDefault="00BD159A" w:rsidP="006D760A">
      <w:pPr>
        <w:spacing w:after="120"/>
        <w:jc w:val="both"/>
        <w:rPr>
          <w:rFonts w:ascii="Aptos" w:hAnsi="Aptos"/>
        </w:rPr>
      </w:pPr>
      <w:r>
        <w:rPr>
          <w:rFonts w:ascii="Times New Roman" w:hAnsi="Times New Roman"/>
          <w:color w:val="000000"/>
        </w:rPr>
        <w:t>Interfaces: Alertable (isLowStock, isExpired, isExpiringSoon, getStatus) and Reportable (getReportLine) implemented by Medicine; Repository&lt;T&gt; implemented by DataStore&lt;T&gt;.</w:t>
      </w:r>
    </w:p>
    <w:p w14:paraId="2A15F36B" w14:textId="77777777" w:rsidR="00883B01" w:rsidRPr="006D760A" w:rsidRDefault="00BD159A" w:rsidP="006D760A">
      <w:pPr>
        <w:spacing w:after="120"/>
        <w:jc w:val="both"/>
        <w:rPr>
          <w:rFonts w:ascii="Aptos" w:hAnsi="Aptos"/>
        </w:rPr>
      </w:pPr>
      <w:r>
        <w:rPr>
          <w:rFonts w:ascii="Times New Roman" w:hAnsi="Times New Roman"/>
          <w:color w:val="000000"/>
        </w:rPr>
        <w:t>Polymorphism: method overloading – searchMedicine(String) and searchMedicine(int); method overriding – calculatePrice(), getStorageInfo() and toString() overridden in the subclasses.</w:t>
      </w:r>
    </w:p>
    <w:p w14:paraId="27281ABA" w14:textId="77777777" w:rsidR="00883B01" w:rsidRPr="006D760A" w:rsidRDefault="00BD159A" w:rsidP="006D760A">
      <w:pPr>
        <w:spacing w:after="120"/>
        <w:jc w:val="both"/>
        <w:rPr>
          <w:rFonts w:ascii="Aptos" w:hAnsi="Aptos"/>
        </w:rPr>
      </w:pPr>
      <w:r>
        <w:rPr>
          <w:rFonts w:ascii="Times New Roman" w:hAnsi="Times New Roman"/>
          <w:color w:val="000000"/>
        </w:rPr>
        <w:t>Arrays and jagged arrays: SalesData stores weekly sales in a jagged array int[4][], where each category has a different number of recording days.</w:t>
      </w:r>
    </w:p>
    <w:p w14:paraId="489616A7" w14:textId="77777777" w:rsidR="00883B01" w:rsidRPr="006D760A" w:rsidRDefault="00BD159A" w:rsidP="006D760A">
      <w:pPr>
        <w:spacing w:after="120"/>
        <w:jc w:val="both"/>
        <w:rPr>
          <w:rFonts w:ascii="Aptos" w:hAnsi="Aptos"/>
        </w:rPr>
      </w:pPr>
      <w:r>
        <w:rPr>
          <w:rFonts w:ascii="Times New Roman" w:hAnsi="Times New Roman"/>
          <w:color w:val="000000"/>
        </w:rPr>
        <w:t>Lambda expressions: comparator lambdas sort medicines by expiry date and sort sold items by count in SortUtil and AnalyticsReport.</w:t>
      </w:r>
    </w:p>
    <w:p w14:paraId="40EFF0A4" w14:textId="77777777" w:rsidR="00883B01" w:rsidRPr="006D760A" w:rsidRDefault="00BD159A" w:rsidP="006D760A">
      <w:pPr>
        <w:spacing w:after="120"/>
        <w:jc w:val="both"/>
        <w:rPr>
          <w:rFonts w:ascii="Aptos" w:hAnsi="Aptos"/>
        </w:rPr>
      </w:pPr>
      <w:r>
        <w:rPr>
          <w:rFonts w:ascii="Times New Roman" w:hAnsi="Times New Roman"/>
          <w:color w:val="000000"/>
        </w:rPr>
        <w:t>Common fields stay in Medicine; each subclass adds only its type-specific extra and its price charge, so a new medicine type needs just one small class.</w:t>
      </w:r>
    </w:p>
    <w:p w14:paraId="4FEF939A" w14:textId="77777777" w:rsidR="00883B01" w:rsidRPr="006D760A" w:rsidRDefault="00BD159A" w:rsidP="006D760A">
      <w:pPr>
        <w:spacing w:after="120"/>
        <w:jc w:val="both"/>
        <w:rPr>
          <w:rFonts w:ascii="Aptos" w:hAnsi="Aptos"/>
        </w:rPr>
      </w:pPr>
      <w:r>
        <w:rPr>
          <w:rFonts w:ascii="Times New Roman" w:hAnsi="Times New Roman"/>
          <w:color w:val="000000"/>
        </w:rPr>
        <w:t>Sales data uses a jagged array because the four categories (Tablet, Syrup, Injection, Other) were recorded for different numbers of days, and a jagged array stores exactly the days that exist.</w:t>
      </w:r>
    </w:p>
    <w:p w14:paraId="34FE547C" w14:textId="77777777" w:rsidR="00883B01" w:rsidRPr="006D760A" w:rsidRDefault="00BD159A" w:rsidP="006D760A">
      <w:pPr>
        <w:spacing w:after="120"/>
        <w:jc w:val="both"/>
        <w:rPr>
          <w:rFonts w:ascii="Aptos" w:hAnsi="Aptos"/>
        </w:rPr>
      </w:pPr>
      <w:r>
        <w:rPr>
          <w:rFonts w:ascii="Times New Roman" w:hAnsi="Times New Roman"/>
          <w:color w:val="000000"/>
        </w:rPr>
        <w:lastRenderedPageBreak/>
        <w:t>Lambdas are used wherever a one-line comparator is enough for a sort.</w:t>
      </w:r>
    </w:p>
    <w:p w14:paraId="1BFBF536" w14:textId="77777777" w:rsidR="00883B01" w:rsidRPr="006D760A" w:rsidRDefault="00BD159A" w:rsidP="006D760A">
      <w:pPr>
        <w:spacing w:after="120"/>
        <w:jc w:val="both"/>
        <w:rPr>
          <w:rFonts w:ascii="Aptos" w:hAnsi="Aptos"/>
        </w:rPr>
      </w:pPr>
      <w:r>
        <w:rPr>
          <w:rFonts w:ascii="Times New Roman" w:hAnsi="Times New Roman"/>
          <w:color w:val="000000"/>
        </w:rPr>
        <w:t>Inheritance and interfaces were implemented across the model and reporting packages, the jagged-array weekly sales report was added, lambda-based sorting was used in SortUtil and AnalyticsReport, and the weekly sales report was wired into the Reports screen.</w:t>
      </w:r>
    </w:p>
    <w:p w14:paraId="2BFADC21" w14:textId="77777777" w:rsidR="00883B01" w:rsidRPr="006D760A" w:rsidRDefault="00BD159A" w:rsidP="006D760A">
      <w:pPr>
        <w:spacing w:after="120"/>
        <w:jc w:val="both"/>
        <w:rPr>
          <w:rFonts w:ascii="Aptos" w:hAnsi="Aptos"/>
        </w:rPr>
      </w:pPr>
      <w:r>
        <w:rPr>
          <w:rFonts w:ascii="Times New Roman" w:hAnsi="Times New Roman"/>
          <w:b/>
          <w:color w:val="000000"/>
        </w:rPr>
        <w:t>Table 8.1: OOP features applied in the project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3744"/>
        <w:gridCol w:w="3744"/>
      </w:tblGrid>
      <w:tr w:rsidR="003E04F6" w14:paraId="49A69F68" w14:textId="77777777">
        <w:tc>
          <w:tcPr>
            <w:tcW w:w="1872" w:type="dxa"/>
          </w:tcPr>
          <w:p w14:paraId="51DBAAB7" w14:textId="77777777" w:rsidR="003E04F6" w:rsidRDefault="00000000">
            <w:r>
              <w:rPr>
                <w:rFonts w:ascii="Times New Roman" w:hAnsi="Times New Roman"/>
                <w:b/>
                <w:color w:val="000000"/>
                <w:sz w:val="22"/>
              </w:rPr>
              <w:t>Feature</w:t>
            </w:r>
          </w:p>
        </w:tc>
        <w:tc>
          <w:tcPr>
            <w:tcW w:w="3744" w:type="dxa"/>
          </w:tcPr>
          <w:p w14:paraId="73310851" w14:textId="77777777" w:rsidR="003E04F6" w:rsidRDefault="00000000">
            <w:r>
              <w:rPr>
                <w:rFonts w:ascii="Times New Roman" w:hAnsi="Times New Roman"/>
                <w:b/>
                <w:color w:val="000000"/>
                <w:sz w:val="22"/>
              </w:rPr>
              <w:t>Where used</w:t>
            </w:r>
          </w:p>
        </w:tc>
        <w:tc>
          <w:tcPr>
            <w:tcW w:w="3744" w:type="dxa"/>
          </w:tcPr>
          <w:p w14:paraId="3B190376" w14:textId="77777777" w:rsidR="003E04F6" w:rsidRDefault="00000000">
            <w:r>
              <w:rPr>
                <w:rFonts w:ascii="Times New Roman" w:hAnsi="Times New Roman"/>
                <w:b/>
                <w:color w:val="000000"/>
                <w:sz w:val="22"/>
              </w:rPr>
              <w:t>Example</w:t>
            </w:r>
          </w:p>
        </w:tc>
      </w:tr>
      <w:tr w:rsidR="003E04F6" w14:paraId="7A3B26FD" w14:textId="77777777">
        <w:tc>
          <w:tcPr>
            <w:tcW w:w="1872" w:type="dxa"/>
          </w:tcPr>
          <w:p w14:paraId="183E34F2" w14:textId="77777777" w:rsidR="003E04F6" w:rsidRDefault="00000000">
            <w:r>
              <w:rPr>
                <w:rFonts w:ascii="Times New Roman" w:hAnsi="Times New Roman"/>
                <w:color w:val="000000"/>
                <w:sz w:val="22"/>
              </w:rPr>
              <w:t>Inheritance</w:t>
            </w:r>
          </w:p>
        </w:tc>
        <w:tc>
          <w:tcPr>
            <w:tcW w:w="3744" w:type="dxa"/>
          </w:tcPr>
          <w:p w14:paraId="2581EB6D" w14:textId="77777777" w:rsidR="003E04F6" w:rsidRDefault="00000000">
            <w:r>
              <w:rPr>
                <w:rFonts w:ascii="Times New Roman" w:hAnsi="Times New Roman"/>
                <w:color w:val="000000"/>
                <w:sz w:val="22"/>
              </w:rPr>
              <w:t>model.Tablet, Syrup, Injection extend Medicine</w:t>
            </w:r>
          </w:p>
        </w:tc>
        <w:tc>
          <w:tcPr>
            <w:tcW w:w="3744" w:type="dxa"/>
          </w:tcPr>
          <w:p w14:paraId="04318154" w14:textId="77777777" w:rsidR="003E04F6" w:rsidRDefault="00000000">
            <w:r>
              <w:rPr>
                <w:rFonts w:ascii="Times New Roman" w:hAnsi="Times New Roman"/>
                <w:color w:val="000000"/>
                <w:sz w:val="22"/>
              </w:rPr>
              <w:t>Tablet reuses all common fields and adds only tabletsPerStrip</w:t>
            </w:r>
          </w:p>
        </w:tc>
      </w:tr>
      <w:tr w:rsidR="003E04F6" w14:paraId="429C29D9" w14:textId="77777777">
        <w:tc>
          <w:tcPr>
            <w:tcW w:w="1872" w:type="dxa"/>
          </w:tcPr>
          <w:p w14:paraId="4A53AFF2" w14:textId="77777777" w:rsidR="003E04F6" w:rsidRDefault="00000000">
            <w:r>
              <w:rPr>
                <w:rFonts w:ascii="Times New Roman" w:hAnsi="Times New Roman"/>
                <w:color w:val="000000"/>
                <w:sz w:val="22"/>
              </w:rPr>
              <w:t>Abstraction</w:t>
            </w:r>
          </w:p>
        </w:tc>
        <w:tc>
          <w:tcPr>
            <w:tcW w:w="3744" w:type="dxa"/>
          </w:tcPr>
          <w:p w14:paraId="0791B075" w14:textId="77777777" w:rsidR="003E04F6" w:rsidRDefault="00000000">
            <w:r>
              <w:rPr>
                <w:rFonts w:ascii="Times New Roman" w:hAnsi="Times New Roman"/>
                <w:color w:val="000000"/>
                <w:sz w:val="22"/>
              </w:rPr>
              <w:t>Medicine declares getStorageInfo() and getExtra() abstract</w:t>
            </w:r>
          </w:p>
        </w:tc>
        <w:tc>
          <w:tcPr>
            <w:tcW w:w="3744" w:type="dxa"/>
          </w:tcPr>
          <w:p w14:paraId="7B2B2E4D" w14:textId="77777777" w:rsidR="003E04F6" w:rsidRDefault="00000000">
            <w:r>
              <w:rPr>
                <w:rFonts w:ascii="Times New Roman" w:hAnsi="Times New Roman"/>
                <w:color w:val="000000"/>
                <w:sz w:val="22"/>
              </w:rPr>
              <w:t>Tablet: "Tablet strip of 10 tablets, keep in a cool dry place"</w:t>
            </w:r>
          </w:p>
        </w:tc>
      </w:tr>
      <w:tr w:rsidR="003E04F6" w14:paraId="7FE86AAD" w14:textId="77777777">
        <w:tc>
          <w:tcPr>
            <w:tcW w:w="1872" w:type="dxa"/>
          </w:tcPr>
          <w:p w14:paraId="7BFE36A1" w14:textId="77777777" w:rsidR="003E04F6" w:rsidRDefault="00000000">
            <w:r>
              <w:rPr>
                <w:rFonts w:ascii="Times New Roman" w:hAnsi="Times New Roman"/>
                <w:color w:val="000000"/>
                <w:sz w:val="22"/>
              </w:rPr>
              <w:t>Interfaces</w:t>
            </w:r>
          </w:p>
        </w:tc>
        <w:tc>
          <w:tcPr>
            <w:tcW w:w="3744" w:type="dxa"/>
          </w:tcPr>
          <w:p w14:paraId="6282C5A8" w14:textId="77777777" w:rsidR="003E04F6" w:rsidRDefault="00000000">
            <w:r>
              <w:rPr>
                <w:rFonts w:ascii="Times New Roman" w:hAnsi="Times New Roman"/>
                <w:color w:val="000000"/>
                <w:sz w:val="22"/>
              </w:rPr>
              <w:t>Alertable, Reportable, Repository&lt;T&gt;</w:t>
            </w:r>
          </w:p>
        </w:tc>
        <w:tc>
          <w:tcPr>
            <w:tcW w:w="3744" w:type="dxa"/>
          </w:tcPr>
          <w:p w14:paraId="4DE5B1F2" w14:textId="77777777" w:rsidR="003E04F6" w:rsidRDefault="00000000">
            <w:r>
              <w:rPr>
                <w:rFonts w:ascii="Times New Roman" w:hAnsi="Times New Roman"/>
                <w:color w:val="000000"/>
                <w:sz w:val="22"/>
              </w:rPr>
              <w:t>Dashboard and reports work through getStatus() and getReportLine() without knowing the concrete class</w:t>
            </w:r>
          </w:p>
        </w:tc>
      </w:tr>
      <w:tr w:rsidR="003E04F6" w14:paraId="484CAFC9" w14:textId="77777777">
        <w:tc>
          <w:tcPr>
            <w:tcW w:w="1872" w:type="dxa"/>
          </w:tcPr>
          <w:p w14:paraId="12515FEB" w14:textId="77777777" w:rsidR="003E04F6" w:rsidRDefault="00000000">
            <w:r>
              <w:rPr>
                <w:rFonts w:ascii="Times New Roman" w:hAnsi="Times New Roman"/>
                <w:color w:val="000000"/>
                <w:sz w:val="22"/>
              </w:rPr>
              <w:t>Overloading</w:t>
            </w:r>
          </w:p>
        </w:tc>
        <w:tc>
          <w:tcPr>
            <w:tcW w:w="3744" w:type="dxa"/>
          </w:tcPr>
          <w:p w14:paraId="56D97198" w14:textId="77777777" w:rsidR="003E04F6" w:rsidRDefault="00000000">
            <w:r>
              <w:rPr>
                <w:rFonts w:ascii="Times New Roman" w:hAnsi="Times New Roman"/>
                <w:color w:val="000000"/>
                <w:sz w:val="22"/>
              </w:rPr>
              <w:t>Inventory.searchMedicine(String) and searchMedicine(int)</w:t>
            </w:r>
          </w:p>
        </w:tc>
        <w:tc>
          <w:tcPr>
            <w:tcW w:w="3744" w:type="dxa"/>
          </w:tcPr>
          <w:p w14:paraId="6EE7A909" w14:textId="77777777" w:rsidR="003E04F6" w:rsidRDefault="00000000">
            <w:r>
              <w:rPr>
                <w:rFonts w:ascii="Times New Roman" w:hAnsi="Times New Roman"/>
                <w:color w:val="000000"/>
                <w:sz w:val="22"/>
              </w:rPr>
              <w:t>Search by name substring or by exact numeric ID</w:t>
            </w:r>
          </w:p>
        </w:tc>
      </w:tr>
      <w:tr w:rsidR="003E04F6" w14:paraId="5B65EA5C" w14:textId="77777777">
        <w:tc>
          <w:tcPr>
            <w:tcW w:w="1872" w:type="dxa"/>
          </w:tcPr>
          <w:p w14:paraId="4100930D" w14:textId="77777777" w:rsidR="003E04F6" w:rsidRDefault="00000000">
            <w:r>
              <w:rPr>
                <w:rFonts w:ascii="Times New Roman" w:hAnsi="Times New Roman"/>
                <w:color w:val="000000"/>
                <w:sz w:val="22"/>
              </w:rPr>
              <w:t>Overriding</w:t>
            </w:r>
          </w:p>
        </w:tc>
        <w:tc>
          <w:tcPr>
            <w:tcW w:w="3744" w:type="dxa"/>
          </w:tcPr>
          <w:p w14:paraId="4E163C2E" w14:textId="77777777" w:rsidR="003E04F6" w:rsidRDefault="00000000">
            <w:r>
              <w:rPr>
                <w:rFonts w:ascii="Times New Roman" w:hAnsi="Times New Roman"/>
                <w:color w:val="000000"/>
                <w:sz w:val="22"/>
              </w:rPr>
              <w:t>calculatePrice() in each subclass</w:t>
            </w:r>
          </w:p>
        </w:tc>
        <w:tc>
          <w:tcPr>
            <w:tcW w:w="3744" w:type="dxa"/>
          </w:tcPr>
          <w:p w14:paraId="460F7E1D" w14:textId="77777777" w:rsidR="003E04F6" w:rsidRDefault="00000000">
            <w:r>
              <w:rPr>
                <w:rFonts w:ascii="Times New Roman" w:hAnsi="Times New Roman"/>
                <w:color w:val="000000"/>
                <w:sz w:val="22"/>
              </w:rPr>
              <w:t>Tablet adds packing charge Rs 2, Syrup adds 5% for the bottle, Injection adds Rs 15 cold storage</w:t>
            </w:r>
          </w:p>
        </w:tc>
      </w:tr>
      <w:tr w:rsidR="003E04F6" w14:paraId="2A0B22D0" w14:textId="77777777">
        <w:tc>
          <w:tcPr>
            <w:tcW w:w="1872" w:type="dxa"/>
          </w:tcPr>
          <w:p w14:paraId="6FDCC4BA" w14:textId="77777777" w:rsidR="003E04F6" w:rsidRDefault="00000000">
            <w:r>
              <w:rPr>
                <w:rFonts w:ascii="Times New Roman" w:hAnsi="Times New Roman"/>
                <w:color w:val="000000"/>
                <w:sz w:val="22"/>
              </w:rPr>
              <w:t>Jagged array</w:t>
            </w:r>
          </w:p>
        </w:tc>
        <w:tc>
          <w:tcPr>
            <w:tcW w:w="3744" w:type="dxa"/>
          </w:tcPr>
          <w:p w14:paraId="037416B3" w14:textId="77777777" w:rsidR="003E04F6" w:rsidRDefault="00000000">
            <w:r>
              <w:rPr>
                <w:rFonts w:ascii="Times New Roman" w:hAnsi="Times New Roman"/>
                <w:color w:val="000000"/>
                <w:sz w:val="22"/>
              </w:rPr>
              <w:t>SalesData.weeklySales int[4][]</w:t>
            </w:r>
          </w:p>
        </w:tc>
        <w:tc>
          <w:tcPr>
            <w:tcW w:w="3744" w:type="dxa"/>
          </w:tcPr>
          <w:p w14:paraId="17977FB6" w14:textId="77777777" w:rsidR="003E04F6" w:rsidRDefault="00000000">
            <w:r>
              <w:rPr>
                <w:rFonts w:ascii="Times New Roman" w:hAnsi="Times New Roman"/>
                <w:color w:val="000000"/>
                <w:sz w:val="22"/>
              </w:rPr>
              <w:t>Tablet [12, 8, 15], Syrup [6, 4], Injection [3, 5, 2, 4], Other [1]</w:t>
            </w:r>
          </w:p>
        </w:tc>
      </w:tr>
      <w:tr w:rsidR="003E04F6" w14:paraId="310DA26B" w14:textId="77777777">
        <w:tc>
          <w:tcPr>
            <w:tcW w:w="1872" w:type="dxa"/>
          </w:tcPr>
          <w:p w14:paraId="08435A29" w14:textId="77777777" w:rsidR="003E04F6" w:rsidRDefault="00000000">
            <w:r>
              <w:rPr>
                <w:rFonts w:ascii="Times New Roman" w:hAnsi="Times New Roman"/>
                <w:color w:val="000000"/>
                <w:sz w:val="22"/>
              </w:rPr>
              <w:t>Lambda expression</w:t>
            </w:r>
          </w:p>
        </w:tc>
        <w:tc>
          <w:tcPr>
            <w:tcW w:w="3744" w:type="dxa"/>
          </w:tcPr>
          <w:p w14:paraId="1AE68D25" w14:textId="77777777" w:rsidR="003E04F6" w:rsidRDefault="00000000">
            <w:r>
              <w:rPr>
                <w:rFonts w:ascii="Times New Roman" w:hAnsi="Times New Roman"/>
                <w:color w:val="000000"/>
                <w:sz w:val="22"/>
              </w:rPr>
              <w:t>SortUtil.sortByExpiry, AnalyticsReport sort</w:t>
            </w:r>
          </w:p>
        </w:tc>
        <w:tc>
          <w:tcPr>
            <w:tcW w:w="3744" w:type="dxa"/>
          </w:tcPr>
          <w:p w14:paraId="19C18B67" w14:textId="77777777" w:rsidR="003E04F6" w:rsidRDefault="00000000">
            <w:r>
              <w:rPr>
                <w:rFonts w:ascii="Times New Roman" w:hAnsi="Times New Roman"/>
                <w:color w:val="000000"/>
                <w:sz w:val="22"/>
              </w:rPr>
              <w:t>list.sort((m1, m2) -&gt; m1.getExpiryDate().compareTo(m2.getExpiryDate()))</w:t>
            </w:r>
          </w:p>
        </w:tc>
      </w:tr>
    </w:tbl>
    <w:p w14:paraId="731CBEF5" w14:textId="77777777" w:rsidR="00883B01" w:rsidRPr="006D760A" w:rsidRDefault="00BD159A" w:rsidP="006D760A">
      <w:pPr>
        <w:keepNext/>
        <w:spacing w:after="120"/>
        <w:jc w:val="center"/>
        <w:rPr>
          <w:rFonts w:ascii="Aptos" w:hAnsi="Aptos"/>
        </w:rPr>
      </w:pPr>
      <w:r>
        <w:rPr>
          <w:noProof/>
        </w:rPr>
        <w:lastRenderedPageBreak/>
        <w:drawing>
          <wp:inline distT="0" distB="0" distL="0" distR="0" wp14:anchorId="53EE90E2" wp14:editId="023908B2">
            <wp:extent cx="5394960" cy="3740506"/>
            <wp:effectExtent l="0" t="0" r="0" b="0"/>
            <wp:docPr id="1127427385" name="Picture 112742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lass.png"/>
                    <pic:cNvPicPr/>
                  </pic:nvPicPr>
                  <pic:blipFill>
                    <a:blip r:embed="rId7"/>
                    <a:stretch>
                      <a:fillRect/>
                    </a:stretch>
                  </pic:blipFill>
                  <pic:spPr>
                    <a:xfrm>
                      <a:off x="0" y="0"/>
                      <a:ext cx="5394960" cy="3740506"/>
                    </a:xfrm>
                    <a:prstGeom prst="rect">
                      <a:avLst/>
                    </a:prstGeom>
                  </pic:spPr>
                </pic:pic>
              </a:graphicData>
            </a:graphic>
          </wp:inline>
        </w:drawing>
      </w:r>
    </w:p>
    <w:p w14:paraId="30D69FE9" w14:textId="77777777" w:rsidR="00883B01" w:rsidRPr="006D760A" w:rsidRDefault="00BD159A" w:rsidP="006D760A">
      <w:pPr>
        <w:spacing w:after="120"/>
        <w:jc w:val="center"/>
        <w:rPr>
          <w:rFonts w:ascii="Aptos" w:hAnsi="Aptos"/>
        </w:rPr>
      </w:pPr>
      <w:r>
        <w:rPr>
          <w:rFonts w:ascii="Times New Roman" w:hAnsi="Times New Roman"/>
          <w:b/>
          <w:color w:val="000000"/>
        </w:rPr>
        <w:t>Figure 8.1: UML class diagram of the core model (inheritance and relations)</w:t>
      </w:r>
    </w:p>
    <w:p w14:paraId="34C17E7E" w14:textId="77777777" w:rsidR="00883B01" w:rsidRPr="006D760A" w:rsidRDefault="00BD159A" w:rsidP="006D760A">
      <w:pPr>
        <w:spacing w:after="120"/>
        <w:jc w:val="both"/>
        <w:rPr>
          <w:rFonts w:ascii="Aptos" w:hAnsi="Aptos"/>
        </w:rPr>
      </w:pPr>
      <w:r>
        <w:rPr>
          <w:rFonts w:ascii="Times New Roman" w:hAnsi="Times New Roman"/>
          <w:color w:val="000000"/>
        </w:rPr>
        <w:t>Overriding calculatePrice() made the pricing rule automatic per medicine type, and overloading searchMedicine() kept every caller simple. The jagged array stored uneven weekly data without wasting space, and the comparator lambdas kept each sort to a single line.</w:t>
      </w:r>
    </w:p>
    <w:p w14:paraId="7E1E813C"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9. Module 3: Unit 3 – Packages, Exception Handling and String Handling</w:t>
      </w:r>
    </w:p>
    <w:p w14:paraId="7350D65A" w14:textId="77777777" w:rsidR="00883B01" w:rsidRPr="006D760A" w:rsidRDefault="00BD159A" w:rsidP="006D760A">
      <w:pPr>
        <w:spacing w:after="120"/>
        <w:jc w:val="both"/>
        <w:rPr>
          <w:rFonts w:ascii="Aptos" w:hAnsi="Aptos"/>
        </w:rPr>
      </w:pPr>
      <w:r>
        <w:rPr>
          <w:rFonts w:ascii="Times New Roman" w:hAnsi="Times New Roman"/>
          <w:color w:val="000000"/>
        </w:rPr>
        <w:t>This module organizes the code into packages, applies the full exception-handling mechanism with user-defined exceptions, and uses String, StringBuilder and StringBuffer for data processing and reporting [4].</w:t>
      </w:r>
    </w:p>
    <w:p w14:paraId="7F3C28C3" w14:textId="77777777" w:rsidR="00883B01" w:rsidRPr="006D760A" w:rsidRDefault="00BD159A" w:rsidP="006D760A">
      <w:pPr>
        <w:spacing w:after="120"/>
        <w:jc w:val="both"/>
        <w:rPr>
          <w:rFonts w:ascii="Aptos" w:hAnsi="Aptos"/>
        </w:rPr>
      </w:pPr>
      <w:r>
        <w:rPr>
          <w:rFonts w:ascii="Times New Roman" w:hAnsi="Times New Roman"/>
          <w:color w:val="000000"/>
        </w:rPr>
        <w:t>Package design: model, usermanagement, businesslogic, reporting, utils, dataprocessing, network and gui, each with one responsibility.</w:t>
      </w:r>
    </w:p>
    <w:p w14:paraId="41F4BA99" w14:textId="77777777" w:rsidR="00883B01" w:rsidRPr="006D760A" w:rsidRDefault="00BD159A" w:rsidP="006D760A">
      <w:pPr>
        <w:spacing w:after="120"/>
        <w:jc w:val="both"/>
        <w:rPr>
          <w:rFonts w:ascii="Aptos" w:hAnsi="Aptos"/>
        </w:rPr>
      </w:pPr>
      <w:r>
        <w:rPr>
          <w:rFonts w:ascii="Times New Roman" w:hAnsi="Times New Roman"/>
          <w:color w:val="000000"/>
        </w:rPr>
        <w:t>Exception handling: try-catch, multiple catch blocks, finally, throw and throws, and four user-defined checked exceptions – OutOfStockException, ExpiredMedicineException, InvalidInputException and DuplicateMedicineException.</w:t>
      </w:r>
    </w:p>
    <w:p w14:paraId="64A75FDD" w14:textId="77777777" w:rsidR="00883B01" w:rsidRPr="006D760A" w:rsidRDefault="00BD159A" w:rsidP="006D760A">
      <w:pPr>
        <w:spacing w:after="120"/>
        <w:jc w:val="both"/>
        <w:rPr>
          <w:rFonts w:ascii="Aptos" w:hAnsi="Aptos"/>
        </w:rPr>
      </w:pPr>
      <w:r>
        <w:rPr>
          <w:rFonts w:ascii="Times New Roman" w:hAnsi="Times New Roman"/>
          <w:color w:val="000000"/>
        </w:rPr>
        <w:t>String handling: String for parsing and matching (split, trim, equalsIgnoreCase, contains), StringBuilder for CSV lines and reports, and StringBuffer in the analytics reports.</w:t>
      </w:r>
    </w:p>
    <w:p w14:paraId="04158ACA" w14:textId="77777777" w:rsidR="00883B01" w:rsidRPr="006D760A" w:rsidRDefault="00BD159A" w:rsidP="006D760A">
      <w:pPr>
        <w:spacing w:after="120"/>
        <w:jc w:val="both"/>
        <w:rPr>
          <w:rFonts w:ascii="Aptos" w:hAnsi="Aptos"/>
        </w:rPr>
      </w:pPr>
      <w:r>
        <w:rPr>
          <w:rFonts w:ascii="Times New Roman" w:hAnsi="Times New Roman"/>
          <w:color w:val="000000"/>
        </w:rPr>
        <w:t>Validation: MedicineValidation checks ID, price, quantity, reorder level and text fields before any medicine is saved.</w:t>
      </w:r>
    </w:p>
    <w:p w14:paraId="497A1144" w14:textId="77777777" w:rsidR="00883B01" w:rsidRPr="006D760A" w:rsidRDefault="00BD159A" w:rsidP="006D760A">
      <w:pPr>
        <w:spacing w:after="120"/>
        <w:jc w:val="both"/>
        <w:rPr>
          <w:rFonts w:ascii="Aptos" w:hAnsi="Aptos"/>
        </w:rPr>
      </w:pPr>
      <w:r>
        <w:rPr>
          <w:rFonts w:ascii="Times New Roman" w:hAnsi="Times New Roman"/>
          <w:color w:val="000000"/>
        </w:rPr>
        <w:lastRenderedPageBreak/>
        <w:t>Strict CSV loading: rows with the wrong column count, unknown medicine type or duplicate ID raise IOException instead of being silently skipped, so no data is lost.</w:t>
      </w:r>
    </w:p>
    <w:p w14:paraId="6AF54C25" w14:textId="77777777" w:rsidR="00883B01" w:rsidRPr="006D760A" w:rsidRDefault="00BD159A" w:rsidP="006D760A">
      <w:pPr>
        <w:spacing w:after="120"/>
        <w:jc w:val="both"/>
        <w:rPr>
          <w:rFonts w:ascii="Aptos" w:hAnsi="Aptos"/>
        </w:rPr>
      </w:pPr>
      <w:r>
        <w:rPr>
          <w:rFonts w:ascii="Times New Roman" w:hAnsi="Times New Roman"/>
          <w:color w:val="000000"/>
        </w:rPr>
        <w:t>Friendly error messages: the GUI and console catch the exceptions and show the message, so the same business rule works in every client.</w:t>
      </w:r>
    </w:p>
    <w:p w14:paraId="5F771D9A" w14:textId="77777777" w:rsidR="00883B01" w:rsidRPr="006D760A" w:rsidRDefault="00BD159A" w:rsidP="006D760A">
      <w:pPr>
        <w:spacing w:after="120"/>
        <w:jc w:val="both"/>
        <w:rPr>
          <w:rFonts w:ascii="Aptos" w:hAnsi="Aptos"/>
        </w:rPr>
      </w:pPr>
      <w:r>
        <w:rPr>
          <w:rFonts w:ascii="Times New Roman" w:hAnsi="Times New Roman"/>
          <w:color w:val="000000"/>
        </w:rPr>
        <w:t>Business rules raise user-defined exceptions; the GUI and the console catch them and show the message, so one rule works in every client.</w:t>
      </w:r>
    </w:p>
    <w:p w14:paraId="77B78804" w14:textId="77777777" w:rsidR="00883B01" w:rsidRPr="006D760A" w:rsidRDefault="00BD159A" w:rsidP="006D760A">
      <w:pPr>
        <w:spacing w:after="120"/>
        <w:jc w:val="both"/>
        <w:rPr>
          <w:rFonts w:ascii="Aptos" w:hAnsi="Aptos"/>
        </w:rPr>
      </w:pPr>
      <w:r>
        <w:rPr>
          <w:rFonts w:ascii="Times New Roman" w:hAnsi="Times New Roman"/>
          <w:color w:val="000000"/>
        </w:rPr>
        <w:t>CSV lines are built with StringBuilder and parsed with split(",", -1); the strict loader rejects bad rows so the in-memory list always matches the file.</w:t>
      </w:r>
    </w:p>
    <w:p w14:paraId="56E9F0F2" w14:textId="77777777" w:rsidR="00883B01" w:rsidRPr="006D760A" w:rsidRDefault="00BD159A" w:rsidP="006D760A">
      <w:pPr>
        <w:spacing w:after="120"/>
        <w:jc w:val="both"/>
        <w:rPr>
          <w:rFonts w:ascii="Aptos" w:hAnsi="Aptos"/>
        </w:rPr>
      </w:pPr>
      <w:r>
        <w:rPr>
          <w:rFonts w:ascii="Times New Roman" w:hAnsi="Times New Roman"/>
          <w:color w:val="000000"/>
        </w:rPr>
        <w:t>Each package has one responsibility, which keeps imports short and makes review and testing easy.</w:t>
      </w:r>
    </w:p>
    <w:p w14:paraId="67CD588A" w14:textId="77777777" w:rsidR="00883B01" w:rsidRPr="006D760A" w:rsidRDefault="00BD159A" w:rsidP="006D760A">
      <w:pPr>
        <w:spacing w:after="120"/>
        <w:jc w:val="both"/>
        <w:rPr>
          <w:rFonts w:ascii="Aptos" w:hAnsi="Aptos"/>
        </w:rPr>
      </w:pPr>
      <w:r>
        <w:rPr>
          <w:rFonts w:ascii="Times New Roman" w:hAnsi="Times New Roman"/>
          <w:color w:val="000000"/>
        </w:rPr>
        <w:t>The four custom exceptions and MedicineValidation were implemented, the strict CSV loader was written in FileUtil, reports were built with StringBuilder and StringBuffer, and the package structure was documented. Invalid inputs in every form were tested.</w:t>
      </w:r>
    </w:p>
    <w:p w14:paraId="4BCAA429" w14:textId="77777777" w:rsidR="00883B01" w:rsidRPr="006D760A" w:rsidRDefault="00BD159A" w:rsidP="006D760A">
      <w:pPr>
        <w:spacing w:after="120"/>
        <w:jc w:val="both"/>
        <w:rPr>
          <w:rFonts w:ascii="Aptos" w:hAnsi="Aptos"/>
        </w:rPr>
      </w:pPr>
      <w:r>
        <w:rPr>
          <w:rFonts w:ascii="Times New Roman" w:hAnsi="Times New Roman"/>
          <w:b/>
          <w:color w:val="000000"/>
        </w:rPr>
        <w:t>Table 9.1: Exception scenarios handled in the system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8"/>
        <w:gridCol w:w="3744"/>
        <w:gridCol w:w="2448"/>
      </w:tblGrid>
      <w:tr w:rsidR="003E04F6" w14:paraId="4F3A4F35" w14:textId="77777777">
        <w:tc>
          <w:tcPr>
            <w:tcW w:w="3168" w:type="dxa"/>
          </w:tcPr>
          <w:p w14:paraId="3808A6AA" w14:textId="77777777" w:rsidR="003E04F6" w:rsidRDefault="00000000">
            <w:r>
              <w:rPr>
                <w:rFonts w:ascii="Times New Roman" w:hAnsi="Times New Roman"/>
                <w:b/>
                <w:color w:val="000000"/>
                <w:sz w:val="22"/>
              </w:rPr>
              <w:t>Scenario</w:t>
            </w:r>
          </w:p>
        </w:tc>
        <w:tc>
          <w:tcPr>
            <w:tcW w:w="3744" w:type="dxa"/>
          </w:tcPr>
          <w:p w14:paraId="3EEEA592" w14:textId="77777777" w:rsidR="003E04F6" w:rsidRDefault="00000000">
            <w:r>
              <w:rPr>
                <w:rFonts w:ascii="Times New Roman" w:hAnsi="Times New Roman"/>
                <w:b/>
                <w:color w:val="000000"/>
                <w:sz w:val="22"/>
              </w:rPr>
              <w:t>Mechanism</w:t>
            </w:r>
          </w:p>
        </w:tc>
        <w:tc>
          <w:tcPr>
            <w:tcW w:w="2448" w:type="dxa"/>
          </w:tcPr>
          <w:p w14:paraId="64529566" w14:textId="77777777" w:rsidR="003E04F6" w:rsidRDefault="00000000">
            <w:r>
              <w:rPr>
                <w:rFonts w:ascii="Times New Roman" w:hAnsi="Times New Roman"/>
                <w:b/>
                <w:color w:val="000000"/>
                <w:sz w:val="22"/>
              </w:rPr>
              <w:t>Outcome</w:t>
            </w:r>
          </w:p>
        </w:tc>
      </w:tr>
      <w:tr w:rsidR="003E04F6" w14:paraId="1035E860" w14:textId="77777777">
        <w:tc>
          <w:tcPr>
            <w:tcW w:w="3168" w:type="dxa"/>
          </w:tcPr>
          <w:p w14:paraId="0AFD8657" w14:textId="77777777" w:rsidR="003E04F6" w:rsidRDefault="00000000">
            <w:r>
              <w:rPr>
                <w:rFonts w:ascii="Times New Roman" w:hAnsi="Times New Roman"/>
                <w:color w:val="000000"/>
                <w:sz w:val="22"/>
              </w:rPr>
              <w:t>Expired medicine is sold</w:t>
            </w:r>
          </w:p>
        </w:tc>
        <w:tc>
          <w:tcPr>
            <w:tcW w:w="3744" w:type="dxa"/>
          </w:tcPr>
          <w:p w14:paraId="3B17622A" w14:textId="77777777" w:rsidR="003E04F6" w:rsidRDefault="00000000">
            <w:r>
              <w:rPr>
                <w:rFonts w:ascii="Times New Roman" w:hAnsi="Times New Roman"/>
                <w:color w:val="000000"/>
                <w:sz w:val="22"/>
              </w:rPr>
              <w:t>ExpiredMedicineException thrown from StockService</w:t>
            </w:r>
          </w:p>
        </w:tc>
        <w:tc>
          <w:tcPr>
            <w:tcW w:w="2448" w:type="dxa"/>
          </w:tcPr>
          <w:p w14:paraId="0B1DC5B2" w14:textId="77777777" w:rsidR="003E04F6" w:rsidRDefault="00000000">
            <w:r>
              <w:rPr>
                <w:rFonts w:ascii="Times New Roman" w:hAnsi="Times New Roman"/>
                <w:color w:val="000000"/>
                <w:sz w:val="22"/>
              </w:rPr>
              <w:t>Sale blocked, message shown: "… is expired"</w:t>
            </w:r>
          </w:p>
        </w:tc>
      </w:tr>
      <w:tr w:rsidR="003E04F6" w14:paraId="1F613AEB" w14:textId="77777777">
        <w:tc>
          <w:tcPr>
            <w:tcW w:w="3168" w:type="dxa"/>
          </w:tcPr>
          <w:p w14:paraId="7F2072E1" w14:textId="77777777" w:rsidR="003E04F6" w:rsidRDefault="00000000">
            <w:r>
              <w:rPr>
                <w:rFonts w:ascii="Times New Roman" w:hAnsi="Times New Roman"/>
                <w:color w:val="000000"/>
                <w:sz w:val="22"/>
              </w:rPr>
              <w:t>Quantity more than stock</w:t>
            </w:r>
          </w:p>
        </w:tc>
        <w:tc>
          <w:tcPr>
            <w:tcW w:w="3744" w:type="dxa"/>
          </w:tcPr>
          <w:p w14:paraId="1AE410EF" w14:textId="77777777" w:rsidR="003E04F6" w:rsidRDefault="00000000">
            <w:r>
              <w:rPr>
                <w:rFonts w:ascii="Times New Roman" w:hAnsi="Times New Roman"/>
                <w:color w:val="000000"/>
                <w:sz w:val="22"/>
              </w:rPr>
              <w:t>OutOfStockException</w:t>
            </w:r>
          </w:p>
        </w:tc>
        <w:tc>
          <w:tcPr>
            <w:tcW w:w="2448" w:type="dxa"/>
          </w:tcPr>
          <w:p w14:paraId="3A6A6995" w14:textId="77777777" w:rsidR="003E04F6" w:rsidRDefault="00000000">
            <w:r>
              <w:rPr>
                <w:rFonts w:ascii="Times New Roman" w:hAnsi="Times New Roman"/>
                <w:color w:val="000000"/>
                <w:sz w:val="22"/>
              </w:rPr>
              <w:t>Sale blocked: "Not enough stock, only X left"</w:t>
            </w:r>
          </w:p>
        </w:tc>
      </w:tr>
      <w:tr w:rsidR="003E04F6" w14:paraId="327CC5B8" w14:textId="77777777">
        <w:tc>
          <w:tcPr>
            <w:tcW w:w="3168" w:type="dxa"/>
          </w:tcPr>
          <w:p w14:paraId="701E0F47" w14:textId="77777777" w:rsidR="003E04F6" w:rsidRDefault="00000000">
            <w:r>
              <w:rPr>
                <w:rFonts w:ascii="Times New Roman" w:hAnsi="Times New Roman"/>
                <w:color w:val="000000"/>
                <w:sz w:val="22"/>
              </w:rPr>
              <w:t>Wrong id or quantity input</w:t>
            </w:r>
          </w:p>
        </w:tc>
        <w:tc>
          <w:tcPr>
            <w:tcW w:w="3744" w:type="dxa"/>
          </w:tcPr>
          <w:p w14:paraId="4C3D02B0" w14:textId="77777777" w:rsidR="003E04F6" w:rsidRDefault="00000000">
            <w:r>
              <w:rPr>
                <w:rFonts w:ascii="Times New Roman" w:hAnsi="Times New Roman"/>
                <w:color w:val="000000"/>
                <w:sz w:val="22"/>
              </w:rPr>
              <w:t>InvalidInputException</w:t>
            </w:r>
          </w:p>
        </w:tc>
        <w:tc>
          <w:tcPr>
            <w:tcW w:w="2448" w:type="dxa"/>
          </w:tcPr>
          <w:p w14:paraId="5B9D095B" w14:textId="77777777" w:rsidR="003E04F6" w:rsidRDefault="00000000">
            <w:r>
              <w:rPr>
                <w:rFonts w:ascii="Times New Roman" w:hAnsi="Times New Roman"/>
                <w:color w:val="000000"/>
                <w:sz w:val="22"/>
              </w:rPr>
              <w:t>Client shows a clear message instead of crashing</w:t>
            </w:r>
          </w:p>
        </w:tc>
      </w:tr>
      <w:tr w:rsidR="003E04F6" w14:paraId="1BFD0D4B" w14:textId="77777777">
        <w:tc>
          <w:tcPr>
            <w:tcW w:w="3168" w:type="dxa"/>
          </w:tcPr>
          <w:p w14:paraId="77B9FFA1" w14:textId="77777777" w:rsidR="003E04F6" w:rsidRDefault="00000000">
            <w:r>
              <w:rPr>
                <w:rFonts w:ascii="Times New Roman" w:hAnsi="Times New Roman"/>
                <w:color w:val="000000"/>
                <w:sz w:val="22"/>
              </w:rPr>
              <w:t>Duplicate ID while adding</w:t>
            </w:r>
          </w:p>
        </w:tc>
        <w:tc>
          <w:tcPr>
            <w:tcW w:w="3744" w:type="dxa"/>
          </w:tcPr>
          <w:p w14:paraId="3590B0E2" w14:textId="77777777" w:rsidR="003E04F6" w:rsidRDefault="00000000">
            <w:r>
              <w:rPr>
                <w:rFonts w:ascii="Times New Roman" w:hAnsi="Times New Roman"/>
                <w:color w:val="000000"/>
                <w:sz w:val="22"/>
              </w:rPr>
              <w:t>DuplicateMedicineException</w:t>
            </w:r>
          </w:p>
        </w:tc>
        <w:tc>
          <w:tcPr>
            <w:tcW w:w="2448" w:type="dxa"/>
          </w:tcPr>
          <w:p w14:paraId="0ADEAF70" w14:textId="77777777" w:rsidR="003E04F6" w:rsidRDefault="00000000">
            <w:r>
              <w:rPr>
                <w:rFonts w:ascii="Times New Roman" w:hAnsi="Times New Roman"/>
                <w:color w:val="000000"/>
                <w:sz w:val="22"/>
              </w:rPr>
              <w:t>Add rejected and the CSV stays valid</w:t>
            </w:r>
          </w:p>
        </w:tc>
      </w:tr>
      <w:tr w:rsidR="003E04F6" w14:paraId="0F928DC4" w14:textId="77777777">
        <w:tc>
          <w:tcPr>
            <w:tcW w:w="3168" w:type="dxa"/>
          </w:tcPr>
          <w:p w14:paraId="55F3B329" w14:textId="77777777" w:rsidR="003E04F6" w:rsidRDefault="00000000">
            <w:r>
              <w:rPr>
                <w:rFonts w:ascii="Times New Roman" w:hAnsi="Times New Roman"/>
                <w:color w:val="000000"/>
                <w:sz w:val="22"/>
              </w:rPr>
              <w:t>Bad CSV row or unknown type</w:t>
            </w:r>
          </w:p>
        </w:tc>
        <w:tc>
          <w:tcPr>
            <w:tcW w:w="3744" w:type="dxa"/>
          </w:tcPr>
          <w:p w14:paraId="012D1F97" w14:textId="77777777" w:rsidR="003E04F6" w:rsidRDefault="00000000">
            <w:r>
              <w:rPr>
                <w:rFonts w:ascii="Times New Roman" w:hAnsi="Times New Roman"/>
                <w:color w:val="000000"/>
                <w:sz w:val="22"/>
              </w:rPr>
              <w:t>IOException from the FileUtil loader</w:t>
            </w:r>
          </w:p>
        </w:tc>
        <w:tc>
          <w:tcPr>
            <w:tcW w:w="2448" w:type="dxa"/>
          </w:tcPr>
          <w:p w14:paraId="3B21825A" w14:textId="77777777" w:rsidR="003E04F6" w:rsidRDefault="00000000">
            <w:r>
              <w:rPr>
                <w:rFonts w:ascii="Times New Roman" w:hAnsi="Times New Roman"/>
                <w:color w:val="000000"/>
                <w:sz w:val="22"/>
              </w:rPr>
              <w:t>File not loaded into memory, no silent data loss</w:t>
            </w:r>
          </w:p>
        </w:tc>
      </w:tr>
      <w:tr w:rsidR="003E04F6" w14:paraId="00203BEC" w14:textId="77777777">
        <w:tc>
          <w:tcPr>
            <w:tcW w:w="3168" w:type="dxa"/>
          </w:tcPr>
          <w:p w14:paraId="045559B2" w14:textId="77777777" w:rsidR="003E04F6" w:rsidRDefault="00000000">
            <w:r>
              <w:rPr>
                <w:rFonts w:ascii="Times New Roman" w:hAnsi="Times New Roman"/>
                <w:color w:val="000000"/>
                <w:sz w:val="22"/>
              </w:rPr>
              <w:t>Non-numeric form fields</w:t>
            </w:r>
          </w:p>
        </w:tc>
        <w:tc>
          <w:tcPr>
            <w:tcW w:w="3744" w:type="dxa"/>
          </w:tcPr>
          <w:p w14:paraId="595EABB3" w14:textId="77777777" w:rsidR="003E04F6" w:rsidRDefault="00000000">
            <w:r>
              <w:rPr>
                <w:rFonts w:ascii="Times New Roman" w:hAnsi="Times New Roman"/>
                <w:color w:val="000000"/>
                <w:sz w:val="22"/>
              </w:rPr>
              <w:t>try-catch with NumberFormatException</w:t>
            </w:r>
          </w:p>
        </w:tc>
        <w:tc>
          <w:tcPr>
            <w:tcW w:w="2448" w:type="dxa"/>
          </w:tcPr>
          <w:p w14:paraId="1FEDC80C" w14:textId="77777777" w:rsidR="003E04F6" w:rsidRDefault="00000000">
            <w:r>
              <w:rPr>
                <w:rFonts w:ascii="Times New Roman" w:hAnsi="Times New Roman"/>
                <w:color w:val="000000"/>
                <w:sz w:val="22"/>
              </w:rPr>
              <w:t>Form shows "must be numbers" message</w:t>
            </w:r>
          </w:p>
        </w:tc>
      </w:tr>
    </w:tbl>
    <w:p w14:paraId="6FA76BC1" w14:textId="77777777" w:rsidR="00883B01" w:rsidRPr="006D760A" w:rsidRDefault="00BD159A" w:rsidP="006D760A">
      <w:pPr>
        <w:keepNext/>
        <w:spacing w:after="120"/>
        <w:jc w:val="center"/>
        <w:rPr>
          <w:rFonts w:ascii="Aptos" w:hAnsi="Aptos"/>
        </w:rPr>
      </w:pPr>
      <w:r>
        <w:rPr>
          <w:noProof/>
        </w:rPr>
        <w:lastRenderedPageBreak/>
        <w:drawing>
          <wp:inline distT="0" distB="0" distL="0" distR="0" wp14:anchorId="610F38ED" wp14:editId="2007D902">
            <wp:extent cx="5669280" cy="3779520"/>
            <wp:effectExtent l="0" t="0" r="0" b="0"/>
            <wp:docPr id="1127427386" name="Picture 112742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ackages.png"/>
                    <pic:cNvPicPr/>
                  </pic:nvPicPr>
                  <pic:blipFill>
                    <a:blip r:embed="rId8"/>
                    <a:stretch>
                      <a:fillRect/>
                    </a:stretch>
                  </pic:blipFill>
                  <pic:spPr>
                    <a:xfrm>
                      <a:off x="0" y="0"/>
                      <a:ext cx="5669280" cy="3779520"/>
                    </a:xfrm>
                    <a:prstGeom prst="rect">
                      <a:avLst/>
                    </a:prstGeom>
                  </pic:spPr>
                </pic:pic>
              </a:graphicData>
            </a:graphic>
          </wp:inline>
        </w:drawing>
      </w:r>
    </w:p>
    <w:p w14:paraId="04DDAC9A" w14:textId="77777777" w:rsidR="00883B01" w:rsidRPr="006D760A" w:rsidRDefault="00BD159A" w:rsidP="006D760A">
      <w:pPr>
        <w:spacing w:after="120"/>
        <w:jc w:val="center"/>
        <w:rPr>
          <w:rFonts w:ascii="Aptos" w:hAnsi="Aptos"/>
        </w:rPr>
      </w:pPr>
      <w:r>
        <w:rPr>
          <w:rFonts w:ascii="Times New Roman" w:hAnsi="Times New Roman"/>
          <w:b/>
          <w:color w:val="000000"/>
        </w:rPr>
        <w:t>Figure 9.1: Package architecture of the project</w:t>
      </w:r>
    </w:p>
    <w:p w14:paraId="47333795" w14:textId="77777777" w:rsidR="00883B01" w:rsidRPr="006D760A" w:rsidRDefault="00BD159A" w:rsidP="006D760A">
      <w:pPr>
        <w:spacing w:after="120"/>
        <w:jc w:val="both"/>
        <w:rPr>
          <w:rFonts w:ascii="Aptos" w:hAnsi="Aptos"/>
        </w:rPr>
      </w:pPr>
      <w:r>
        <w:rPr>
          <w:rFonts w:ascii="Times New Roman" w:hAnsi="Times New Roman"/>
          <w:color w:val="000000"/>
        </w:rPr>
        <w:t>Every business rule now ends as a typed exception with a clear message, and the strict loader guarantees that a half-broken CSV is never accepted silently. The package split kept the GUI, network and storage code separate, as required by Unit 3.</w:t>
      </w:r>
    </w:p>
    <w:p w14:paraId="12E82C58"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10. Module 4: Unit 4 – Concurrency and I/O Streams</w:t>
      </w:r>
    </w:p>
    <w:p w14:paraId="6FF9DDF1" w14:textId="77777777" w:rsidR="00883B01" w:rsidRPr="006D760A" w:rsidRDefault="00BD159A" w:rsidP="006D760A">
      <w:pPr>
        <w:spacing w:after="120"/>
        <w:jc w:val="both"/>
        <w:rPr>
          <w:rFonts w:ascii="Aptos" w:hAnsi="Aptos"/>
        </w:rPr>
      </w:pPr>
      <w:r>
        <w:rPr>
          <w:rFonts w:ascii="Times New Roman" w:hAnsi="Times New Roman"/>
          <w:color w:val="000000"/>
        </w:rPr>
        <w:t>This module adds multithreading, character and byte streams, a lock file for safe shared saves, and TCP socket programming for the sales-counter client [5], [6], [7].</w:t>
      </w:r>
    </w:p>
    <w:p w14:paraId="5FC46CAC" w14:textId="77777777" w:rsidR="00883B01" w:rsidRPr="006D760A" w:rsidRDefault="00BD159A" w:rsidP="006D760A">
      <w:pPr>
        <w:spacing w:after="120"/>
        <w:jc w:val="both"/>
        <w:rPr>
          <w:rFonts w:ascii="Aptos" w:hAnsi="Aptos"/>
        </w:rPr>
      </w:pPr>
      <w:r>
        <w:rPr>
          <w:rFonts w:ascii="Times New Roman" w:hAnsi="Times New Roman"/>
          <w:color w:val="000000"/>
        </w:rPr>
        <w:t>Thread creation and the Runnable interface: ExpiryMonitor implements Runnable and refreshes the inventory every 5 seconds.</w:t>
      </w:r>
    </w:p>
    <w:p w14:paraId="0D89E1B9" w14:textId="77777777" w:rsidR="00883B01" w:rsidRPr="006D760A" w:rsidRDefault="00BD159A" w:rsidP="006D760A">
      <w:pPr>
        <w:spacing w:after="120"/>
        <w:jc w:val="both"/>
        <w:rPr>
          <w:rFonts w:ascii="Aptos" w:hAnsi="Aptos"/>
        </w:rPr>
      </w:pPr>
      <w:r>
        <w:rPr>
          <w:rFonts w:ascii="Times New Roman" w:hAnsi="Times New Roman"/>
          <w:color w:val="000000"/>
        </w:rPr>
        <w:t>Synchronization: Inventory read/write methods and StockService.sellMedicine are synchronized, so the in-memory view is never half-updated.</w:t>
      </w:r>
    </w:p>
    <w:p w14:paraId="7DA52482" w14:textId="77777777" w:rsidR="00883B01" w:rsidRPr="006D760A" w:rsidRDefault="00BD159A" w:rsidP="006D760A">
      <w:pPr>
        <w:spacing w:after="120"/>
        <w:jc w:val="both"/>
        <w:rPr>
          <w:rFonts w:ascii="Aptos" w:hAnsi="Aptos"/>
        </w:rPr>
      </w:pPr>
      <w:r>
        <w:rPr>
          <w:rFonts w:ascii="Times New Roman" w:hAnsi="Times New Roman"/>
          <w:color w:val="000000"/>
        </w:rPr>
        <w:t>Thread priorities and daemon threads: the monitor thread runs as a daemon with MIN_PRIORITY so it never blocks the GUI.</w:t>
      </w:r>
    </w:p>
    <w:p w14:paraId="4376992B" w14:textId="77777777" w:rsidR="00883B01" w:rsidRPr="006D760A" w:rsidRDefault="00BD159A" w:rsidP="006D760A">
      <w:pPr>
        <w:spacing w:after="120"/>
        <w:jc w:val="both"/>
        <w:rPr>
          <w:rFonts w:ascii="Aptos" w:hAnsi="Aptos"/>
        </w:rPr>
      </w:pPr>
      <w:r>
        <w:rPr>
          <w:rFonts w:ascii="Times New Roman" w:hAnsi="Times New Roman"/>
          <w:color w:val="000000"/>
        </w:rPr>
        <w:t>Character streams: FileReader, FileWriter and BufferedReader for the CSV catalog and report files.</w:t>
      </w:r>
    </w:p>
    <w:p w14:paraId="37DEEFE5" w14:textId="77777777" w:rsidR="00883B01" w:rsidRPr="006D760A" w:rsidRDefault="00BD159A" w:rsidP="006D760A">
      <w:pPr>
        <w:spacing w:after="120"/>
        <w:jc w:val="both"/>
        <w:rPr>
          <w:rFonts w:ascii="Aptos" w:hAnsi="Aptos"/>
        </w:rPr>
      </w:pPr>
      <w:r>
        <w:rPr>
          <w:rFonts w:ascii="Times New Roman" w:hAnsi="Times New Roman"/>
          <w:color w:val="000000"/>
        </w:rPr>
        <w:t>Byte streams: FileInputStream and FileOutputStream in BackupUtil for copying the CSV to backup/ and restoring it.</w:t>
      </w:r>
    </w:p>
    <w:p w14:paraId="7EA605E5" w14:textId="77777777" w:rsidR="00883B01" w:rsidRPr="006D760A" w:rsidRDefault="00BD159A" w:rsidP="006D760A">
      <w:pPr>
        <w:spacing w:after="120"/>
        <w:jc w:val="both"/>
        <w:rPr>
          <w:rFonts w:ascii="Aptos" w:hAnsi="Aptos"/>
        </w:rPr>
      </w:pPr>
      <w:r>
        <w:rPr>
          <w:rFonts w:ascii="Times New Roman" w:hAnsi="Times New Roman"/>
          <w:color w:val="000000"/>
        </w:rPr>
        <w:lastRenderedPageBreak/>
        <w:t>TCP socket programming: ServerSocket in InventoryServer and Socket in CounterClient with the line protocol "SELL &lt;id&gt; &lt;qty&gt;".</w:t>
      </w:r>
    </w:p>
    <w:p w14:paraId="423D1D00" w14:textId="77777777" w:rsidR="00883B01" w:rsidRPr="006D760A" w:rsidRDefault="00BD159A" w:rsidP="006D760A">
      <w:pPr>
        <w:spacing w:after="120"/>
        <w:jc w:val="both"/>
        <w:rPr>
          <w:rFonts w:ascii="Aptos" w:hAnsi="Aptos"/>
        </w:rPr>
      </w:pPr>
      <w:r>
        <w:rPr>
          <w:rFonts w:ascii="Times New Roman" w:hAnsi="Times New Roman"/>
          <w:color w:val="000000"/>
        </w:rPr>
        <w:t>A lock file (InventoryFileLock) stops the GUI and the server from saving the CSV at the same time.</w:t>
      </w:r>
    </w:p>
    <w:p w14:paraId="3D8E57C0" w14:textId="77777777" w:rsidR="00883B01" w:rsidRPr="006D760A" w:rsidRDefault="00BD159A" w:rsidP="006D760A">
      <w:pPr>
        <w:spacing w:after="120"/>
        <w:jc w:val="both"/>
        <w:rPr>
          <w:rFonts w:ascii="Aptos" w:hAnsi="Aptos"/>
        </w:rPr>
      </w:pPr>
      <w:r>
        <w:rPr>
          <w:rFonts w:ascii="Times New Roman" w:hAnsi="Times New Roman"/>
          <w:color w:val="000000"/>
        </w:rPr>
        <w:t>Every sale uses a reload-modify-save cycle: read the latest CSV inside the lock, validate the sale, save the file and then refresh the GUI from the new file, so the GUI and the server never overwrite each other.</w:t>
      </w:r>
    </w:p>
    <w:p w14:paraId="18C936EC" w14:textId="77777777" w:rsidR="00883B01" w:rsidRPr="006D760A" w:rsidRDefault="00BD159A" w:rsidP="006D760A">
      <w:pPr>
        <w:spacing w:after="120"/>
        <w:jc w:val="both"/>
        <w:rPr>
          <w:rFonts w:ascii="Aptos" w:hAnsi="Aptos"/>
        </w:rPr>
      </w:pPr>
      <w:r>
        <w:rPr>
          <w:rFonts w:ascii="Times New Roman" w:hAnsi="Times New Roman"/>
          <w:color w:val="000000"/>
        </w:rPr>
        <w:t>The server accepts one request per connection, replies "OK &lt;remaining&gt;" or "ERROR &lt;message&gt;", and the network sale in the GUI runs on a separate thread so the window stays responsive.</w:t>
      </w:r>
    </w:p>
    <w:p w14:paraId="7A4CAADC" w14:textId="77777777" w:rsidR="00883B01" w:rsidRPr="006D760A" w:rsidRDefault="00BD159A" w:rsidP="006D760A">
      <w:pPr>
        <w:spacing w:after="120"/>
        <w:jc w:val="both"/>
        <w:rPr>
          <w:rFonts w:ascii="Aptos" w:hAnsi="Aptos"/>
        </w:rPr>
      </w:pPr>
      <w:r>
        <w:rPr>
          <w:rFonts w:ascii="Times New Roman" w:hAnsi="Times New Roman"/>
          <w:color w:val="000000"/>
        </w:rPr>
        <w:t>ExpiryMonitor, InventoryFileLock, the FileUtil save/load cycle, BackupUtil, InventoryServer and CounterClient were implemented and tested together with the GUI: local sales, server sales, expired and over-stock rejections, backup and restore all pass.</w:t>
      </w:r>
    </w:p>
    <w:p w14:paraId="6A43C3CA" w14:textId="77777777" w:rsidR="00883B01" w:rsidRPr="006D760A" w:rsidRDefault="00BD159A" w:rsidP="006D760A">
      <w:pPr>
        <w:spacing w:after="120"/>
        <w:jc w:val="both"/>
        <w:rPr>
          <w:rFonts w:ascii="Aptos" w:hAnsi="Aptos"/>
        </w:rPr>
      </w:pPr>
      <w:r>
        <w:rPr>
          <w:rFonts w:ascii="Times New Roman" w:hAnsi="Times New Roman"/>
          <w:b/>
          <w:color w:val="000000"/>
        </w:rPr>
        <w:t>Table 10.1: Threads, streams and sockets used in the system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4176"/>
        <w:gridCol w:w="2880"/>
      </w:tblGrid>
      <w:tr w:rsidR="003E04F6" w14:paraId="4C8EA96C" w14:textId="77777777">
        <w:tc>
          <w:tcPr>
            <w:tcW w:w="2304" w:type="dxa"/>
          </w:tcPr>
          <w:p w14:paraId="44BAFE9D" w14:textId="77777777" w:rsidR="003E04F6" w:rsidRDefault="00000000">
            <w:r>
              <w:rPr>
                <w:rFonts w:ascii="Times New Roman" w:hAnsi="Times New Roman"/>
                <w:b/>
                <w:color w:val="000000"/>
                <w:sz w:val="22"/>
              </w:rPr>
              <w:t>Component</w:t>
            </w:r>
          </w:p>
        </w:tc>
        <w:tc>
          <w:tcPr>
            <w:tcW w:w="4176" w:type="dxa"/>
          </w:tcPr>
          <w:p w14:paraId="54C6ABE5" w14:textId="77777777" w:rsidR="003E04F6" w:rsidRDefault="00000000">
            <w:r>
              <w:rPr>
                <w:rFonts w:ascii="Times New Roman" w:hAnsi="Times New Roman"/>
                <w:b/>
                <w:color w:val="000000"/>
                <w:sz w:val="22"/>
              </w:rPr>
              <w:t>Mechanism</w:t>
            </w:r>
          </w:p>
        </w:tc>
        <w:tc>
          <w:tcPr>
            <w:tcW w:w="2880" w:type="dxa"/>
          </w:tcPr>
          <w:p w14:paraId="64BD4861" w14:textId="77777777" w:rsidR="003E04F6" w:rsidRDefault="00000000">
            <w:r>
              <w:rPr>
                <w:rFonts w:ascii="Times New Roman" w:hAnsi="Times New Roman"/>
                <w:b/>
                <w:color w:val="000000"/>
                <w:sz w:val="22"/>
              </w:rPr>
              <w:t>Purpose</w:t>
            </w:r>
          </w:p>
        </w:tc>
      </w:tr>
      <w:tr w:rsidR="003E04F6" w14:paraId="439D9E78" w14:textId="77777777">
        <w:tc>
          <w:tcPr>
            <w:tcW w:w="2304" w:type="dxa"/>
          </w:tcPr>
          <w:p w14:paraId="18067B90" w14:textId="77777777" w:rsidR="003E04F6" w:rsidRDefault="00000000">
            <w:r>
              <w:rPr>
                <w:rFonts w:ascii="Times New Roman" w:hAnsi="Times New Roman"/>
                <w:color w:val="000000"/>
                <w:sz w:val="22"/>
              </w:rPr>
              <w:t>ExpiryMonitor</w:t>
            </w:r>
          </w:p>
        </w:tc>
        <w:tc>
          <w:tcPr>
            <w:tcW w:w="4176" w:type="dxa"/>
          </w:tcPr>
          <w:p w14:paraId="4BBF094C" w14:textId="77777777" w:rsidR="003E04F6" w:rsidRDefault="00000000">
            <w:r>
              <w:rPr>
                <w:rFonts w:ascii="Times New Roman" w:hAnsi="Times New Roman"/>
                <w:color w:val="000000"/>
                <w:sz w:val="22"/>
              </w:rPr>
              <w:t>Runnable, daemon thread, sleep 5000 ms</w:t>
            </w:r>
          </w:p>
        </w:tc>
        <w:tc>
          <w:tcPr>
            <w:tcW w:w="2880" w:type="dxa"/>
          </w:tcPr>
          <w:p w14:paraId="7AD4751C" w14:textId="77777777" w:rsidR="003E04F6" w:rsidRDefault="00000000">
            <w:r>
              <w:rPr>
                <w:rFonts w:ascii="Times New Roman" w:hAnsi="Times New Roman"/>
                <w:color w:val="000000"/>
                <w:sz w:val="22"/>
              </w:rPr>
              <w:t>Refreshes the dashboard and status label every 5 s without blocking the GUI</w:t>
            </w:r>
          </w:p>
        </w:tc>
      </w:tr>
      <w:tr w:rsidR="003E04F6" w14:paraId="29F4A820" w14:textId="77777777">
        <w:tc>
          <w:tcPr>
            <w:tcW w:w="2304" w:type="dxa"/>
          </w:tcPr>
          <w:p w14:paraId="10D53FA2" w14:textId="77777777" w:rsidR="003E04F6" w:rsidRDefault="00000000">
            <w:r>
              <w:rPr>
                <w:rFonts w:ascii="Times New Roman" w:hAnsi="Times New Roman"/>
                <w:color w:val="000000"/>
                <w:sz w:val="22"/>
              </w:rPr>
              <w:t>InventoryFileLock</w:t>
            </w:r>
          </w:p>
        </w:tc>
        <w:tc>
          <w:tcPr>
            <w:tcW w:w="4176" w:type="dxa"/>
          </w:tcPr>
          <w:p w14:paraId="5FF6DBC1" w14:textId="77777777" w:rsidR="003E04F6" w:rsidRDefault="00000000">
            <w:r>
              <w:rPr>
                <w:rFonts w:ascii="Times New Roman" w:hAnsi="Times New Roman"/>
                <w:color w:val="000000"/>
                <w:sz w:val="22"/>
              </w:rPr>
              <w:t>Lock file data/inventory.lock created and deleted around saves</w:t>
            </w:r>
          </w:p>
        </w:tc>
        <w:tc>
          <w:tcPr>
            <w:tcW w:w="2880" w:type="dxa"/>
          </w:tcPr>
          <w:p w14:paraId="1C5953E8" w14:textId="77777777" w:rsidR="003E04F6" w:rsidRDefault="00000000">
            <w:r>
              <w:rPr>
                <w:rFonts w:ascii="Times New Roman" w:hAnsi="Times New Roman"/>
                <w:color w:val="000000"/>
                <w:sz w:val="22"/>
              </w:rPr>
              <w:t>GUI and server never overwrite each other’s sales</w:t>
            </w:r>
          </w:p>
        </w:tc>
      </w:tr>
      <w:tr w:rsidR="003E04F6" w14:paraId="72B32247" w14:textId="77777777">
        <w:tc>
          <w:tcPr>
            <w:tcW w:w="2304" w:type="dxa"/>
          </w:tcPr>
          <w:p w14:paraId="29E299FC" w14:textId="77777777" w:rsidR="003E04F6" w:rsidRDefault="00000000">
            <w:r>
              <w:rPr>
                <w:rFonts w:ascii="Times New Roman" w:hAnsi="Times New Roman"/>
                <w:color w:val="000000"/>
                <w:sz w:val="22"/>
              </w:rPr>
              <w:t>FileUtil</w:t>
            </w:r>
          </w:p>
        </w:tc>
        <w:tc>
          <w:tcPr>
            <w:tcW w:w="4176" w:type="dxa"/>
          </w:tcPr>
          <w:p w14:paraId="753A2186" w14:textId="77777777" w:rsidR="003E04F6" w:rsidRDefault="00000000">
            <w:r>
              <w:rPr>
                <w:rFonts w:ascii="Times New Roman" w:hAnsi="Times New Roman"/>
                <w:color w:val="000000"/>
                <w:sz w:val="22"/>
              </w:rPr>
              <w:t>FileReader / FileWriter / BufferedReader (character streams)</w:t>
            </w:r>
          </w:p>
        </w:tc>
        <w:tc>
          <w:tcPr>
            <w:tcW w:w="2880" w:type="dxa"/>
          </w:tcPr>
          <w:p w14:paraId="52250EBC" w14:textId="77777777" w:rsidR="003E04F6" w:rsidRDefault="00000000">
            <w:r>
              <w:rPr>
                <w:rFonts w:ascii="Times New Roman" w:hAnsi="Times New Roman"/>
                <w:color w:val="000000"/>
                <w:sz w:val="22"/>
              </w:rPr>
              <w:t>CSV persistence and report saving</w:t>
            </w:r>
          </w:p>
        </w:tc>
      </w:tr>
      <w:tr w:rsidR="003E04F6" w14:paraId="52455887" w14:textId="77777777">
        <w:tc>
          <w:tcPr>
            <w:tcW w:w="2304" w:type="dxa"/>
          </w:tcPr>
          <w:p w14:paraId="5D36F1C8" w14:textId="77777777" w:rsidR="003E04F6" w:rsidRDefault="00000000">
            <w:r>
              <w:rPr>
                <w:rFonts w:ascii="Times New Roman" w:hAnsi="Times New Roman"/>
                <w:color w:val="000000"/>
                <w:sz w:val="22"/>
              </w:rPr>
              <w:t>BackupUtil</w:t>
            </w:r>
          </w:p>
        </w:tc>
        <w:tc>
          <w:tcPr>
            <w:tcW w:w="4176" w:type="dxa"/>
          </w:tcPr>
          <w:p w14:paraId="1FE66664" w14:textId="77777777" w:rsidR="003E04F6" w:rsidRDefault="00000000">
            <w:r>
              <w:rPr>
                <w:rFonts w:ascii="Times New Roman" w:hAnsi="Times New Roman"/>
                <w:color w:val="000000"/>
                <w:sz w:val="22"/>
              </w:rPr>
              <w:t>FileInputStream / FileOutputStream (byte streams)</w:t>
            </w:r>
          </w:p>
        </w:tc>
        <w:tc>
          <w:tcPr>
            <w:tcW w:w="2880" w:type="dxa"/>
          </w:tcPr>
          <w:p w14:paraId="64F2D0E9" w14:textId="77777777" w:rsidR="003E04F6" w:rsidRDefault="00000000">
            <w:r>
              <w:rPr>
                <w:rFonts w:ascii="Times New Roman" w:hAnsi="Times New Roman"/>
                <w:color w:val="000000"/>
                <w:sz w:val="22"/>
              </w:rPr>
              <w:t>Copies the CSV to backup/ and restores it</w:t>
            </w:r>
          </w:p>
        </w:tc>
      </w:tr>
      <w:tr w:rsidR="003E04F6" w14:paraId="035999DD" w14:textId="77777777">
        <w:tc>
          <w:tcPr>
            <w:tcW w:w="2304" w:type="dxa"/>
          </w:tcPr>
          <w:p w14:paraId="496223BC" w14:textId="77777777" w:rsidR="003E04F6" w:rsidRDefault="00000000">
            <w:r>
              <w:rPr>
                <w:rFonts w:ascii="Times New Roman" w:hAnsi="Times New Roman"/>
                <w:color w:val="000000"/>
                <w:sz w:val="22"/>
              </w:rPr>
              <w:t>InventoryServer</w:t>
            </w:r>
          </w:p>
        </w:tc>
        <w:tc>
          <w:tcPr>
            <w:tcW w:w="4176" w:type="dxa"/>
          </w:tcPr>
          <w:p w14:paraId="5501C454" w14:textId="77777777" w:rsidR="003E04F6" w:rsidRDefault="00000000">
            <w:r>
              <w:rPr>
                <w:rFonts w:ascii="Times New Roman" w:hAnsi="Times New Roman"/>
                <w:color w:val="000000"/>
                <w:sz w:val="22"/>
              </w:rPr>
              <w:t>ServerSocket on localhost:5555, one request per connection</w:t>
            </w:r>
          </w:p>
        </w:tc>
        <w:tc>
          <w:tcPr>
            <w:tcW w:w="2880" w:type="dxa"/>
          </w:tcPr>
          <w:p w14:paraId="3FD5ACF9" w14:textId="77777777" w:rsidR="003E04F6" w:rsidRDefault="00000000">
            <w:r>
              <w:rPr>
                <w:rFonts w:ascii="Times New Roman" w:hAnsi="Times New Roman"/>
                <w:color w:val="000000"/>
                <w:sz w:val="22"/>
              </w:rPr>
              <w:t>Central stock updates from sales counters</w:t>
            </w:r>
          </w:p>
        </w:tc>
      </w:tr>
      <w:tr w:rsidR="003E04F6" w14:paraId="31A1FF7E" w14:textId="77777777">
        <w:tc>
          <w:tcPr>
            <w:tcW w:w="2304" w:type="dxa"/>
          </w:tcPr>
          <w:p w14:paraId="1F7058C0" w14:textId="77777777" w:rsidR="003E04F6" w:rsidRDefault="00000000">
            <w:r>
              <w:rPr>
                <w:rFonts w:ascii="Times New Roman" w:hAnsi="Times New Roman"/>
                <w:color w:val="000000"/>
                <w:sz w:val="22"/>
              </w:rPr>
              <w:t>CounterClient</w:t>
            </w:r>
          </w:p>
        </w:tc>
        <w:tc>
          <w:tcPr>
            <w:tcW w:w="4176" w:type="dxa"/>
          </w:tcPr>
          <w:p w14:paraId="340990B2" w14:textId="77777777" w:rsidR="003E04F6" w:rsidRDefault="00000000">
            <w:r>
              <w:rPr>
                <w:rFonts w:ascii="Times New Roman" w:hAnsi="Times New Roman"/>
                <w:color w:val="000000"/>
                <w:sz w:val="22"/>
              </w:rPr>
              <w:t>Socket with PrintWriter / BufferedReader</w:t>
            </w:r>
          </w:p>
        </w:tc>
        <w:tc>
          <w:tcPr>
            <w:tcW w:w="2880" w:type="dxa"/>
          </w:tcPr>
          <w:p w14:paraId="6E00D96C" w14:textId="77777777" w:rsidR="003E04F6" w:rsidRDefault="00000000">
            <w:r>
              <w:rPr>
                <w:rFonts w:ascii="Times New Roman" w:hAnsi="Times New Roman"/>
                <w:color w:val="000000"/>
                <w:sz w:val="22"/>
              </w:rPr>
              <w:t>Sends SELL &lt;id&gt; &lt;qty&gt; and prints the reply</w:t>
            </w:r>
          </w:p>
        </w:tc>
      </w:tr>
      <w:tr w:rsidR="003E04F6" w14:paraId="6937C80F" w14:textId="77777777">
        <w:tc>
          <w:tcPr>
            <w:tcW w:w="2304" w:type="dxa"/>
          </w:tcPr>
          <w:p w14:paraId="2ED356F9" w14:textId="77777777" w:rsidR="003E04F6" w:rsidRDefault="00000000">
            <w:r>
              <w:rPr>
                <w:rFonts w:ascii="Times New Roman" w:hAnsi="Times New Roman"/>
                <w:color w:val="000000"/>
                <w:sz w:val="22"/>
              </w:rPr>
              <w:t>SellActions</w:t>
            </w:r>
          </w:p>
        </w:tc>
        <w:tc>
          <w:tcPr>
            <w:tcW w:w="4176" w:type="dxa"/>
          </w:tcPr>
          <w:p w14:paraId="7CBC4BE5" w14:textId="77777777" w:rsidR="003E04F6" w:rsidRDefault="00000000">
            <w:r>
              <w:rPr>
                <w:rFonts w:ascii="Times New Roman" w:hAnsi="Times New Roman"/>
                <w:color w:val="000000"/>
                <w:sz w:val="22"/>
              </w:rPr>
              <w:t>Background Thread for the network call</w:t>
            </w:r>
          </w:p>
        </w:tc>
        <w:tc>
          <w:tcPr>
            <w:tcW w:w="2880" w:type="dxa"/>
          </w:tcPr>
          <w:p w14:paraId="5EB88E4B" w14:textId="77777777" w:rsidR="003E04F6" w:rsidRDefault="00000000">
            <w:r>
              <w:rPr>
                <w:rFonts w:ascii="Times New Roman" w:hAnsi="Times New Roman"/>
                <w:color w:val="000000"/>
                <w:sz w:val="22"/>
              </w:rPr>
              <w:t>The sell window does not freeze while waiting for the server</w:t>
            </w:r>
          </w:p>
        </w:tc>
      </w:tr>
    </w:tbl>
    <w:p w14:paraId="1C02C81C" w14:textId="77777777" w:rsidR="00883B01" w:rsidRPr="006D760A" w:rsidRDefault="00BD159A" w:rsidP="006D760A">
      <w:pPr>
        <w:spacing w:after="120"/>
        <w:jc w:val="both"/>
        <w:rPr>
          <w:rFonts w:ascii="Aptos" w:hAnsi="Aptos"/>
        </w:rPr>
      </w:pPr>
      <w:r>
        <w:rPr>
          <w:rFonts w:ascii="Times New Roman" w:hAnsi="Times New Roman"/>
          <w:color w:val="000000"/>
        </w:rPr>
        <w:t>The monitor and the network thread keep the GUI responsive while the shared lock file keeps the data consistent, and the character/byte stream split matches their jobs: text files with characters, backup copies with bytes. The TCP protocol keeps the counter client to a single request per sale.</w:t>
      </w:r>
    </w:p>
    <w:p w14:paraId="31C399CA"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lastRenderedPageBreak/>
        <w:t>11. Module 5: Unit 5 – GUI Programming, Generics and Collections</w:t>
      </w:r>
    </w:p>
    <w:p w14:paraId="37EF9607" w14:textId="77777777" w:rsidR="00883B01" w:rsidRPr="006D760A" w:rsidRDefault="00BD159A">
      <w:pPr>
        <w:spacing w:after="120"/>
        <w:rPr>
          <w:rFonts w:ascii="Aptos" w:hAnsi="Aptos"/>
        </w:rPr>
      </w:pPr>
      <w:r>
        <w:rPr>
          <w:rFonts w:ascii="Times New Roman" w:hAnsi="Times New Roman"/>
          <w:color w:val="000000"/>
        </w:rPr>
        <w:t>This module builds the complete Swing GUI with login, dashboard, data entry forms, search and reports, and applies the collections framework with generics for data management [8], [9], [10].</w:t>
      </w:r>
    </w:p>
    <w:p w14:paraId="7D5B547E" w14:textId="77777777" w:rsidR="00883B01" w:rsidRPr="006D760A" w:rsidRDefault="00BD159A">
      <w:pPr>
        <w:spacing w:after="120"/>
        <w:rPr>
          <w:rFonts w:ascii="Aptos" w:hAnsi="Aptos"/>
        </w:rPr>
      </w:pPr>
      <w:r>
        <w:rPr>
          <w:rFonts w:ascii="Times New Roman" w:hAnsi="Times New Roman"/>
          <w:color w:val="000000"/>
        </w:rPr>
        <w:t>Swing GUI: JFrame, JTable with DefaultTableModel, JOptionPane, layouts (BorderLayout, FlowLayout, GridLayout) and a custom StatusRenderer for row colours.</w:t>
      </w:r>
    </w:p>
    <w:p w14:paraId="33C570B1" w14:textId="77777777" w:rsidR="00883B01" w:rsidRPr="006D760A" w:rsidRDefault="00BD159A">
      <w:pPr>
        <w:spacing w:after="120"/>
        <w:rPr>
          <w:rFonts w:ascii="Aptos" w:hAnsi="Aptos"/>
        </w:rPr>
      </w:pPr>
      <w:r>
        <w:rPr>
          <w:rFonts w:ascii="Times New Roman" w:hAnsi="Times New Roman"/>
          <w:color w:val="000000"/>
        </w:rPr>
        <w:t>All screens required by the guideline: login, dashboard, data entry forms (add/update), search screens, and reports and analytics.</w:t>
      </w:r>
    </w:p>
    <w:p w14:paraId="38810726" w14:textId="77777777" w:rsidR="00883B01" w:rsidRPr="006D760A" w:rsidRDefault="00BD159A">
      <w:pPr>
        <w:spacing w:after="120"/>
        <w:rPr>
          <w:rFonts w:ascii="Aptos" w:hAnsi="Aptos"/>
        </w:rPr>
      </w:pPr>
      <w:r>
        <w:rPr>
          <w:rFonts w:ascii="Times New Roman" w:hAnsi="Times New Roman"/>
          <w:color w:val="000000"/>
        </w:rPr>
        <w:t>Collections: ArrayList (main medicine list and search results), LinkedList (activity log), HashMap (ID → Medicine lookup and sold counts), HashSet (suppliers) and TreeSet (medicines kept sorted by expiry).</w:t>
      </w:r>
    </w:p>
    <w:p w14:paraId="48FC1645" w14:textId="77777777" w:rsidR="00883B01" w:rsidRPr="006D760A" w:rsidRDefault="00BD159A">
      <w:pPr>
        <w:spacing w:after="120"/>
        <w:rPr>
          <w:rFonts w:ascii="Aptos" w:hAnsi="Aptos"/>
        </w:rPr>
      </w:pPr>
      <w:r>
        <w:rPr>
          <w:rFonts w:ascii="Times New Roman" w:hAnsi="Times New Roman"/>
          <w:color w:val="000000"/>
        </w:rPr>
        <w:t>Generics: generic interface Repository&lt;T&gt;, generic class DataStore&lt;T&gt; and the generic method SortUtil.printAll(List&lt;T&gt;).</w:t>
      </w:r>
    </w:p>
    <w:p w14:paraId="09EF2A43" w14:textId="77777777" w:rsidR="00883B01" w:rsidRPr="006D760A" w:rsidRDefault="00BD159A">
      <w:pPr>
        <w:spacing w:after="120"/>
        <w:rPr>
          <w:rFonts w:ascii="Aptos" w:hAnsi="Aptos"/>
        </w:rPr>
      </w:pPr>
      <w:r>
        <w:rPr>
          <w:rFonts w:ascii="Times New Roman" w:hAnsi="Times New Roman"/>
          <w:color w:val="000000"/>
        </w:rPr>
        <w:t>The dashboard builds its table from Inventory and refreshes it after every action and after every monitor cycle.</w:t>
      </w:r>
    </w:p>
    <w:p w14:paraId="373513F9" w14:textId="77777777" w:rsidR="00883B01" w:rsidRPr="006D760A" w:rsidRDefault="00BD159A">
      <w:pPr>
        <w:spacing w:after="120"/>
        <w:rPr>
          <w:rFonts w:ascii="Aptos" w:hAnsi="Aptos"/>
        </w:rPr>
      </w:pPr>
      <w:r>
        <w:rPr>
          <w:rFonts w:ascii="Times New Roman" w:hAnsi="Times New Roman"/>
          <w:color w:val="000000"/>
        </w:rPr>
        <w:t>StatusRenderer colours each row by status – red for EXPIRED, orange for EXPIRING SOON + LOW STOCK, green for OK – and the summary cards are computed directly from the collection.</w:t>
      </w:r>
    </w:p>
    <w:p w14:paraId="0A4C03D0" w14:textId="77777777" w:rsidR="00883B01" w:rsidRPr="006D760A" w:rsidRDefault="00BD159A">
      <w:pPr>
        <w:spacing w:after="120"/>
        <w:rPr>
          <w:rFonts w:ascii="Aptos" w:hAnsi="Aptos"/>
        </w:rPr>
      </w:pPr>
      <w:r>
        <w:rPr>
          <w:rFonts w:ascii="Times New Roman" w:hAnsi="Times New Roman"/>
          <w:color w:val="000000"/>
        </w:rPr>
        <w:t>Add/update forms validate every field through MedicineValidation before saving, and the sell dialog supports both a local sale and a server sale.</w:t>
      </w:r>
    </w:p>
    <w:p w14:paraId="213AF990" w14:textId="77777777" w:rsidR="00883B01" w:rsidRPr="006D760A" w:rsidRDefault="00BD159A">
      <w:pPr>
        <w:spacing w:after="120"/>
        <w:rPr>
          <w:rFonts w:ascii="Aptos" w:hAnsi="Aptos"/>
        </w:rPr>
      </w:pPr>
      <w:r>
        <w:rPr>
          <w:rFonts w:ascii="Times New Roman" w:hAnsi="Times New Roman"/>
          <w:color w:val="000000"/>
        </w:rPr>
        <w:t>All screens were implemented: a 500-record table with colour-coded status, search by name and by ID, add/update forms with validation, the sell dialog (local + server), a reports screen with seven report types, and backup/restore buttons.</w:t>
      </w:r>
    </w:p>
    <w:p w14:paraId="6E84C939" w14:textId="77777777" w:rsidR="00883B01" w:rsidRPr="006D760A" w:rsidRDefault="00BD159A">
      <w:pPr>
        <w:spacing w:after="120"/>
        <w:rPr>
          <w:rFonts w:ascii="Aptos" w:hAnsi="Aptos"/>
        </w:rPr>
      </w:pPr>
      <w:r>
        <w:rPr>
          <w:rFonts w:ascii="Times New Roman" w:hAnsi="Times New Roman"/>
          <w:b/>
          <w:color w:val="000000"/>
        </w:rPr>
        <w:t>Table 11.1: Collections and generics used in the system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3168"/>
        <w:gridCol w:w="3312"/>
      </w:tblGrid>
      <w:tr w:rsidR="003E04F6" w14:paraId="7D363CBC" w14:textId="77777777">
        <w:tc>
          <w:tcPr>
            <w:tcW w:w="2880" w:type="dxa"/>
          </w:tcPr>
          <w:p w14:paraId="77288D95" w14:textId="77777777" w:rsidR="003E04F6" w:rsidRDefault="00000000">
            <w:r>
              <w:rPr>
                <w:rFonts w:ascii="Times New Roman" w:hAnsi="Times New Roman"/>
                <w:b/>
                <w:color w:val="000000"/>
                <w:sz w:val="22"/>
              </w:rPr>
              <w:t>Collection / generic</w:t>
            </w:r>
          </w:p>
        </w:tc>
        <w:tc>
          <w:tcPr>
            <w:tcW w:w="3168" w:type="dxa"/>
          </w:tcPr>
          <w:p w14:paraId="69CC9353" w14:textId="77777777" w:rsidR="003E04F6" w:rsidRDefault="00000000">
            <w:r>
              <w:rPr>
                <w:rFonts w:ascii="Times New Roman" w:hAnsi="Times New Roman"/>
                <w:b/>
                <w:color w:val="000000"/>
                <w:sz w:val="22"/>
              </w:rPr>
              <w:t>Where used</w:t>
            </w:r>
          </w:p>
        </w:tc>
        <w:tc>
          <w:tcPr>
            <w:tcW w:w="3312" w:type="dxa"/>
          </w:tcPr>
          <w:p w14:paraId="683CBD47" w14:textId="77777777" w:rsidR="003E04F6" w:rsidRDefault="00000000">
            <w:r>
              <w:rPr>
                <w:rFonts w:ascii="Times New Roman" w:hAnsi="Times New Roman"/>
                <w:b/>
                <w:color w:val="000000"/>
                <w:sz w:val="22"/>
              </w:rPr>
              <w:t>Purpose</w:t>
            </w:r>
          </w:p>
        </w:tc>
      </w:tr>
      <w:tr w:rsidR="003E04F6" w14:paraId="09F39EB4" w14:textId="77777777">
        <w:tc>
          <w:tcPr>
            <w:tcW w:w="2880" w:type="dxa"/>
          </w:tcPr>
          <w:p w14:paraId="24C4E060" w14:textId="77777777" w:rsidR="003E04F6" w:rsidRDefault="00000000">
            <w:r>
              <w:rPr>
                <w:rFonts w:ascii="Times New Roman" w:hAnsi="Times New Roman"/>
                <w:color w:val="000000"/>
                <w:sz w:val="22"/>
              </w:rPr>
              <w:t>ArrayList&lt;Medicine&gt;</w:t>
            </w:r>
          </w:p>
        </w:tc>
        <w:tc>
          <w:tcPr>
            <w:tcW w:w="3168" w:type="dxa"/>
          </w:tcPr>
          <w:p w14:paraId="2FE081E4" w14:textId="77777777" w:rsidR="003E04F6" w:rsidRDefault="00000000">
            <w:r>
              <w:rPr>
                <w:rFonts w:ascii="Times New Roman" w:hAnsi="Times New Roman"/>
                <w:color w:val="000000"/>
                <w:sz w:val="22"/>
              </w:rPr>
              <w:t>Inventory main store, search results</w:t>
            </w:r>
          </w:p>
        </w:tc>
        <w:tc>
          <w:tcPr>
            <w:tcW w:w="3312" w:type="dxa"/>
          </w:tcPr>
          <w:p w14:paraId="52E3D873" w14:textId="77777777" w:rsidR="003E04F6" w:rsidRDefault="00000000">
            <w:r>
              <w:rPr>
                <w:rFonts w:ascii="Times New Roman" w:hAnsi="Times New Roman"/>
                <w:color w:val="000000"/>
                <w:sz w:val="22"/>
              </w:rPr>
              <w:t>Ordered list with fast iteration</w:t>
            </w:r>
          </w:p>
        </w:tc>
      </w:tr>
      <w:tr w:rsidR="003E04F6" w14:paraId="78254ED1" w14:textId="77777777">
        <w:tc>
          <w:tcPr>
            <w:tcW w:w="2880" w:type="dxa"/>
          </w:tcPr>
          <w:p w14:paraId="621C1A95" w14:textId="77777777" w:rsidR="003E04F6" w:rsidRDefault="00000000">
            <w:r>
              <w:rPr>
                <w:rFonts w:ascii="Times New Roman" w:hAnsi="Times New Roman"/>
                <w:color w:val="000000"/>
                <w:sz w:val="22"/>
              </w:rPr>
              <w:t>LinkedList&lt;String&gt;</w:t>
            </w:r>
          </w:p>
        </w:tc>
        <w:tc>
          <w:tcPr>
            <w:tcW w:w="3168" w:type="dxa"/>
          </w:tcPr>
          <w:p w14:paraId="6B34B2FF" w14:textId="77777777" w:rsidR="003E04F6" w:rsidRDefault="00000000">
            <w:r>
              <w:rPr>
                <w:rFonts w:ascii="Times New Roman" w:hAnsi="Times New Roman"/>
                <w:color w:val="000000"/>
                <w:sz w:val="22"/>
              </w:rPr>
              <w:t>Inventory activity log</w:t>
            </w:r>
          </w:p>
        </w:tc>
        <w:tc>
          <w:tcPr>
            <w:tcW w:w="3312" w:type="dxa"/>
          </w:tcPr>
          <w:p w14:paraId="5FC3DDEA" w14:textId="77777777" w:rsidR="003E04F6" w:rsidRDefault="00000000">
            <w:r>
              <w:rPr>
                <w:rFonts w:ascii="Times New Roman" w:hAnsi="Times New Roman"/>
                <w:color w:val="000000"/>
                <w:sz w:val="22"/>
              </w:rPr>
              <w:t>Newest activity first, capped at 30 entries</w:t>
            </w:r>
          </w:p>
        </w:tc>
      </w:tr>
      <w:tr w:rsidR="003E04F6" w14:paraId="1CEBA27B" w14:textId="77777777">
        <w:tc>
          <w:tcPr>
            <w:tcW w:w="2880" w:type="dxa"/>
          </w:tcPr>
          <w:p w14:paraId="4A4DAEF2" w14:textId="77777777" w:rsidR="003E04F6" w:rsidRDefault="00000000">
            <w:r>
              <w:rPr>
                <w:rFonts w:ascii="Times New Roman" w:hAnsi="Times New Roman"/>
                <w:color w:val="000000"/>
                <w:sz w:val="22"/>
              </w:rPr>
              <w:t>HashMap&lt;String, Medicine&gt;</w:t>
            </w:r>
          </w:p>
        </w:tc>
        <w:tc>
          <w:tcPr>
            <w:tcW w:w="3168" w:type="dxa"/>
          </w:tcPr>
          <w:p w14:paraId="213D600B" w14:textId="77777777" w:rsidR="003E04F6" w:rsidRDefault="00000000">
            <w:r>
              <w:rPr>
                <w:rFonts w:ascii="Times New Roman" w:hAnsi="Times New Roman"/>
                <w:color w:val="000000"/>
                <w:sz w:val="22"/>
              </w:rPr>
              <w:t>Inventory medMap</w:t>
            </w:r>
          </w:p>
        </w:tc>
        <w:tc>
          <w:tcPr>
            <w:tcW w:w="3312" w:type="dxa"/>
          </w:tcPr>
          <w:p w14:paraId="4A9A4F93" w14:textId="77777777" w:rsidR="003E04F6" w:rsidRDefault="00000000">
            <w:r>
              <w:rPr>
                <w:rFonts w:ascii="Times New Roman" w:hAnsi="Times New Roman"/>
                <w:color w:val="000000"/>
                <w:sz w:val="22"/>
              </w:rPr>
              <w:t>Lookup by ID in constant time</w:t>
            </w:r>
          </w:p>
        </w:tc>
      </w:tr>
      <w:tr w:rsidR="003E04F6" w14:paraId="676D1F6C" w14:textId="77777777">
        <w:tc>
          <w:tcPr>
            <w:tcW w:w="2880" w:type="dxa"/>
          </w:tcPr>
          <w:p w14:paraId="16C507A0" w14:textId="77777777" w:rsidR="003E04F6" w:rsidRDefault="00000000">
            <w:r>
              <w:rPr>
                <w:rFonts w:ascii="Times New Roman" w:hAnsi="Times New Roman"/>
                <w:color w:val="000000"/>
                <w:sz w:val="22"/>
              </w:rPr>
              <w:t>HashMap&lt;String, Integer&gt;</w:t>
            </w:r>
          </w:p>
        </w:tc>
        <w:tc>
          <w:tcPr>
            <w:tcW w:w="3168" w:type="dxa"/>
          </w:tcPr>
          <w:p w14:paraId="1FC24EC8" w14:textId="77777777" w:rsidR="003E04F6" w:rsidRDefault="00000000">
            <w:r>
              <w:rPr>
                <w:rFonts w:ascii="Times New Roman" w:hAnsi="Times New Roman"/>
                <w:color w:val="000000"/>
                <w:sz w:val="22"/>
              </w:rPr>
              <w:t>StockService soldCount</w:t>
            </w:r>
          </w:p>
        </w:tc>
        <w:tc>
          <w:tcPr>
            <w:tcW w:w="3312" w:type="dxa"/>
          </w:tcPr>
          <w:p w14:paraId="7C551755" w14:textId="77777777" w:rsidR="003E04F6" w:rsidRDefault="00000000">
            <w:r>
              <w:rPr>
                <w:rFonts w:ascii="Times New Roman" w:hAnsi="Times New Roman"/>
                <w:color w:val="000000"/>
                <w:sz w:val="22"/>
              </w:rPr>
              <w:t>Fast-moving medicines report</w:t>
            </w:r>
          </w:p>
        </w:tc>
      </w:tr>
      <w:tr w:rsidR="003E04F6" w14:paraId="07142D36" w14:textId="77777777">
        <w:tc>
          <w:tcPr>
            <w:tcW w:w="2880" w:type="dxa"/>
          </w:tcPr>
          <w:p w14:paraId="605B62B3" w14:textId="77777777" w:rsidR="003E04F6" w:rsidRDefault="00000000">
            <w:r>
              <w:rPr>
                <w:rFonts w:ascii="Times New Roman" w:hAnsi="Times New Roman"/>
                <w:color w:val="000000"/>
                <w:sz w:val="22"/>
              </w:rPr>
              <w:t>HashSet&lt;Supplier&gt;</w:t>
            </w:r>
          </w:p>
        </w:tc>
        <w:tc>
          <w:tcPr>
            <w:tcW w:w="3168" w:type="dxa"/>
          </w:tcPr>
          <w:p w14:paraId="2CE65F85" w14:textId="77777777" w:rsidR="003E04F6" w:rsidRDefault="00000000">
            <w:r>
              <w:rPr>
                <w:rFonts w:ascii="Times New Roman" w:hAnsi="Times New Roman"/>
                <w:color w:val="000000"/>
                <w:sz w:val="22"/>
              </w:rPr>
              <w:t>Inventory supplierSet</w:t>
            </w:r>
          </w:p>
        </w:tc>
        <w:tc>
          <w:tcPr>
            <w:tcW w:w="3312" w:type="dxa"/>
          </w:tcPr>
          <w:p w14:paraId="1CEB39C6" w14:textId="77777777" w:rsidR="003E04F6" w:rsidRDefault="00000000">
            <w:r>
              <w:rPr>
                <w:rFonts w:ascii="Times New Roman" w:hAnsi="Times New Roman"/>
                <w:color w:val="000000"/>
                <w:sz w:val="22"/>
              </w:rPr>
              <w:t>Unique supplier list</w:t>
            </w:r>
          </w:p>
        </w:tc>
      </w:tr>
      <w:tr w:rsidR="003E04F6" w14:paraId="0EE546BF" w14:textId="77777777">
        <w:tc>
          <w:tcPr>
            <w:tcW w:w="2880" w:type="dxa"/>
          </w:tcPr>
          <w:p w14:paraId="2C1720A6" w14:textId="77777777" w:rsidR="003E04F6" w:rsidRDefault="00000000">
            <w:r>
              <w:rPr>
                <w:rFonts w:ascii="Times New Roman" w:hAnsi="Times New Roman"/>
                <w:color w:val="000000"/>
                <w:sz w:val="22"/>
              </w:rPr>
              <w:t>TreeSet&lt;Medicine&gt;</w:t>
            </w:r>
          </w:p>
        </w:tc>
        <w:tc>
          <w:tcPr>
            <w:tcW w:w="3168" w:type="dxa"/>
          </w:tcPr>
          <w:p w14:paraId="0E4C4458" w14:textId="77777777" w:rsidR="003E04F6" w:rsidRDefault="00000000">
            <w:r>
              <w:rPr>
                <w:rFonts w:ascii="Times New Roman" w:hAnsi="Times New Roman"/>
                <w:color w:val="000000"/>
                <w:sz w:val="22"/>
              </w:rPr>
              <w:t>Inventory expirySet</w:t>
            </w:r>
          </w:p>
        </w:tc>
        <w:tc>
          <w:tcPr>
            <w:tcW w:w="3312" w:type="dxa"/>
          </w:tcPr>
          <w:p w14:paraId="1EE694C0" w14:textId="77777777" w:rsidR="003E04F6" w:rsidRDefault="00000000">
            <w:r>
              <w:rPr>
                <w:rFonts w:ascii="Times New Roman" w:hAnsi="Times New Roman"/>
                <w:color w:val="000000"/>
                <w:sz w:val="22"/>
              </w:rPr>
              <w:t>Medicines always sorted by expiry for the expiry report</w:t>
            </w:r>
          </w:p>
        </w:tc>
      </w:tr>
      <w:tr w:rsidR="003E04F6" w14:paraId="032878EA" w14:textId="77777777">
        <w:tc>
          <w:tcPr>
            <w:tcW w:w="2880" w:type="dxa"/>
          </w:tcPr>
          <w:p w14:paraId="0CD7BB52" w14:textId="77777777" w:rsidR="003E04F6" w:rsidRDefault="00000000">
            <w:r>
              <w:rPr>
                <w:rFonts w:ascii="Times New Roman" w:hAnsi="Times New Roman"/>
                <w:color w:val="000000"/>
                <w:sz w:val="22"/>
              </w:rPr>
              <w:lastRenderedPageBreak/>
              <w:t>Repository&lt;T&gt; / DataStore&lt;T&gt;</w:t>
            </w:r>
          </w:p>
        </w:tc>
        <w:tc>
          <w:tcPr>
            <w:tcW w:w="3168" w:type="dxa"/>
          </w:tcPr>
          <w:p w14:paraId="4B39F987" w14:textId="77777777" w:rsidR="003E04F6" w:rsidRDefault="00000000">
            <w:r>
              <w:rPr>
                <w:rFonts w:ascii="Times New Roman" w:hAnsi="Times New Roman"/>
                <w:color w:val="000000"/>
                <w:sz w:val="22"/>
              </w:rPr>
              <w:t>businesslogic</w:t>
            </w:r>
          </w:p>
        </w:tc>
        <w:tc>
          <w:tcPr>
            <w:tcW w:w="3312" w:type="dxa"/>
          </w:tcPr>
          <w:p w14:paraId="0A26877D" w14:textId="77777777" w:rsidR="003E04F6" w:rsidRDefault="00000000">
            <w:r>
              <w:rPr>
                <w:rFonts w:ascii="Times New Roman" w:hAnsi="Times New Roman"/>
                <w:color w:val="000000"/>
                <w:sz w:val="22"/>
              </w:rPr>
              <w:t>One generic store reusable for any type</w:t>
            </w:r>
          </w:p>
        </w:tc>
      </w:tr>
      <w:tr w:rsidR="003E04F6" w14:paraId="2091AEAD" w14:textId="77777777">
        <w:tc>
          <w:tcPr>
            <w:tcW w:w="2880" w:type="dxa"/>
          </w:tcPr>
          <w:p w14:paraId="42B36CD1" w14:textId="77777777" w:rsidR="003E04F6" w:rsidRDefault="00000000">
            <w:r>
              <w:rPr>
                <w:rFonts w:ascii="Times New Roman" w:hAnsi="Times New Roman"/>
                <w:color w:val="000000"/>
                <w:sz w:val="22"/>
              </w:rPr>
              <w:t>SortUtil.printAll(List&lt;T&gt;)</w:t>
            </w:r>
          </w:p>
        </w:tc>
        <w:tc>
          <w:tcPr>
            <w:tcW w:w="3168" w:type="dxa"/>
          </w:tcPr>
          <w:p w14:paraId="78627686" w14:textId="77777777" w:rsidR="003E04F6" w:rsidRDefault="00000000">
            <w:r>
              <w:rPr>
                <w:rFonts w:ascii="Times New Roman" w:hAnsi="Times New Roman"/>
                <w:color w:val="000000"/>
                <w:sz w:val="22"/>
              </w:rPr>
              <w:t>Console printing</w:t>
            </w:r>
          </w:p>
        </w:tc>
        <w:tc>
          <w:tcPr>
            <w:tcW w:w="3312" w:type="dxa"/>
          </w:tcPr>
          <w:p w14:paraId="7469F966" w14:textId="77777777" w:rsidR="003E04F6" w:rsidRDefault="00000000">
            <w:r>
              <w:rPr>
                <w:rFonts w:ascii="Times New Roman" w:hAnsi="Times New Roman"/>
                <w:color w:val="000000"/>
                <w:sz w:val="22"/>
              </w:rPr>
              <w:t>Generic method that works for any list</w:t>
            </w:r>
          </w:p>
        </w:tc>
      </w:tr>
    </w:tbl>
    <w:p w14:paraId="127ABCE6" w14:textId="77777777" w:rsidR="006E7DB4" w:rsidRDefault="006E7DB4">
      <w:pPr>
        <w:keepNext/>
        <w:spacing w:after="120"/>
        <w:jc w:val="center"/>
        <w:rPr>
          <w:rFonts w:ascii="Aptos" w:hAnsi="Aptos"/>
        </w:rPr>
      </w:pPr>
    </w:p>
    <w:p w14:paraId="0FE6D6A0" w14:textId="1970ABC7" w:rsidR="00883B01" w:rsidRPr="006D760A" w:rsidRDefault="00BD159A">
      <w:pPr>
        <w:keepNext/>
        <w:spacing w:after="120"/>
        <w:jc w:val="center"/>
        <w:rPr>
          <w:rFonts w:ascii="Aptos" w:hAnsi="Aptos"/>
        </w:rPr>
      </w:pPr>
      <w:r>
        <w:rPr>
          <w:noProof/>
        </w:rPr>
        <w:drawing>
          <wp:inline distT="0" distB="0" distL="0" distR="0" wp14:anchorId="681CE456" wp14:editId="3770A371">
            <wp:extent cx="5486400" cy="3241964"/>
            <wp:effectExtent l="0" t="0" r="0" b="0"/>
            <wp:docPr id="1127427387" name="Picture 112742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dashboard.png"/>
                    <pic:cNvPicPr/>
                  </pic:nvPicPr>
                  <pic:blipFill>
                    <a:blip r:embed="rId9"/>
                    <a:stretch>
                      <a:fillRect/>
                    </a:stretch>
                  </pic:blipFill>
                  <pic:spPr>
                    <a:xfrm>
                      <a:off x="0" y="0"/>
                      <a:ext cx="5486400" cy="3241964"/>
                    </a:xfrm>
                    <a:prstGeom prst="rect">
                      <a:avLst/>
                    </a:prstGeom>
                  </pic:spPr>
                </pic:pic>
              </a:graphicData>
            </a:graphic>
          </wp:inline>
        </w:drawing>
      </w:r>
    </w:p>
    <w:p w14:paraId="25C47F4F" w14:textId="77777777" w:rsidR="00883B01" w:rsidRPr="006D760A" w:rsidRDefault="00BD159A">
      <w:pPr>
        <w:spacing w:after="120"/>
        <w:jc w:val="center"/>
        <w:rPr>
          <w:rFonts w:ascii="Aptos" w:hAnsi="Aptos"/>
        </w:rPr>
      </w:pPr>
      <w:r>
        <w:rPr>
          <w:rFonts w:ascii="Times New Roman" w:hAnsi="Times New Roman"/>
          <w:b/>
          <w:color w:val="000000"/>
        </w:rPr>
        <w:t>Figure 11.1: Dashboard with summary cards and colour-coded stock table</w:t>
      </w:r>
    </w:p>
    <w:p w14:paraId="7E54C29A" w14:textId="77777777" w:rsidR="00883B01" w:rsidRPr="006D760A" w:rsidRDefault="00BD159A">
      <w:pPr>
        <w:keepNext/>
        <w:spacing w:after="120"/>
        <w:jc w:val="center"/>
        <w:rPr>
          <w:rFonts w:ascii="Aptos" w:hAnsi="Aptos"/>
        </w:rPr>
      </w:pPr>
      <w:r>
        <w:rPr>
          <w:noProof/>
        </w:rPr>
        <w:drawing>
          <wp:inline distT="0" distB="0" distL="0" distR="0" wp14:anchorId="773AE49D" wp14:editId="29614E94">
            <wp:extent cx="4206240" cy="2103120"/>
            <wp:effectExtent l="0" t="0" r="0" b="0"/>
            <wp:docPr id="1127427388" name="Picture 112742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earch.png"/>
                    <pic:cNvPicPr/>
                  </pic:nvPicPr>
                  <pic:blipFill>
                    <a:blip r:embed="rId10"/>
                    <a:stretch>
                      <a:fillRect/>
                    </a:stretch>
                  </pic:blipFill>
                  <pic:spPr>
                    <a:xfrm>
                      <a:off x="0" y="0"/>
                      <a:ext cx="4206240" cy="2103120"/>
                    </a:xfrm>
                    <a:prstGeom prst="rect">
                      <a:avLst/>
                    </a:prstGeom>
                  </pic:spPr>
                </pic:pic>
              </a:graphicData>
            </a:graphic>
          </wp:inline>
        </w:drawing>
      </w:r>
    </w:p>
    <w:p w14:paraId="14BA8409" w14:textId="77777777" w:rsidR="00883B01" w:rsidRPr="006D760A" w:rsidRDefault="00BD159A">
      <w:pPr>
        <w:spacing w:after="120"/>
        <w:jc w:val="center"/>
        <w:rPr>
          <w:rFonts w:ascii="Aptos" w:hAnsi="Aptos"/>
        </w:rPr>
      </w:pPr>
      <w:r>
        <w:rPr>
          <w:rFonts w:ascii="Times New Roman" w:hAnsi="Times New Roman"/>
          <w:b/>
          <w:color w:val="000000"/>
        </w:rPr>
        <w:t>Figure 11.2: Search screen (by name / by ID)</w:t>
      </w:r>
    </w:p>
    <w:p w14:paraId="52680AEF" w14:textId="77777777" w:rsidR="00883B01" w:rsidRPr="006D760A" w:rsidRDefault="00BD159A">
      <w:pPr>
        <w:keepNext/>
        <w:spacing w:after="120"/>
        <w:jc w:val="center"/>
        <w:rPr>
          <w:rFonts w:ascii="Aptos" w:hAnsi="Aptos"/>
        </w:rPr>
      </w:pPr>
      <w:r>
        <w:rPr>
          <w:noProof/>
        </w:rPr>
        <w:lastRenderedPageBreak/>
        <w:drawing>
          <wp:inline distT="0" distB="0" distL="0" distR="0" wp14:anchorId="15103AD7" wp14:editId="2AAE10FD">
            <wp:extent cx="4206240" cy="3124635"/>
            <wp:effectExtent l="0" t="0" r="0" b="0"/>
            <wp:docPr id="1127427389" name="Picture 1127427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reports.png"/>
                    <pic:cNvPicPr/>
                  </pic:nvPicPr>
                  <pic:blipFill>
                    <a:blip r:embed="rId11"/>
                    <a:stretch>
                      <a:fillRect/>
                    </a:stretch>
                  </pic:blipFill>
                  <pic:spPr>
                    <a:xfrm>
                      <a:off x="0" y="0"/>
                      <a:ext cx="4206240" cy="3124635"/>
                    </a:xfrm>
                    <a:prstGeom prst="rect">
                      <a:avLst/>
                    </a:prstGeom>
                  </pic:spPr>
                </pic:pic>
              </a:graphicData>
            </a:graphic>
          </wp:inline>
        </w:drawing>
      </w:r>
    </w:p>
    <w:p w14:paraId="7C785F78" w14:textId="77777777" w:rsidR="00883B01" w:rsidRPr="006D760A" w:rsidRDefault="00BD159A">
      <w:pPr>
        <w:spacing w:after="120"/>
        <w:jc w:val="center"/>
        <w:rPr>
          <w:rFonts w:ascii="Aptos" w:hAnsi="Aptos"/>
        </w:rPr>
      </w:pPr>
      <w:r>
        <w:rPr>
          <w:rFonts w:ascii="Times New Roman" w:hAnsi="Times New Roman"/>
          <w:b/>
          <w:color w:val="000000"/>
        </w:rPr>
        <w:t>Figure 11.3: Reports and analytics screen</w:t>
      </w:r>
    </w:p>
    <w:p w14:paraId="30F366F8" w14:textId="77777777" w:rsidR="00883B01" w:rsidRPr="006D760A" w:rsidRDefault="00BD159A">
      <w:pPr>
        <w:spacing w:after="120"/>
        <w:rPr>
          <w:rFonts w:ascii="Aptos" w:hAnsi="Aptos"/>
        </w:rPr>
      </w:pPr>
      <w:r>
        <w:rPr>
          <w:rFonts w:ascii="Times New Roman" w:hAnsi="Times New Roman"/>
          <w:color w:val="000000"/>
        </w:rPr>
        <w:t>The dashboard presents the same data as the console but with colours and live cards, and every collection choice matches its job: HashMap for fast ID lookup, TreeSet for the expiry report and LinkedList for the newest-first activity log. Generics let one DataStore&lt;T&gt; serve any type.</w:t>
      </w:r>
    </w:p>
    <w:p w14:paraId="04C212FC"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12. Final Integrated Solution / Testing and Validation</w:t>
      </w:r>
    </w:p>
    <w:p w14:paraId="245F0DB0" w14:textId="77777777" w:rsidR="00883B01" w:rsidRPr="006D760A" w:rsidRDefault="00BD159A">
      <w:pPr>
        <w:spacing w:after="120"/>
        <w:rPr>
          <w:rFonts w:ascii="Aptos" w:hAnsi="Aptos"/>
        </w:rPr>
      </w:pPr>
      <w:r>
        <w:rPr>
          <w:rFonts w:ascii="Times New Roman" w:hAnsi="Times New Roman"/>
          <w:color w:val="000000"/>
        </w:rPr>
        <w:t>All five modules combine into one application. gui.Main loads the Inventory, seeds sample data only when the CSV is missing, and opens the LoginScreen; the Dashboard then wires every module together – table, summary cards, expiry monitor and all actions. InventoryServer runs as a separate process for sales counters and shares the same CSV guarded by the lock file, and console mode (–-console) reuses the same Inventory so the business rules are written only once. The application was compiled with javac --release 8 and validated with automated checks: GUI checks (login, 500 rows, search, add, update, sell, reports, backup, restore, delete, monitor cycle), core checks (validation, persistence, backup round trip), socket checks (valid sale, unknown ID, expired medicine, oversell, bad quantity) and console checks. All checks passed, and the consolidated results are shown in Table 12.1.</w:t>
      </w:r>
    </w:p>
    <w:p w14:paraId="6D9CDEFE" w14:textId="77777777" w:rsidR="00883B01" w:rsidRPr="006D760A" w:rsidRDefault="00BD159A">
      <w:pPr>
        <w:spacing w:after="120"/>
        <w:rPr>
          <w:rFonts w:ascii="Aptos" w:hAnsi="Aptos"/>
        </w:rPr>
      </w:pPr>
      <w:r>
        <w:rPr>
          <w:rFonts w:ascii="Times New Roman" w:hAnsi="Times New Roman"/>
          <w:b/>
          <w:color w:val="000000"/>
        </w:rPr>
        <w:t>Table 12.1: Consolidated test results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2448"/>
        <w:gridCol w:w="3168"/>
        <w:gridCol w:w="1296"/>
      </w:tblGrid>
      <w:tr w:rsidR="003E04F6" w14:paraId="01587C58" w14:textId="77777777">
        <w:tc>
          <w:tcPr>
            <w:tcW w:w="2448" w:type="dxa"/>
          </w:tcPr>
          <w:p w14:paraId="3623B01C" w14:textId="77777777" w:rsidR="003E04F6" w:rsidRDefault="00000000">
            <w:r>
              <w:rPr>
                <w:rFonts w:ascii="Times New Roman" w:hAnsi="Times New Roman"/>
                <w:b/>
                <w:color w:val="000000"/>
                <w:sz w:val="22"/>
              </w:rPr>
              <w:t>Test case</w:t>
            </w:r>
          </w:p>
        </w:tc>
        <w:tc>
          <w:tcPr>
            <w:tcW w:w="2448" w:type="dxa"/>
          </w:tcPr>
          <w:p w14:paraId="1227E323" w14:textId="77777777" w:rsidR="003E04F6" w:rsidRDefault="00000000">
            <w:r>
              <w:rPr>
                <w:rFonts w:ascii="Times New Roman" w:hAnsi="Times New Roman"/>
                <w:b/>
                <w:color w:val="000000"/>
                <w:sz w:val="22"/>
              </w:rPr>
              <w:t>Expected result</w:t>
            </w:r>
          </w:p>
        </w:tc>
        <w:tc>
          <w:tcPr>
            <w:tcW w:w="3168" w:type="dxa"/>
          </w:tcPr>
          <w:p w14:paraId="1F417BB3" w14:textId="77777777" w:rsidR="003E04F6" w:rsidRDefault="00000000">
            <w:r>
              <w:rPr>
                <w:rFonts w:ascii="Times New Roman" w:hAnsi="Times New Roman"/>
                <w:b/>
                <w:color w:val="000000"/>
                <w:sz w:val="22"/>
              </w:rPr>
              <w:t>Actual result</w:t>
            </w:r>
          </w:p>
        </w:tc>
        <w:tc>
          <w:tcPr>
            <w:tcW w:w="1296" w:type="dxa"/>
          </w:tcPr>
          <w:p w14:paraId="2E334E88" w14:textId="77777777" w:rsidR="003E04F6" w:rsidRDefault="00000000">
            <w:r>
              <w:rPr>
                <w:rFonts w:ascii="Times New Roman" w:hAnsi="Times New Roman"/>
                <w:b/>
                <w:color w:val="000000"/>
                <w:sz w:val="22"/>
              </w:rPr>
              <w:t>Status</w:t>
            </w:r>
          </w:p>
        </w:tc>
      </w:tr>
      <w:tr w:rsidR="003E04F6" w14:paraId="5F790EB4" w14:textId="77777777">
        <w:tc>
          <w:tcPr>
            <w:tcW w:w="2448" w:type="dxa"/>
          </w:tcPr>
          <w:p w14:paraId="3AA6F3A4" w14:textId="77777777" w:rsidR="003E04F6" w:rsidRDefault="00000000">
            <w:r>
              <w:rPr>
                <w:rFonts w:ascii="Times New Roman" w:hAnsi="Times New Roman"/>
                <w:color w:val="000000"/>
                <w:sz w:val="22"/>
              </w:rPr>
              <w:t>Login with valid credentials</w:t>
            </w:r>
          </w:p>
        </w:tc>
        <w:tc>
          <w:tcPr>
            <w:tcW w:w="2448" w:type="dxa"/>
          </w:tcPr>
          <w:p w14:paraId="31DDB2D9" w14:textId="77777777" w:rsidR="003E04F6" w:rsidRDefault="00000000">
            <w:r>
              <w:rPr>
                <w:rFonts w:ascii="Times New Roman" w:hAnsi="Times New Roman"/>
                <w:color w:val="000000"/>
                <w:sz w:val="22"/>
              </w:rPr>
              <w:t>Dashboard opens</w:t>
            </w:r>
          </w:p>
        </w:tc>
        <w:tc>
          <w:tcPr>
            <w:tcW w:w="3168" w:type="dxa"/>
          </w:tcPr>
          <w:p w14:paraId="2122ECBA" w14:textId="77777777" w:rsidR="003E04F6" w:rsidRDefault="00000000">
            <w:r>
              <w:rPr>
                <w:rFonts w:ascii="Times New Roman" w:hAnsi="Times New Roman"/>
                <w:color w:val="000000"/>
                <w:sz w:val="22"/>
              </w:rPr>
              <w:t>Dashboard opened with 500 rows</w:t>
            </w:r>
          </w:p>
        </w:tc>
        <w:tc>
          <w:tcPr>
            <w:tcW w:w="1296" w:type="dxa"/>
          </w:tcPr>
          <w:p w14:paraId="53E05065" w14:textId="77777777" w:rsidR="003E04F6" w:rsidRDefault="00000000">
            <w:r>
              <w:rPr>
                <w:rFonts w:ascii="Times New Roman" w:hAnsi="Times New Roman"/>
                <w:color w:val="000000"/>
                <w:sz w:val="22"/>
              </w:rPr>
              <w:t>Pass</w:t>
            </w:r>
          </w:p>
        </w:tc>
      </w:tr>
      <w:tr w:rsidR="003E04F6" w14:paraId="65A60332" w14:textId="77777777">
        <w:tc>
          <w:tcPr>
            <w:tcW w:w="2448" w:type="dxa"/>
          </w:tcPr>
          <w:p w14:paraId="4235EB54" w14:textId="77777777" w:rsidR="003E04F6" w:rsidRDefault="00000000">
            <w:r>
              <w:rPr>
                <w:rFonts w:ascii="Times New Roman" w:hAnsi="Times New Roman"/>
                <w:color w:val="000000"/>
                <w:sz w:val="22"/>
              </w:rPr>
              <w:t>Login with wrong password</w:t>
            </w:r>
          </w:p>
        </w:tc>
        <w:tc>
          <w:tcPr>
            <w:tcW w:w="2448" w:type="dxa"/>
          </w:tcPr>
          <w:p w14:paraId="2991CA7C" w14:textId="77777777" w:rsidR="003E04F6" w:rsidRDefault="00000000">
            <w:r>
              <w:rPr>
                <w:rFonts w:ascii="Times New Roman" w:hAnsi="Times New Roman"/>
                <w:color w:val="000000"/>
                <w:sz w:val="22"/>
              </w:rPr>
              <w:t>Error message</w:t>
            </w:r>
          </w:p>
        </w:tc>
        <w:tc>
          <w:tcPr>
            <w:tcW w:w="3168" w:type="dxa"/>
          </w:tcPr>
          <w:p w14:paraId="5911D023" w14:textId="77777777" w:rsidR="003E04F6" w:rsidRDefault="00000000">
            <w:r>
              <w:rPr>
                <w:rFonts w:ascii="Times New Roman" w:hAnsi="Times New Roman"/>
                <w:color w:val="000000"/>
                <w:sz w:val="22"/>
              </w:rPr>
              <w:t>"Wrong username or password"</w:t>
            </w:r>
          </w:p>
        </w:tc>
        <w:tc>
          <w:tcPr>
            <w:tcW w:w="1296" w:type="dxa"/>
          </w:tcPr>
          <w:p w14:paraId="1B6AA76F" w14:textId="77777777" w:rsidR="003E04F6" w:rsidRDefault="00000000">
            <w:r>
              <w:rPr>
                <w:rFonts w:ascii="Times New Roman" w:hAnsi="Times New Roman"/>
                <w:color w:val="000000"/>
                <w:sz w:val="22"/>
              </w:rPr>
              <w:t>Pass</w:t>
            </w:r>
          </w:p>
        </w:tc>
      </w:tr>
      <w:tr w:rsidR="003E04F6" w14:paraId="05BF9BCD" w14:textId="77777777">
        <w:tc>
          <w:tcPr>
            <w:tcW w:w="2448" w:type="dxa"/>
          </w:tcPr>
          <w:p w14:paraId="2CD58602" w14:textId="77777777" w:rsidR="003E04F6" w:rsidRDefault="00000000">
            <w:r>
              <w:rPr>
                <w:rFonts w:ascii="Times New Roman" w:hAnsi="Times New Roman"/>
                <w:color w:val="000000"/>
                <w:sz w:val="22"/>
              </w:rPr>
              <w:lastRenderedPageBreak/>
              <w:t>Load the catalog</w:t>
            </w:r>
          </w:p>
        </w:tc>
        <w:tc>
          <w:tcPr>
            <w:tcW w:w="2448" w:type="dxa"/>
          </w:tcPr>
          <w:p w14:paraId="1682C356" w14:textId="77777777" w:rsidR="003E04F6" w:rsidRDefault="00000000">
            <w:r>
              <w:rPr>
                <w:rFonts w:ascii="Times New Roman" w:hAnsi="Times New Roman"/>
                <w:color w:val="000000"/>
                <w:sz w:val="22"/>
              </w:rPr>
              <w:t>500 medicines</w:t>
            </w:r>
          </w:p>
        </w:tc>
        <w:tc>
          <w:tcPr>
            <w:tcW w:w="3168" w:type="dxa"/>
          </w:tcPr>
          <w:p w14:paraId="318C6E18" w14:textId="77777777" w:rsidR="003E04F6" w:rsidRDefault="00000000">
            <w:r>
              <w:rPr>
                <w:rFonts w:ascii="Times New Roman" w:hAnsi="Times New Roman"/>
                <w:color w:val="000000"/>
                <w:sz w:val="22"/>
              </w:rPr>
              <w:t>500 rows; cards 500 total / 100 low / 100 expiring / 50 expired</w:t>
            </w:r>
          </w:p>
        </w:tc>
        <w:tc>
          <w:tcPr>
            <w:tcW w:w="1296" w:type="dxa"/>
          </w:tcPr>
          <w:p w14:paraId="73685CDE" w14:textId="77777777" w:rsidR="003E04F6" w:rsidRDefault="00000000">
            <w:r>
              <w:rPr>
                <w:rFonts w:ascii="Times New Roman" w:hAnsi="Times New Roman"/>
                <w:color w:val="000000"/>
                <w:sz w:val="22"/>
              </w:rPr>
              <w:t>Pass</w:t>
            </w:r>
          </w:p>
        </w:tc>
      </w:tr>
      <w:tr w:rsidR="003E04F6" w14:paraId="18E104DB" w14:textId="77777777">
        <w:tc>
          <w:tcPr>
            <w:tcW w:w="2448" w:type="dxa"/>
          </w:tcPr>
          <w:p w14:paraId="22C8B15C" w14:textId="77777777" w:rsidR="003E04F6" w:rsidRDefault="00000000">
            <w:r>
              <w:rPr>
                <w:rFonts w:ascii="Times New Roman" w:hAnsi="Times New Roman"/>
                <w:color w:val="000000"/>
                <w:sz w:val="22"/>
              </w:rPr>
              <w:t>Search by name "Ascoril"</w:t>
            </w:r>
          </w:p>
        </w:tc>
        <w:tc>
          <w:tcPr>
            <w:tcW w:w="2448" w:type="dxa"/>
          </w:tcPr>
          <w:p w14:paraId="0848DE82" w14:textId="77777777" w:rsidR="003E04F6" w:rsidRDefault="00000000">
            <w:r>
              <w:rPr>
                <w:rFonts w:ascii="Times New Roman" w:hAnsi="Times New Roman"/>
                <w:color w:val="000000"/>
                <w:sz w:val="22"/>
              </w:rPr>
              <w:t>4 matches</w:t>
            </w:r>
          </w:p>
        </w:tc>
        <w:tc>
          <w:tcPr>
            <w:tcW w:w="3168" w:type="dxa"/>
          </w:tcPr>
          <w:p w14:paraId="6E8CCAA9" w14:textId="77777777" w:rsidR="003E04F6" w:rsidRDefault="00000000">
            <w:r>
              <w:rPr>
                <w:rFonts w:ascii="Times New Roman" w:hAnsi="Times New Roman"/>
                <w:color w:val="000000"/>
                <w:sz w:val="22"/>
              </w:rPr>
              <w:t>4 rows found</w:t>
            </w:r>
          </w:p>
        </w:tc>
        <w:tc>
          <w:tcPr>
            <w:tcW w:w="1296" w:type="dxa"/>
          </w:tcPr>
          <w:p w14:paraId="2A47A065" w14:textId="77777777" w:rsidR="003E04F6" w:rsidRDefault="00000000">
            <w:r>
              <w:rPr>
                <w:rFonts w:ascii="Times New Roman" w:hAnsi="Times New Roman"/>
                <w:color w:val="000000"/>
                <w:sz w:val="22"/>
              </w:rPr>
              <w:t>Pass</w:t>
            </w:r>
          </w:p>
        </w:tc>
      </w:tr>
      <w:tr w:rsidR="003E04F6" w14:paraId="44ECA87A" w14:textId="77777777">
        <w:tc>
          <w:tcPr>
            <w:tcW w:w="2448" w:type="dxa"/>
          </w:tcPr>
          <w:p w14:paraId="0B8407F3" w14:textId="77777777" w:rsidR="003E04F6" w:rsidRDefault="00000000">
            <w:r>
              <w:rPr>
                <w:rFonts w:ascii="Times New Roman" w:hAnsi="Times New Roman"/>
                <w:color w:val="000000"/>
                <w:sz w:val="22"/>
              </w:rPr>
              <w:t>Search by ID 103</w:t>
            </w:r>
          </w:p>
        </w:tc>
        <w:tc>
          <w:tcPr>
            <w:tcW w:w="2448" w:type="dxa"/>
          </w:tcPr>
          <w:p w14:paraId="6331A634" w14:textId="77777777" w:rsidR="003E04F6" w:rsidRDefault="00000000">
            <w:r>
              <w:rPr>
                <w:rFonts w:ascii="Times New Roman" w:hAnsi="Times New Roman"/>
                <w:color w:val="000000"/>
                <w:sz w:val="22"/>
              </w:rPr>
              <w:t>1 match</w:t>
            </w:r>
          </w:p>
        </w:tc>
        <w:tc>
          <w:tcPr>
            <w:tcW w:w="3168" w:type="dxa"/>
          </w:tcPr>
          <w:p w14:paraId="02C20A30" w14:textId="77777777" w:rsidR="003E04F6" w:rsidRDefault="00000000">
            <w:r>
              <w:rPr>
                <w:rFonts w:ascii="Times New Roman" w:hAnsi="Times New Roman"/>
                <w:color w:val="000000"/>
                <w:sz w:val="22"/>
              </w:rPr>
              <w:t>Ascoril LS Syrup found</w:t>
            </w:r>
          </w:p>
        </w:tc>
        <w:tc>
          <w:tcPr>
            <w:tcW w:w="1296" w:type="dxa"/>
          </w:tcPr>
          <w:p w14:paraId="690D7920" w14:textId="77777777" w:rsidR="003E04F6" w:rsidRDefault="00000000">
            <w:r>
              <w:rPr>
                <w:rFonts w:ascii="Times New Roman" w:hAnsi="Times New Roman"/>
                <w:color w:val="000000"/>
                <w:sz w:val="22"/>
              </w:rPr>
              <w:t>Pass</w:t>
            </w:r>
          </w:p>
        </w:tc>
      </w:tr>
      <w:tr w:rsidR="003E04F6" w14:paraId="774D7EF5" w14:textId="77777777">
        <w:tc>
          <w:tcPr>
            <w:tcW w:w="2448" w:type="dxa"/>
          </w:tcPr>
          <w:p w14:paraId="460837B9" w14:textId="77777777" w:rsidR="003E04F6" w:rsidRDefault="00000000">
            <w:r>
              <w:rPr>
                <w:rFonts w:ascii="Times New Roman" w:hAnsi="Times New Roman"/>
                <w:color w:val="000000"/>
                <w:sz w:val="22"/>
              </w:rPr>
              <w:t>Add a medicine</w:t>
            </w:r>
          </w:p>
        </w:tc>
        <w:tc>
          <w:tcPr>
            <w:tcW w:w="2448" w:type="dxa"/>
          </w:tcPr>
          <w:p w14:paraId="444E8129" w14:textId="77777777" w:rsidR="003E04F6" w:rsidRDefault="00000000">
            <w:r>
              <w:rPr>
                <w:rFonts w:ascii="Times New Roman" w:hAnsi="Times New Roman"/>
                <w:color w:val="000000"/>
                <w:sz w:val="22"/>
              </w:rPr>
              <w:t>Row added and file saved</w:t>
            </w:r>
          </w:p>
        </w:tc>
        <w:tc>
          <w:tcPr>
            <w:tcW w:w="3168" w:type="dxa"/>
          </w:tcPr>
          <w:p w14:paraId="12BDCA47" w14:textId="77777777" w:rsidR="003E04F6" w:rsidRDefault="00000000">
            <w:r>
              <w:rPr>
                <w:rFonts w:ascii="Times New Roman" w:hAnsi="Times New Roman"/>
                <w:color w:val="000000"/>
                <w:sz w:val="22"/>
              </w:rPr>
              <w:t>Table 501 rows, CSV updated</w:t>
            </w:r>
          </w:p>
        </w:tc>
        <w:tc>
          <w:tcPr>
            <w:tcW w:w="1296" w:type="dxa"/>
          </w:tcPr>
          <w:p w14:paraId="1605CB1B" w14:textId="77777777" w:rsidR="003E04F6" w:rsidRDefault="00000000">
            <w:r>
              <w:rPr>
                <w:rFonts w:ascii="Times New Roman" w:hAnsi="Times New Roman"/>
                <w:color w:val="000000"/>
                <w:sz w:val="22"/>
              </w:rPr>
              <w:t>Pass</w:t>
            </w:r>
          </w:p>
        </w:tc>
      </w:tr>
      <w:tr w:rsidR="003E04F6" w14:paraId="14A08ED7" w14:textId="77777777">
        <w:tc>
          <w:tcPr>
            <w:tcW w:w="2448" w:type="dxa"/>
          </w:tcPr>
          <w:p w14:paraId="730C6706" w14:textId="77777777" w:rsidR="003E04F6" w:rsidRDefault="00000000">
            <w:r>
              <w:rPr>
                <w:rFonts w:ascii="Times New Roman" w:hAnsi="Times New Roman"/>
                <w:color w:val="000000"/>
                <w:sz w:val="22"/>
              </w:rPr>
              <w:t>Update a medicine (all fields)</w:t>
            </w:r>
          </w:p>
        </w:tc>
        <w:tc>
          <w:tcPr>
            <w:tcW w:w="2448" w:type="dxa"/>
          </w:tcPr>
          <w:p w14:paraId="3DD95248" w14:textId="77777777" w:rsidR="003E04F6" w:rsidRDefault="00000000">
            <w:r>
              <w:rPr>
                <w:rFonts w:ascii="Times New Roman" w:hAnsi="Times New Roman"/>
                <w:color w:val="000000"/>
                <w:sz w:val="22"/>
              </w:rPr>
              <w:t>Name, qty and limit changed</w:t>
            </w:r>
          </w:p>
        </w:tc>
        <w:tc>
          <w:tcPr>
            <w:tcW w:w="3168" w:type="dxa"/>
          </w:tcPr>
          <w:p w14:paraId="55366CCC" w14:textId="77777777" w:rsidR="003E04F6" w:rsidRDefault="00000000">
            <w:r>
              <w:rPr>
                <w:rFonts w:ascii="Times New Roman" w:hAnsi="Times New Roman"/>
                <w:color w:val="000000"/>
                <w:sz w:val="22"/>
              </w:rPr>
              <w:t>All three changed in table and file</w:t>
            </w:r>
          </w:p>
        </w:tc>
        <w:tc>
          <w:tcPr>
            <w:tcW w:w="1296" w:type="dxa"/>
          </w:tcPr>
          <w:p w14:paraId="23F8A361" w14:textId="77777777" w:rsidR="003E04F6" w:rsidRDefault="00000000">
            <w:r>
              <w:rPr>
                <w:rFonts w:ascii="Times New Roman" w:hAnsi="Times New Roman"/>
                <w:color w:val="000000"/>
                <w:sz w:val="22"/>
              </w:rPr>
              <w:t>Pass</w:t>
            </w:r>
          </w:p>
        </w:tc>
      </w:tr>
      <w:tr w:rsidR="003E04F6" w14:paraId="37247F72" w14:textId="77777777">
        <w:tc>
          <w:tcPr>
            <w:tcW w:w="2448" w:type="dxa"/>
          </w:tcPr>
          <w:p w14:paraId="6E949655" w14:textId="77777777" w:rsidR="003E04F6" w:rsidRDefault="00000000">
            <w:r>
              <w:rPr>
                <w:rFonts w:ascii="Times New Roman" w:hAnsi="Times New Roman"/>
                <w:color w:val="000000"/>
                <w:sz w:val="22"/>
              </w:rPr>
              <w:t>Sell a valid quantity</w:t>
            </w:r>
          </w:p>
        </w:tc>
        <w:tc>
          <w:tcPr>
            <w:tcW w:w="2448" w:type="dxa"/>
          </w:tcPr>
          <w:p w14:paraId="55583EFA" w14:textId="77777777" w:rsidR="003E04F6" w:rsidRDefault="00000000">
            <w:r>
              <w:rPr>
                <w:rFonts w:ascii="Times New Roman" w:hAnsi="Times New Roman"/>
                <w:color w:val="000000"/>
                <w:sz w:val="22"/>
              </w:rPr>
              <w:t>Quantity reduced and saved</w:t>
            </w:r>
          </w:p>
        </w:tc>
        <w:tc>
          <w:tcPr>
            <w:tcW w:w="3168" w:type="dxa"/>
          </w:tcPr>
          <w:p w14:paraId="3574DFA7" w14:textId="77777777" w:rsidR="003E04F6" w:rsidRDefault="00000000">
            <w:r>
              <w:rPr>
                <w:rFonts w:ascii="Times New Roman" w:hAnsi="Times New Roman"/>
                <w:color w:val="000000"/>
                <w:sz w:val="22"/>
              </w:rPr>
              <w:t>60 → 55 shown after refresh</w:t>
            </w:r>
          </w:p>
        </w:tc>
        <w:tc>
          <w:tcPr>
            <w:tcW w:w="1296" w:type="dxa"/>
          </w:tcPr>
          <w:p w14:paraId="5FB4D38C" w14:textId="77777777" w:rsidR="003E04F6" w:rsidRDefault="00000000">
            <w:r>
              <w:rPr>
                <w:rFonts w:ascii="Times New Roman" w:hAnsi="Times New Roman"/>
                <w:color w:val="000000"/>
                <w:sz w:val="22"/>
              </w:rPr>
              <w:t>Pass</w:t>
            </w:r>
          </w:p>
        </w:tc>
      </w:tr>
      <w:tr w:rsidR="003E04F6" w14:paraId="5F9CFF0A" w14:textId="77777777">
        <w:tc>
          <w:tcPr>
            <w:tcW w:w="2448" w:type="dxa"/>
          </w:tcPr>
          <w:p w14:paraId="0E3A0D3C" w14:textId="77777777" w:rsidR="003E04F6" w:rsidRDefault="00000000">
            <w:r>
              <w:rPr>
                <w:rFonts w:ascii="Times New Roman" w:hAnsi="Times New Roman"/>
                <w:color w:val="000000"/>
                <w:sz w:val="22"/>
              </w:rPr>
              <w:t>Sell an expired medicine</w:t>
            </w:r>
          </w:p>
        </w:tc>
        <w:tc>
          <w:tcPr>
            <w:tcW w:w="2448" w:type="dxa"/>
          </w:tcPr>
          <w:p w14:paraId="641A81F3" w14:textId="77777777" w:rsidR="003E04F6" w:rsidRDefault="00000000">
            <w:r>
              <w:rPr>
                <w:rFonts w:ascii="Times New Roman" w:hAnsi="Times New Roman"/>
                <w:color w:val="000000"/>
                <w:sz w:val="22"/>
              </w:rPr>
              <w:t>Sale blocked</w:t>
            </w:r>
          </w:p>
        </w:tc>
        <w:tc>
          <w:tcPr>
            <w:tcW w:w="3168" w:type="dxa"/>
          </w:tcPr>
          <w:p w14:paraId="67F8283C" w14:textId="77777777" w:rsidR="003E04F6" w:rsidRDefault="00000000">
            <w:r>
              <w:rPr>
                <w:rFonts w:ascii="Times New Roman" w:hAnsi="Times New Roman"/>
                <w:color w:val="000000"/>
                <w:sz w:val="22"/>
              </w:rPr>
              <w:t>"Augmentin 625 Duo Tablet is expired"</w:t>
            </w:r>
          </w:p>
        </w:tc>
        <w:tc>
          <w:tcPr>
            <w:tcW w:w="1296" w:type="dxa"/>
          </w:tcPr>
          <w:p w14:paraId="362C6149" w14:textId="77777777" w:rsidR="003E04F6" w:rsidRDefault="00000000">
            <w:r>
              <w:rPr>
                <w:rFonts w:ascii="Times New Roman" w:hAnsi="Times New Roman"/>
                <w:color w:val="000000"/>
                <w:sz w:val="22"/>
              </w:rPr>
              <w:t>Pass</w:t>
            </w:r>
          </w:p>
        </w:tc>
      </w:tr>
      <w:tr w:rsidR="003E04F6" w14:paraId="2B545290" w14:textId="77777777">
        <w:tc>
          <w:tcPr>
            <w:tcW w:w="2448" w:type="dxa"/>
          </w:tcPr>
          <w:p w14:paraId="24F11473" w14:textId="77777777" w:rsidR="003E04F6" w:rsidRDefault="00000000">
            <w:r>
              <w:rPr>
                <w:rFonts w:ascii="Times New Roman" w:hAnsi="Times New Roman"/>
                <w:color w:val="000000"/>
                <w:sz w:val="22"/>
              </w:rPr>
              <w:t>Sell more than stock</w:t>
            </w:r>
          </w:p>
        </w:tc>
        <w:tc>
          <w:tcPr>
            <w:tcW w:w="2448" w:type="dxa"/>
          </w:tcPr>
          <w:p w14:paraId="4FAA563E" w14:textId="77777777" w:rsidR="003E04F6" w:rsidRDefault="00000000">
            <w:r>
              <w:rPr>
                <w:rFonts w:ascii="Times New Roman" w:hAnsi="Times New Roman"/>
                <w:color w:val="000000"/>
                <w:sz w:val="22"/>
              </w:rPr>
              <w:t>Sale blocked</w:t>
            </w:r>
          </w:p>
        </w:tc>
        <w:tc>
          <w:tcPr>
            <w:tcW w:w="3168" w:type="dxa"/>
          </w:tcPr>
          <w:p w14:paraId="54BB79E4" w14:textId="77777777" w:rsidR="003E04F6" w:rsidRDefault="00000000">
            <w:r>
              <w:rPr>
                <w:rFonts w:ascii="Times New Roman" w:hAnsi="Times New Roman"/>
                <w:color w:val="000000"/>
                <w:sz w:val="22"/>
              </w:rPr>
              <w:t>"Not enough stock, only 4 left"</w:t>
            </w:r>
          </w:p>
        </w:tc>
        <w:tc>
          <w:tcPr>
            <w:tcW w:w="1296" w:type="dxa"/>
          </w:tcPr>
          <w:p w14:paraId="373FF2D9" w14:textId="77777777" w:rsidR="003E04F6" w:rsidRDefault="00000000">
            <w:r>
              <w:rPr>
                <w:rFonts w:ascii="Times New Roman" w:hAnsi="Times New Roman"/>
                <w:color w:val="000000"/>
                <w:sz w:val="22"/>
              </w:rPr>
              <w:t>Pass</w:t>
            </w:r>
          </w:p>
        </w:tc>
      </w:tr>
      <w:tr w:rsidR="003E04F6" w14:paraId="45640BE4" w14:textId="77777777">
        <w:tc>
          <w:tcPr>
            <w:tcW w:w="2448" w:type="dxa"/>
          </w:tcPr>
          <w:p w14:paraId="5CF02F15" w14:textId="77777777" w:rsidR="003E04F6" w:rsidRDefault="00000000">
            <w:r>
              <w:rPr>
                <w:rFonts w:ascii="Times New Roman" w:hAnsi="Times New Roman"/>
                <w:color w:val="000000"/>
                <w:sz w:val="22"/>
              </w:rPr>
              <w:t>Sell with invalid quantity</w:t>
            </w:r>
          </w:p>
        </w:tc>
        <w:tc>
          <w:tcPr>
            <w:tcW w:w="2448" w:type="dxa"/>
          </w:tcPr>
          <w:p w14:paraId="054B317E" w14:textId="77777777" w:rsidR="003E04F6" w:rsidRDefault="00000000">
            <w:r>
              <w:rPr>
                <w:rFonts w:ascii="Times New Roman" w:hAnsi="Times New Roman"/>
                <w:color w:val="000000"/>
                <w:sz w:val="22"/>
              </w:rPr>
              <w:t>Sale blocked</w:t>
            </w:r>
          </w:p>
        </w:tc>
        <w:tc>
          <w:tcPr>
            <w:tcW w:w="3168" w:type="dxa"/>
          </w:tcPr>
          <w:p w14:paraId="30B661BA" w14:textId="77777777" w:rsidR="003E04F6" w:rsidRDefault="00000000">
            <w:r>
              <w:rPr>
                <w:rFonts w:ascii="Times New Roman" w:hAnsi="Times New Roman"/>
                <w:color w:val="000000"/>
                <w:sz w:val="22"/>
              </w:rPr>
              <w:t>Validation message shown</w:t>
            </w:r>
          </w:p>
        </w:tc>
        <w:tc>
          <w:tcPr>
            <w:tcW w:w="1296" w:type="dxa"/>
          </w:tcPr>
          <w:p w14:paraId="5FCFE3D3" w14:textId="77777777" w:rsidR="003E04F6" w:rsidRDefault="00000000">
            <w:r>
              <w:rPr>
                <w:rFonts w:ascii="Times New Roman" w:hAnsi="Times New Roman"/>
                <w:color w:val="000000"/>
                <w:sz w:val="22"/>
              </w:rPr>
              <w:t>Pass</w:t>
            </w:r>
          </w:p>
        </w:tc>
      </w:tr>
      <w:tr w:rsidR="003E04F6" w14:paraId="73CA5094" w14:textId="77777777">
        <w:tc>
          <w:tcPr>
            <w:tcW w:w="2448" w:type="dxa"/>
          </w:tcPr>
          <w:p w14:paraId="2A28F56F" w14:textId="77777777" w:rsidR="003E04F6" w:rsidRDefault="00000000">
            <w:r>
              <w:rPr>
                <w:rFonts w:ascii="Times New Roman" w:hAnsi="Times New Roman"/>
                <w:color w:val="000000"/>
                <w:sz w:val="22"/>
              </w:rPr>
              <w:t>Server sale over TCP</w:t>
            </w:r>
          </w:p>
        </w:tc>
        <w:tc>
          <w:tcPr>
            <w:tcW w:w="2448" w:type="dxa"/>
          </w:tcPr>
          <w:p w14:paraId="005C615E" w14:textId="77777777" w:rsidR="003E04F6" w:rsidRDefault="00000000">
            <w:r>
              <w:rPr>
                <w:rFonts w:ascii="Times New Roman" w:hAnsi="Times New Roman"/>
                <w:color w:val="000000"/>
                <w:sz w:val="22"/>
              </w:rPr>
              <w:t>"OK &lt;remaining&gt;" reply</w:t>
            </w:r>
          </w:p>
        </w:tc>
        <w:tc>
          <w:tcPr>
            <w:tcW w:w="3168" w:type="dxa"/>
          </w:tcPr>
          <w:p w14:paraId="731015E8" w14:textId="77777777" w:rsidR="003E04F6" w:rsidRDefault="00000000">
            <w:r>
              <w:rPr>
                <w:rFonts w:ascii="Times New Roman" w:hAnsi="Times New Roman"/>
                <w:color w:val="000000"/>
                <w:sz w:val="22"/>
              </w:rPr>
              <w:t>OK 3 for medicine 103, saved to CSV</w:t>
            </w:r>
          </w:p>
        </w:tc>
        <w:tc>
          <w:tcPr>
            <w:tcW w:w="1296" w:type="dxa"/>
          </w:tcPr>
          <w:p w14:paraId="4B255F6A" w14:textId="77777777" w:rsidR="003E04F6" w:rsidRDefault="00000000">
            <w:r>
              <w:rPr>
                <w:rFonts w:ascii="Times New Roman" w:hAnsi="Times New Roman"/>
                <w:color w:val="000000"/>
                <w:sz w:val="22"/>
              </w:rPr>
              <w:t>Pass</w:t>
            </w:r>
          </w:p>
        </w:tc>
      </w:tr>
      <w:tr w:rsidR="003E04F6" w14:paraId="497C12F5" w14:textId="77777777">
        <w:tc>
          <w:tcPr>
            <w:tcW w:w="2448" w:type="dxa"/>
          </w:tcPr>
          <w:p w14:paraId="33822D43" w14:textId="77777777" w:rsidR="003E04F6" w:rsidRDefault="00000000">
            <w:r>
              <w:rPr>
                <w:rFonts w:ascii="Times New Roman" w:hAnsi="Times New Roman"/>
                <w:color w:val="000000"/>
                <w:sz w:val="22"/>
              </w:rPr>
              <w:t>Unknown ID on the server</w:t>
            </w:r>
          </w:p>
        </w:tc>
        <w:tc>
          <w:tcPr>
            <w:tcW w:w="2448" w:type="dxa"/>
          </w:tcPr>
          <w:p w14:paraId="240F219B" w14:textId="77777777" w:rsidR="003E04F6" w:rsidRDefault="00000000">
            <w:r>
              <w:rPr>
                <w:rFonts w:ascii="Times New Roman" w:hAnsi="Times New Roman"/>
                <w:color w:val="000000"/>
                <w:sz w:val="22"/>
              </w:rPr>
              <w:t>ERROR reply</w:t>
            </w:r>
          </w:p>
        </w:tc>
        <w:tc>
          <w:tcPr>
            <w:tcW w:w="3168" w:type="dxa"/>
          </w:tcPr>
          <w:p w14:paraId="73890EF9" w14:textId="77777777" w:rsidR="003E04F6" w:rsidRDefault="00000000">
            <w:r>
              <w:rPr>
                <w:rFonts w:ascii="Times New Roman" w:hAnsi="Times New Roman"/>
                <w:color w:val="000000"/>
                <w:sz w:val="22"/>
              </w:rPr>
              <w:t>"ERROR Medicine not found: 99999"</w:t>
            </w:r>
          </w:p>
        </w:tc>
        <w:tc>
          <w:tcPr>
            <w:tcW w:w="1296" w:type="dxa"/>
          </w:tcPr>
          <w:p w14:paraId="6C10543A" w14:textId="77777777" w:rsidR="003E04F6" w:rsidRDefault="00000000">
            <w:r>
              <w:rPr>
                <w:rFonts w:ascii="Times New Roman" w:hAnsi="Times New Roman"/>
                <w:color w:val="000000"/>
                <w:sz w:val="22"/>
              </w:rPr>
              <w:t>Pass</w:t>
            </w:r>
          </w:p>
        </w:tc>
      </w:tr>
      <w:tr w:rsidR="003E04F6" w14:paraId="17B9D308" w14:textId="77777777">
        <w:tc>
          <w:tcPr>
            <w:tcW w:w="2448" w:type="dxa"/>
          </w:tcPr>
          <w:p w14:paraId="37F00B69" w14:textId="77777777" w:rsidR="003E04F6" w:rsidRDefault="00000000">
            <w:r>
              <w:rPr>
                <w:rFonts w:ascii="Times New Roman" w:hAnsi="Times New Roman"/>
                <w:color w:val="000000"/>
                <w:sz w:val="22"/>
              </w:rPr>
              <w:t>Reports generate and save</w:t>
            </w:r>
          </w:p>
        </w:tc>
        <w:tc>
          <w:tcPr>
            <w:tcW w:w="2448" w:type="dxa"/>
          </w:tcPr>
          <w:p w14:paraId="0EF27CC9" w14:textId="77777777" w:rsidR="003E04F6" w:rsidRDefault="00000000">
            <w:r>
              <w:rPr>
                <w:rFonts w:ascii="Times New Roman" w:hAnsi="Times New Roman"/>
                <w:color w:val="000000"/>
                <w:sz w:val="22"/>
              </w:rPr>
              <w:t>File saved</w:t>
            </w:r>
          </w:p>
        </w:tc>
        <w:tc>
          <w:tcPr>
            <w:tcW w:w="3168" w:type="dxa"/>
          </w:tcPr>
          <w:p w14:paraId="07A9E2FF" w14:textId="77777777" w:rsidR="003E04F6" w:rsidRDefault="00000000">
            <w:r>
              <w:rPr>
                <w:rFonts w:ascii="Times New Roman" w:hAnsi="Times New Roman"/>
                <w:color w:val="000000"/>
                <w:sz w:val="22"/>
              </w:rPr>
              <w:t>data/report.txt with totals saved</w:t>
            </w:r>
          </w:p>
        </w:tc>
        <w:tc>
          <w:tcPr>
            <w:tcW w:w="1296" w:type="dxa"/>
          </w:tcPr>
          <w:p w14:paraId="1B75F80D" w14:textId="77777777" w:rsidR="003E04F6" w:rsidRDefault="00000000">
            <w:r>
              <w:rPr>
                <w:rFonts w:ascii="Times New Roman" w:hAnsi="Times New Roman"/>
                <w:color w:val="000000"/>
                <w:sz w:val="22"/>
              </w:rPr>
              <w:t>Pass</w:t>
            </w:r>
          </w:p>
        </w:tc>
      </w:tr>
      <w:tr w:rsidR="003E04F6" w14:paraId="14B52637" w14:textId="77777777">
        <w:tc>
          <w:tcPr>
            <w:tcW w:w="2448" w:type="dxa"/>
          </w:tcPr>
          <w:p w14:paraId="4EE1983F" w14:textId="77777777" w:rsidR="003E04F6" w:rsidRDefault="00000000">
            <w:r>
              <w:rPr>
                <w:rFonts w:ascii="Times New Roman" w:hAnsi="Times New Roman"/>
                <w:color w:val="000000"/>
                <w:sz w:val="22"/>
              </w:rPr>
              <w:t>Backup and restore</w:t>
            </w:r>
          </w:p>
        </w:tc>
        <w:tc>
          <w:tcPr>
            <w:tcW w:w="2448" w:type="dxa"/>
          </w:tcPr>
          <w:p w14:paraId="3F9A8786" w14:textId="77777777" w:rsidR="003E04F6" w:rsidRDefault="00000000">
            <w:r>
              <w:rPr>
                <w:rFonts w:ascii="Times New Roman" w:hAnsi="Times New Roman"/>
                <w:color w:val="000000"/>
                <w:sz w:val="22"/>
              </w:rPr>
              <w:t>Data restored</w:t>
            </w:r>
          </w:p>
        </w:tc>
        <w:tc>
          <w:tcPr>
            <w:tcW w:w="3168" w:type="dxa"/>
          </w:tcPr>
          <w:p w14:paraId="264DE2F8" w14:textId="77777777" w:rsidR="003E04F6" w:rsidRDefault="00000000">
            <w:r>
              <w:rPr>
                <w:rFonts w:ascii="Times New Roman" w:hAnsi="Times New Roman"/>
                <w:color w:val="000000"/>
                <w:sz w:val="22"/>
              </w:rPr>
              <w:t>Round trip verified after extra sale</w:t>
            </w:r>
          </w:p>
        </w:tc>
        <w:tc>
          <w:tcPr>
            <w:tcW w:w="1296" w:type="dxa"/>
          </w:tcPr>
          <w:p w14:paraId="1508FBEB" w14:textId="77777777" w:rsidR="003E04F6" w:rsidRDefault="00000000">
            <w:r>
              <w:rPr>
                <w:rFonts w:ascii="Times New Roman" w:hAnsi="Times New Roman"/>
                <w:color w:val="000000"/>
                <w:sz w:val="22"/>
              </w:rPr>
              <w:t>Pass</w:t>
            </w:r>
          </w:p>
        </w:tc>
      </w:tr>
      <w:tr w:rsidR="003E04F6" w14:paraId="5C675E76" w14:textId="77777777">
        <w:tc>
          <w:tcPr>
            <w:tcW w:w="2448" w:type="dxa"/>
          </w:tcPr>
          <w:p w14:paraId="0487B62B" w14:textId="77777777" w:rsidR="003E04F6" w:rsidRDefault="00000000">
            <w:r>
              <w:rPr>
                <w:rFonts w:ascii="Times New Roman" w:hAnsi="Times New Roman"/>
                <w:color w:val="000000"/>
                <w:sz w:val="22"/>
              </w:rPr>
              <w:t>Delete a medicine</w:t>
            </w:r>
          </w:p>
        </w:tc>
        <w:tc>
          <w:tcPr>
            <w:tcW w:w="2448" w:type="dxa"/>
          </w:tcPr>
          <w:p w14:paraId="65644D36" w14:textId="77777777" w:rsidR="003E04F6" w:rsidRDefault="00000000">
            <w:r>
              <w:rPr>
                <w:rFonts w:ascii="Times New Roman" w:hAnsi="Times New Roman"/>
                <w:color w:val="000000"/>
                <w:sz w:val="22"/>
              </w:rPr>
              <w:t>Row removed</w:t>
            </w:r>
          </w:p>
        </w:tc>
        <w:tc>
          <w:tcPr>
            <w:tcW w:w="3168" w:type="dxa"/>
          </w:tcPr>
          <w:p w14:paraId="53F2F64B" w14:textId="77777777" w:rsidR="003E04F6" w:rsidRDefault="00000000">
            <w:r>
              <w:rPr>
                <w:rFonts w:ascii="Times New Roman" w:hAnsi="Times New Roman"/>
                <w:color w:val="000000"/>
                <w:sz w:val="22"/>
              </w:rPr>
              <w:t>Table back to 500 rows</w:t>
            </w:r>
          </w:p>
        </w:tc>
        <w:tc>
          <w:tcPr>
            <w:tcW w:w="1296" w:type="dxa"/>
          </w:tcPr>
          <w:p w14:paraId="2ADF87BE" w14:textId="77777777" w:rsidR="003E04F6" w:rsidRDefault="00000000">
            <w:r>
              <w:rPr>
                <w:rFonts w:ascii="Times New Roman" w:hAnsi="Times New Roman"/>
                <w:color w:val="000000"/>
                <w:sz w:val="22"/>
              </w:rPr>
              <w:t>Pass</w:t>
            </w:r>
          </w:p>
        </w:tc>
      </w:tr>
      <w:tr w:rsidR="003E04F6" w14:paraId="7E643DDA" w14:textId="77777777">
        <w:tc>
          <w:tcPr>
            <w:tcW w:w="2448" w:type="dxa"/>
          </w:tcPr>
          <w:p w14:paraId="049FB7ED" w14:textId="77777777" w:rsidR="003E04F6" w:rsidRDefault="00000000">
            <w:r>
              <w:rPr>
                <w:rFonts w:ascii="Times New Roman" w:hAnsi="Times New Roman"/>
                <w:color w:val="000000"/>
                <w:sz w:val="22"/>
              </w:rPr>
              <w:t>Expiry monitor cycle</w:t>
            </w:r>
          </w:p>
        </w:tc>
        <w:tc>
          <w:tcPr>
            <w:tcW w:w="2448" w:type="dxa"/>
          </w:tcPr>
          <w:p w14:paraId="7E5FB784" w14:textId="77777777" w:rsidR="003E04F6" w:rsidRDefault="00000000">
            <w:r>
              <w:rPr>
                <w:rFonts w:ascii="Times New Roman" w:hAnsi="Times New Roman"/>
                <w:color w:val="000000"/>
                <w:sz w:val="22"/>
              </w:rPr>
              <w:t>Table and status refresh every 5 s</w:t>
            </w:r>
          </w:p>
        </w:tc>
        <w:tc>
          <w:tcPr>
            <w:tcW w:w="3168" w:type="dxa"/>
          </w:tcPr>
          <w:p w14:paraId="39103A8A" w14:textId="77777777" w:rsidR="003E04F6" w:rsidRDefault="00000000">
            <w:r>
              <w:rPr>
                <w:rFonts w:ascii="Times New Roman" w:hAnsi="Times New Roman"/>
                <w:color w:val="000000"/>
                <w:sz w:val="22"/>
              </w:rPr>
              <w:t>Refreshed without freezing the GUI</w:t>
            </w:r>
          </w:p>
        </w:tc>
        <w:tc>
          <w:tcPr>
            <w:tcW w:w="1296" w:type="dxa"/>
          </w:tcPr>
          <w:p w14:paraId="3EA29613" w14:textId="77777777" w:rsidR="003E04F6" w:rsidRDefault="00000000">
            <w:r>
              <w:rPr>
                <w:rFonts w:ascii="Times New Roman" w:hAnsi="Times New Roman"/>
                <w:color w:val="000000"/>
                <w:sz w:val="22"/>
              </w:rPr>
              <w:t>Pass</w:t>
            </w:r>
          </w:p>
        </w:tc>
      </w:tr>
    </w:tbl>
    <w:p w14:paraId="66A5C410"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13. Expected Benefits / Learning Outcomes</w:t>
      </w:r>
    </w:p>
    <w:p w14:paraId="005F7B00" w14:textId="77777777" w:rsidR="00883B01" w:rsidRPr="006D760A" w:rsidRDefault="00BD159A">
      <w:pPr>
        <w:spacing w:after="120"/>
        <w:rPr>
          <w:rFonts w:ascii="Aptos" w:hAnsi="Aptos"/>
        </w:rPr>
      </w:pPr>
      <w:r>
        <w:rPr>
          <w:rFonts w:ascii="Times New Roman" w:hAnsi="Times New Roman"/>
          <w:color w:val="000000"/>
        </w:rPr>
        <w:t xml:space="preserve">Value to users: the pharmacy stops selling expired medicines, sees low stock and upcoming expiry at a glance, gets ready reports for reordering and audit, and pays nothing for licenses – the system runs offline on any PC with a JDK. Skills gained: object-oriented analysis and UML design; inheritance, abstraction, interfaces and polymorphism; package design with custom exceptions; multithreading and synchronization; character and byte streams; TCP socket programming; Swing GUI development; collections and generics; and teamwork in defined roles </w:t>
      </w:r>
      <w:r>
        <w:rPr>
          <w:rFonts w:ascii="Times New Roman" w:hAnsi="Times New Roman"/>
          <w:color w:val="000000"/>
        </w:rPr>
        <w:lastRenderedPageBreak/>
        <w:t>(team lead, researchers, report generation and facilitation). These map directly to the five units and the deliverables of CCSE0355, and the system is a working demonstration of every concept on the evaluation rubric.</w:t>
      </w:r>
    </w:p>
    <w:p w14:paraId="69FE52AA"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14. Challenges Faced</w:t>
      </w:r>
    </w:p>
    <w:p w14:paraId="5CB62F48" w14:textId="77777777" w:rsidR="00883B01" w:rsidRPr="006D760A" w:rsidRDefault="00BD159A">
      <w:pPr>
        <w:spacing w:after="120"/>
        <w:rPr>
          <w:rFonts w:ascii="Aptos" w:hAnsi="Aptos"/>
        </w:rPr>
      </w:pPr>
      <w:r>
        <w:rPr>
          <w:rFonts w:ascii="Times New Roman" w:hAnsi="Times New Roman"/>
          <w:color w:val="000000"/>
        </w:rPr>
        <w:t>GUI and server overwrote each other’s saved stock because both kept stale copies in memory – fixed by reloading the CSV inside a lock file before every save. The update form applied only some fields – fixed by replacing the whole medicine object after loading fresh data. A failed save could corrupt the CSV – fixed by writing to a temporary file and renaming it over the target. The GUI froze while waiting for the server reply – fixed by moving the network sale to a background thread. The TreeSet dropped medicines that shared the same expiry date – fixed by making compareTo() also compare IDs. Testing with a realistic catalog was slow with hand-typed data – fixed by importing 500 real medicine names and base prices from the A-Z Medicine Dataset of India [11], with generated demo stock, expiry and supplier fields. Each issue was corrected before moving to the next module, so no known defect remains.</w:t>
      </w:r>
    </w:p>
    <w:p w14:paraId="5440B81E"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15. Future Improvements</w:t>
      </w:r>
    </w:p>
    <w:p w14:paraId="51E4445E" w14:textId="77777777" w:rsidR="00883B01" w:rsidRPr="006D760A" w:rsidRDefault="00BD159A">
      <w:pPr>
        <w:spacing w:after="120"/>
        <w:rPr>
          <w:rFonts w:ascii="Aptos" w:hAnsi="Aptos"/>
        </w:rPr>
      </w:pPr>
      <w:r>
        <w:rPr>
          <w:rFonts w:ascii="Times New Roman" w:hAnsi="Times New Roman"/>
          <w:color w:val="000000"/>
        </w:rPr>
        <w:t>Replace the CSV file with a local database for larger catalogs; add role-based permissions and password hashing; add barcode scanning for faster stock-in and stock-out; send automatic reorder emails to suppliers when stock falls below the limit; make the server multi-threaded to handle many counters at once; and add a web or mobile interface with cloud backup.</w:t>
      </w:r>
    </w:p>
    <w:p w14:paraId="3D1FB273"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16. Conclusion</w:t>
      </w:r>
    </w:p>
    <w:p w14:paraId="040DB9A0" w14:textId="77777777" w:rsidR="00883B01" w:rsidRPr="006D760A" w:rsidRDefault="00BD159A">
      <w:pPr>
        <w:spacing w:after="120"/>
        <w:rPr>
          <w:rFonts w:ascii="Aptos" w:hAnsi="Aptos"/>
        </w:rPr>
      </w:pPr>
      <w:r>
        <w:rPr>
          <w:rFonts w:ascii="Times New Roman" w:hAnsi="Times New Roman"/>
          <w:color w:val="000000"/>
        </w:rPr>
        <w:t>The Intelligent Medical Inventory Tracking System is a complete Java capstone for CCSE0355 that applies all five course units in one working solution. Object-oriented analysis produced a UML model and a clean class hierarchy; inheritance, interfaces and polymorphism power the medicine types and reports; packages and user-defined exceptions protect the data; multithreading, streams and TCP sockets enable safe concurrent sales from the GUI, the console and the network counter; and the Swing GUI with collections and generics presents a 500-medicine catalog with live alerts. All 17 consolidated test cases pass, expired and over-stock sales are blocked, and data survives restarts, backup and restore. The main learning is that a real-world problem becomes manageable when it is split into objects, layers and small modules – and that the standard JDK alone is enough for a useful, safe inventory system aligned with SDG 3.</w:t>
      </w:r>
    </w:p>
    <w:p w14:paraId="1D96EC6B"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17. References</w:t>
      </w:r>
    </w:p>
    <w:p w14:paraId="41F88EAD" w14:textId="77777777" w:rsidR="00883B01" w:rsidRPr="006D760A" w:rsidRDefault="00BD159A">
      <w:pPr>
        <w:spacing w:after="120"/>
        <w:rPr>
          <w:rFonts w:ascii="Aptos" w:hAnsi="Aptos"/>
        </w:rPr>
      </w:pPr>
      <w:r>
        <w:rPr>
          <w:rFonts w:ascii="Times New Roman" w:hAnsi="Times New Roman"/>
          <w:color w:val="000000"/>
        </w:rPr>
        <w:t>[1] H. Schildt, Java: The Complete Reference, 11th ed. New York, NY, USA: McGraw-Hill, 2018.</w:t>
      </w:r>
    </w:p>
    <w:p w14:paraId="77865976" w14:textId="77777777" w:rsidR="00883B01" w:rsidRPr="006D760A" w:rsidRDefault="00BD159A">
      <w:pPr>
        <w:spacing w:after="120"/>
        <w:rPr>
          <w:rFonts w:ascii="Aptos" w:hAnsi="Aptos"/>
        </w:rPr>
      </w:pPr>
      <w:r>
        <w:rPr>
          <w:rFonts w:ascii="Times New Roman" w:hAnsi="Times New Roman"/>
          <w:color w:val="000000"/>
        </w:rPr>
        <w:t>[2] K. Sierra and B. Bates, Head First Java, 2nd ed. Sebastopol, CA, USA: O’Reilly Media, 2005.</w:t>
      </w:r>
    </w:p>
    <w:p w14:paraId="7823032B" w14:textId="77777777" w:rsidR="00883B01" w:rsidRPr="006D760A" w:rsidRDefault="00BD159A">
      <w:pPr>
        <w:spacing w:after="120"/>
        <w:rPr>
          <w:rFonts w:ascii="Aptos" w:hAnsi="Aptos"/>
        </w:rPr>
      </w:pPr>
      <w:r>
        <w:rPr>
          <w:rFonts w:ascii="Times New Roman" w:hAnsi="Times New Roman"/>
          <w:color w:val="000000"/>
        </w:rPr>
        <w:lastRenderedPageBreak/>
        <w:t>[3] Oracle, “Lesson: Object-Oriented Programming Concepts (The Java Tutorials),” Oracle. [Online]. Available: https://docs.oracle.com/javase/tutorial/java/concepts/ (accessed 27 Oct. 2026).</w:t>
      </w:r>
    </w:p>
    <w:p w14:paraId="723D79D6" w14:textId="77777777" w:rsidR="00883B01" w:rsidRPr="006D760A" w:rsidRDefault="00BD159A">
      <w:pPr>
        <w:spacing w:after="120"/>
        <w:rPr>
          <w:rFonts w:ascii="Aptos" w:hAnsi="Aptos"/>
        </w:rPr>
      </w:pPr>
      <w:r>
        <w:rPr>
          <w:rFonts w:ascii="Times New Roman" w:hAnsi="Times New Roman"/>
          <w:color w:val="000000"/>
        </w:rPr>
        <w:t>[4] Oracle, “Lesson: Exceptions (The Java Tutorials),” Oracle. [Online]. Available: https://docs.oracle.com/javase/tutorial/essential/exceptions/ (accessed 27 Oct. 2026).</w:t>
      </w:r>
    </w:p>
    <w:p w14:paraId="3B77F244" w14:textId="77777777" w:rsidR="00883B01" w:rsidRPr="006D760A" w:rsidRDefault="00BD159A">
      <w:pPr>
        <w:spacing w:after="120"/>
        <w:rPr>
          <w:rFonts w:ascii="Aptos" w:hAnsi="Aptos"/>
        </w:rPr>
      </w:pPr>
      <w:r>
        <w:rPr>
          <w:rFonts w:ascii="Times New Roman" w:hAnsi="Times New Roman"/>
          <w:color w:val="000000"/>
        </w:rPr>
        <w:t>[5] Oracle, “Lesson: Concurrency (The Java Tutorials),” Oracle. [Online]. Available: https://docs.oracle.com/javase/tutorial/essential/concurrency/ (accessed 27 Oct. 2026).</w:t>
      </w:r>
    </w:p>
    <w:p w14:paraId="0395E75C" w14:textId="77777777" w:rsidR="00883B01" w:rsidRPr="006D760A" w:rsidRDefault="00BD159A">
      <w:pPr>
        <w:spacing w:after="120"/>
        <w:rPr>
          <w:rFonts w:ascii="Aptos" w:hAnsi="Aptos"/>
        </w:rPr>
      </w:pPr>
      <w:r>
        <w:rPr>
          <w:rFonts w:ascii="Times New Roman" w:hAnsi="Times New Roman"/>
          <w:color w:val="000000"/>
        </w:rPr>
        <w:t>[6] Oracle, “Lesson: Basic I/O (The Java Tutorials),” Oracle. [Online]. Available: https://docs.oracle.com/javase/tutorial/essential/io/ (accessed 27 Oct. 2026).</w:t>
      </w:r>
    </w:p>
    <w:p w14:paraId="28D960EE" w14:textId="77777777" w:rsidR="00883B01" w:rsidRPr="006D760A" w:rsidRDefault="00BD159A">
      <w:pPr>
        <w:spacing w:after="120"/>
        <w:rPr>
          <w:rFonts w:ascii="Aptos" w:hAnsi="Aptos"/>
        </w:rPr>
      </w:pPr>
      <w:r>
        <w:rPr>
          <w:rFonts w:ascii="Times New Roman" w:hAnsi="Times New Roman"/>
          <w:color w:val="000000"/>
        </w:rPr>
        <w:t>[7] Oracle, “Lesson: All About Sockets (The Java Tutorials),” Oracle. [Online]. Available: https://docs.oracle.com/javase/tutorial/networking/sockets/ (accessed 27 Oct. 2026).</w:t>
      </w:r>
    </w:p>
    <w:p w14:paraId="36686041" w14:textId="77777777" w:rsidR="00883B01" w:rsidRPr="006D760A" w:rsidRDefault="00BD159A">
      <w:pPr>
        <w:spacing w:after="120"/>
        <w:rPr>
          <w:rFonts w:ascii="Aptos" w:hAnsi="Aptos"/>
        </w:rPr>
      </w:pPr>
      <w:r>
        <w:rPr>
          <w:rFonts w:ascii="Times New Roman" w:hAnsi="Times New Roman"/>
          <w:color w:val="000000"/>
        </w:rPr>
        <w:t>[8] Oracle, “Trail: Creating a GUI With Swing (The Java Tutorials),” Oracle. [Online]. Available: https://docs.oracle.com/javase/tutorial/uiswing/ (accessed 27 Oct. 2026).</w:t>
      </w:r>
    </w:p>
    <w:p w14:paraId="5D4176A0" w14:textId="77777777" w:rsidR="00883B01" w:rsidRPr="006D760A" w:rsidRDefault="00BD159A">
      <w:pPr>
        <w:spacing w:after="120"/>
        <w:rPr>
          <w:rFonts w:ascii="Aptos" w:hAnsi="Aptos"/>
        </w:rPr>
      </w:pPr>
      <w:r>
        <w:rPr>
          <w:rFonts w:ascii="Times New Roman" w:hAnsi="Times New Roman"/>
          <w:color w:val="000000"/>
        </w:rPr>
        <w:t>[9] Oracle, “Trail: Collections (The Java Tutorials),” Oracle. [Online]. Available: https://docs.oracle.com/javase/tutorial/collections/ (accessed 27 Oct. 2026).</w:t>
      </w:r>
    </w:p>
    <w:p w14:paraId="3370D03C" w14:textId="77777777" w:rsidR="00883B01" w:rsidRPr="006D760A" w:rsidRDefault="00BD159A">
      <w:pPr>
        <w:spacing w:after="120"/>
        <w:rPr>
          <w:rFonts w:ascii="Aptos" w:hAnsi="Aptos"/>
        </w:rPr>
      </w:pPr>
      <w:r>
        <w:rPr>
          <w:rFonts w:ascii="Times New Roman" w:hAnsi="Times New Roman"/>
          <w:color w:val="000000"/>
        </w:rPr>
        <w:t>[10] Oracle, “Lesson: Generics (The Java Tutorials),” Oracle. [Online]. Available: https://docs.oracle.com/javase/tutorial/java/generics/ (accessed 27 Oct. 2026).</w:t>
      </w:r>
    </w:p>
    <w:p w14:paraId="09F16E29" w14:textId="77777777" w:rsidR="00883B01" w:rsidRPr="006D760A" w:rsidRDefault="00BD159A">
      <w:pPr>
        <w:spacing w:after="120"/>
        <w:rPr>
          <w:rFonts w:ascii="Aptos" w:hAnsi="Aptos"/>
        </w:rPr>
      </w:pPr>
      <w:r>
        <w:rPr>
          <w:rFonts w:ascii="Times New Roman" w:hAnsi="Times New Roman"/>
          <w:color w:val="000000"/>
        </w:rPr>
        <w:t>[11] S. Singh, “A-Z Medicine Dataset of India,” Kaggle, 2022. [Online]. Available: https://www.kaggle.com/datasets/shudhanshusingh/az-medicine-dataset-of-india (accessed 27 Oct. 2026). License: CC BY-SA 4.0.</w:t>
      </w:r>
    </w:p>
    <w:p w14:paraId="0E1BBEA4" w14:textId="77777777" w:rsidR="00883B01" w:rsidRPr="006D760A" w:rsidRDefault="00BD159A">
      <w:pPr>
        <w:spacing w:after="120"/>
        <w:rPr>
          <w:rFonts w:ascii="Aptos" w:hAnsi="Aptos"/>
        </w:rPr>
      </w:pPr>
      <w:r>
        <w:rPr>
          <w:rFonts w:ascii="Times New Roman" w:hAnsi="Times New Roman"/>
          <w:color w:val="000000"/>
        </w:rPr>
        <w:t>[12] United Nations, “Goal 3: Ensure healthy lives and promote well-being for all at all ages,” United Nations Sustainable Development Goals. [Online]. Available: https://www.un.org/sustainabledevelopment/health/ (accessed 27 Oct. 2026).</w:t>
      </w:r>
    </w:p>
    <w:p w14:paraId="596D3F57"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18. Appendix (Source Code)</w:t>
      </w:r>
    </w:p>
    <w:p w14:paraId="4F23DB6C" w14:textId="77777777" w:rsidR="5EFF1E02" w:rsidRDefault="193D9137" w:rsidP="78B02A4E">
      <w:pPr>
        <w:spacing w:after="120"/>
        <w:jc w:val="both"/>
      </w:pPr>
      <w:r>
        <w:rPr>
          <w:rFonts w:ascii="Times New Roman" w:hAnsi="Times New Roman"/>
          <w:color w:val="000000"/>
        </w:rPr>
        <w:t>Repository link: source code is submitted as a folder (MedicalInventory, packages under src/) along with this report.</w:t>
      </w:r>
    </w:p>
    <w:p w14:paraId="2DA5B0E0" w14:textId="77777777" w:rsidR="5EFF1E02" w:rsidRDefault="193D9137" w:rsidP="78B02A4E">
      <w:pPr>
        <w:spacing w:after="120"/>
        <w:jc w:val="both"/>
      </w:pPr>
      <w:r>
        <w:rPr>
          <w:rFonts w:ascii="Times New Roman" w:hAnsi="Times New Roman"/>
          <w:b/>
          <w:color w:val="000000"/>
        </w:rPr>
        <w:t>Build / run commands:</w:t>
      </w:r>
    </w:p>
    <w:p w14:paraId="487F57C4" w14:textId="77777777" w:rsidR="5EFF1E02" w:rsidRDefault="193D9137" w:rsidP="78B02A4E">
      <w:pPr>
        <w:spacing w:after="120"/>
        <w:jc w:val="both"/>
      </w:pPr>
      <w:r>
        <w:rPr>
          <w:rFonts w:ascii="Consolas" w:hAnsi="Consolas"/>
          <w:color w:val="000000"/>
          <w:sz w:val="18"/>
        </w:rPr>
        <w:t>javac -d out src/model/*.java src/usermanagement/*.java src/businesslogic/*.java src/reporting/*.java src/utils/*.java src/dataprocessing/*.java src/network/*.java src/gui/*.java</w:t>
      </w:r>
    </w:p>
    <w:p w14:paraId="5856E49A" w14:textId="77777777" w:rsidR="5EFF1E02" w:rsidRDefault="193D9137" w:rsidP="78B02A4E">
      <w:pPr>
        <w:spacing w:after="120"/>
        <w:jc w:val="both"/>
      </w:pPr>
      <w:r>
        <w:rPr>
          <w:rFonts w:ascii="Consolas" w:hAnsi="Consolas"/>
          <w:color w:val="000000"/>
          <w:sz w:val="18"/>
        </w:rPr>
        <w:t>java -cp out gui.Main                  (GUI – login admin / admin123)</w:t>
      </w:r>
    </w:p>
    <w:p w14:paraId="188CBF17" w14:textId="77777777" w:rsidR="5EFF1E02" w:rsidRDefault="193D9137" w:rsidP="78B02A4E">
      <w:pPr>
        <w:spacing w:after="120"/>
        <w:jc w:val="both"/>
      </w:pPr>
      <w:r>
        <w:rPr>
          <w:rFonts w:ascii="Consolas" w:hAnsi="Consolas"/>
          <w:color w:val="000000"/>
          <w:sz w:val="18"/>
        </w:rPr>
        <w:t>java -cp out gui.Main --console        (console mode)</w:t>
      </w:r>
    </w:p>
    <w:p w14:paraId="6A8B9258" w14:textId="77777777" w:rsidR="5EFF1E02" w:rsidRDefault="193D9137" w:rsidP="78B02A4E">
      <w:pPr>
        <w:spacing w:after="120"/>
        <w:jc w:val="both"/>
      </w:pPr>
      <w:r>
        <w:rPr>
          <w:rFonts w:ascii="Consolas" w:hAnsi="Consolas"/>
          <w:color w:val="000000"/>
          <w:sz w:val="18"/>
        </w:rPr>
        <w:t>java -cp out network.InventoryServer   (central server, port 5555)</w:t>
      </w:r>
    </w:p>
    <w:p w14:paraId="077A34A1" w14:textId="77777777" w:rsidR="5EFF1E02" w:rsidRDefault="193D9137" w:rsidP="78B02A4E">
      <w:pPr>
        <w:spacing w:after="120"/>
        <w:jc w:val="both"/>
      </w:pPr>
      <w:r>
        <w:rPr>
          <w:rFonts w:ascii="Consolas" w:hAnsi="Consolas"/>
          <w:color w:val="000000"/>
          <w:sz w:val="18"/>
        </w:rPr>
        <w:t>java -cp out network.CounterClient 103 5   (sell 5 units of medicine 103 from a counter)</w:t>
      </w:r>
    </w:p>
    <w:p w14:paraId="7641C539" w14:textId="77777777" w:rsidR="5EFF1E02" w:rsidRDefault="193D9137" w:rsidP="78B02A4E">
      <w:pPr>
        <w:spacing w:after="120"/>
        <w:jc w:val="both"/>
      </w:pPr>
      <w:r>
        <w:rPr>
          <w:rFonts w:ascii="Consolas" w:hAnsi="Consolas"/>
          <w:color w:val="000000"/>
          <w:sz w:val="18"/>
        </w:rPr>
        <w:t>run.bat                                (Windows: compiles and opens the GUI)</w:t>
      </w:r>
    </w:p>
    <w:p w14:paraId="54381983" w14:textId="77777777" w:rsidR="5EFF1E02" w:rsidRDefault="193D9137" w:rsidP="78B02A4E">
      <w:pPr>
        <w:spacing w:after="120"/>
        <w:jc w:val="both"/>
      </w:pPr>
      <w:r>
        <w:rPr>
          <w:rFonts w:ascii="Times New Roman" w:hAnsi="Times New Roman"/>
          <w:b/>
          <w:color w:val="000000"/>
          <w:sz w:val="22"/>
        </w:rPr>
        <w:lastRenderedPageBreak/>
        <w:t>Package structure (40 source files):</w:t>
      </w:r>
    </w:p>
    <w:p w14:paraId="07378F89" w14:textId="77777777" w:rsidR="5EFF1E02" w:rsidRDefault="193D9137" w:rsidP="78B02A4E">
      <w:pPr>
        <w:spacing w:after="120"/>
        <w:jc w:val="both"/>
      </w:pPr>
      <w:r>
        <w:rPr>
          <w:rFonts w:ascii="Times New Roman" w:hAnsi="Times New Roman"/>
          <w:color w:val="000000"/>
          <w:sz w:val="20"/>
        </w:rPr>
        <w:t>model – Medicine, Tablet, Syrup, Injection, Supplier, Hospital | usermanagement – User, LoginCheck | businesslogic – Inventory, StockService, DataStore, Repository, ExpiryMonitor, MedicineValidation, OutOfStockException, ExpiredMedicineException, InvalidInputException, DuplicateMedicineException | reporting – ReportMaker, AnalyticsReport, Alertable, Reportable | utils – FileUtil, BackupUtil, SortUtil, InventoryFileLock | dataprocessing – SampleData, SalesData | network – InventoryServer, CounterClient | gui – Main, LoginScreen, Dashboard, DashboardActions, MedicineForm, MedicineFormActions, SellDialog, SellActions, SearchScreen, ReportScreen, SummaryCards, StatusRenderer, Ui, ConsoleMenu</w:t>
      </w:r>
    </w:p>
    <w:p w14:paraId="798A1F2E" w14:textId="77777777" w:rsidR="5EFF1E02" w:rsidRDefault="193D9137" w:rsidP="78B02A4E">
      <w:pPr>
        <w:spacing w:after="120"/>
        <w:jc w:val="both"/>
      </w:pPr>
      <w:r>
        <w:rPr>
          <w:rFonts w:ascii="Times New Roman" w:hAnsi="Times New Roman"/>
          <w:b/>
          <w:color w:val="000000"/>
          <w:sz w:val="20"/>
        </w:rPr>
        <w:t>A. Inheritance and polymorphism (model/Medicine.java, model/Tablet.java)</w:t>
      </w:r>
    </w:p>
    <w:p w14:paraId="42DB328E" w14:textId="77777777" w:rsidR="5EFF1E02" w:rsidRDefault="193D9137" w:rsidP="78B02A4E">
      <w:pPr>
        <w:spacing w:after="120"/>
        <w:jc w:val="both"/>
      </w:pPr>
      <w:r>
        <w:rPr>
          <w:rFonts w:ascii="Consolas" w:hAnsi="Consolas"/>
          <w:color w:val="000000"/>
          <w:sz w:val="17"/>
        </w:rPr>
        <w:t>public abstract class Medicine implements Alertable, Reportable, Comparable&lt;Medicine&gt; {</w:t>
      </w:r>
    </w:p>
    <w:p w14:paraId="6E2F3B63" w14:textId="77777777" w:rsidR="5EFF1E02" w:rsidRDefault="193D9137" w:rsidP="78B02A4E">
      <w:pPr>
        <w:spacing w:after="120"/>
        <w:jc w:val="both"/>
      </w:pPr>
      <w:r>
        <w:rPr>
          <w:rFonts w:ascii="Consolas" w:hAnsi="Consolas"/>
          <w:color w:val="000000"/>
          <w:sz w:val="17"/>
        </w:rPr>
        <w:t xml:space="preserve">    public boolean isExpired() { return expiryDate.isBefore(LocalDate.now()); }</w:t>
      </w:r>
    </w:p>
    <w:p w14:paraId="250641F2" w14:textId="77777777" w:rsidR="5EFF1E02" w:rsidRDefault="193D9137" w:rsidP="78B02A4E">
      <w:pPr>
        <w:spacing w:after="120"/>
        <w:jc w:val="both"/>
      </w:pPr>
      <w:r>
        <w:rPr>
          <w:rFonts w:ascii="Consolas" w:hAnsi="Consolas"/>
          <w:color w:val="000000"/>
          <w:sz w:val="17"/>
        </w:rPr>
        <w:t xml:space="preserve">    public boolean isLowStock() { return qty &lt; threshold; }</w:t>
      </w:r>
    </w:p>
    <w:p w14:paraId="7C1CB9DA" w14:textId="77777777" w:rsidR="5EFF1E02" w:rsidRDefault="193D9137" w:rsidP="78B02A4E">
      <w:pPr>
        <w:spacing w:after="120"/>
        <w:jc w:val="both"/>
      </w:pPr>
      <w:r>
        <w:rPr>
          <w:rFonts w:ascii="Consolas" w:hAnsi="Consolas"/>
          <w:color w:val="000000"/>
          <w:sz w:val="17"/>
        </w:rPr>
        <w:t xml:space="preserve">    public String getStatus() {</w:t>
      </w:r>
    </w:p>
    <w:p w14:paraId="7512D156" w14:textId="77777777" w:rsidR="5EFF1E02" w:rsidRDefault="193D9137" w:rsidP="78B02A4E">
      <w:pPr>
        <w:spacing w:after="120"/>
        <w:jc w:val="both"/>
      </w:pPr>
      <w:r>
        <w:rPr>
          <w:rFonts w:ascii="Consolas" w:hAnsi="Consolas"/>
          <w:color w:val="000000"/>
          <w:sz w:val="17"/>
        </w:rPr>
        <w:t xml:space="preserve">        if (isExpired()) return "EXPIRED";</w:t>
      </w:r>
    </w:p>
    <w:p w14:paraId="6DF5B4DE" w14:textId="77777777" w:rsidR="5EFF1E02" w:rsidRDefault="193D9137" w:rsidP="78B02A4E">
      <w:pPr>
        <w:spacing w:after="120"/>
        <w:jc w:val="both"/>
      </w:pPr>
      <w:r>
        <w:rPr>
          <w:rFonts w:ascii="Consolas" w:hAnsi="Consolas"/>
          <w:color w:val="000000"/>
          <w:sz w:val="17"/>
        </w:rPr>
        <w:t xml:space="preserve">        if (isExpiringSoon() &amp;&amp; isLowStock()) return "EXPIRING SOON + LOW STOCK";</w:t>
      </w:r>
    </w:p>
    <w:p w14:paraId="0628A6C2" w14:textId="77777777" w:rsidR="5EFF1E02" w:rsidRDefault="193D9137" w:rsidP="78B02A4E">
      <w:pPr>
        <w:spacing w:after="120"/>
        <w:jc w:val="both"/>
      </w:pPr>
      <w:r>
        <w:rPr>
          <w:rFonts w:ascii="Consolas" w:hAnsi="Consolas"/>
          <w:color w:val="000000"/>
          <w:sz w:val="17"/>
        </w:rPr>
        <w:t xml:space="preserve">        if (isExpiringSoon()) return "EXPIRING SOON";</w:t>
      </w:r>
    </w:p>
    <w:p w14:paraId="60920890" w14:textId="77777777" w:rsidR="5EFF1E02" w:rsidRDefault="193D9137" w:rsidP="78B02A4E">
      <w:pPr>
        <w:spacing w:after="120"/>
        <w:jc w:val="both"/>
      </w:pPr>
      <w:r>
        <w:rPr>
          <w:rFonts w:ascii="Consolas" w:hAnsi="Consolas"/>
          <w:color w:val="000000"/>
          <w:sz w:val="17"/>
        </w:rPr>
        <w:t xml:space="preserve">        if (isLowStock()) return "LOW STOCK";</w:t>
      </w:r>
    </w:p>
    <w:p w14:paraId="5D5F5CF8" w14:textId="77777777" w:rsidR="5EFF1E02" w:rsidRDefault="193D9137" w:rsidP="78B02A4E">
      <w:pPr>
        <w:spacing w:after="120"/>
        <w:jc w:val="both"/>
      </w:pPr>
      <w:r>
        <w:rPr>
          <w:rFonts w:ascii="Consolas" w:hAnsi="Consolas"/>
          <w:color w:val="000000"/>
          <w:sz w:val="17"/>
        </w:rPr>
        <w:t xml:space="preserve">        return "OK";</w:t>
      </w:r>
    </w:p>
    <w:p w14:paraId="2E7E7C13" w14:textId="77777777" w:rsidR="5EFF1E02" w:rsidRDefault="193D9137" w:rsidP="78B02A4E">
      <w:pPr>
        <w:spacing w:after="120"/>
        <w:jc w:val="both"/>
      </w:pPr>
      <w:r>
        <w:rPr>
          <w:rFonts w:ascii="Consolas" w:hAnsi="Consolas"/>
          <w:color w:val="000000"/>
          <w:sz w:val="17"/>
        </w:rPr>
        <w:t xml:space="preserve">    }</w:t>
      </w:r>
    </w:p>
    <w:p w14:paraId="456AA08C" w14:textId="77777777" w:rsidR="5EFF1E02" w:rsidRDefault="193D9137" w:rsidP="78B02A4E">
      <w:pPr>
        <w:spacing w:after="120"/>
        <w:jc w:val="both"/>
      </w:pPr>
      <w:r>
        <w:rPr>
          <w:rFonts w:ascii="Consolas" w:hAnsi="Consolas"/>
          <w:color w:val="000000"/>
          <w:sz w:val="17"/>
        </w:rPr>
        <w:t xml:space="preserve">    public abstract String getStorageInfo();</w:t>
      </w:r>
    </w:p>
    <w:p w14:paraId="269DE4D1" w14:textId="77777777" w:rsidR="5EFF1E02" w:rsidRDefault="193D9137" w:rsidP="78B02A4E">
      <w:pPr>
        <w:spacing w:after="120"/>
        <w:jc w:val="both"/>
      </w:pPr>
      <w:r>
        <w:rPr>
          <w:rFonts w:ascii="Consolas" w:hAnsi="Consolas"/>
          <w:color w:val="000000"/>
          <w:sz w:val="17"/>
        </w:rPr>
        <w:t xml:space="preserve">    public abstract int getExtra();</w:t>
      </w:r>
    </w:p>
    <w:p w14:paraId="125FE41F" w14:textId="77777777" w:rsidR="5EFF1E02" w:rsidRDefault="193D9137" w:rsidP="78B02A4E">
      <w:pPr>
        <w:spacing w:after="120"/>
        <w:jc w:val="both"/>
      </w:pPr>
      <w:r>
        <w:rPr>
          <w:rFonts w:ascii="Consolas" w:hAnsi="Consolas"/>
          <w:color w:val="000000"/>
          <w:sz w:val="17"/>
        </w:rPr>
        <w:t>}</w:t>
      </w:r>
    </w:p>
    <w:p w14:paraId="03BF239A" w14:textId="77777777" w:rsidR="5EFF1E02" w:rsidRDefault="193D9137" w:rsidP="78B02A4E">
      <w:pPr>
        <w:spacing w:after="120"/>
        <w:jc w:val="both"/>
      </w:pPr>
      <w:r>
        <w:rPr>
          <w:rFonts w:ascii="Consolas" w:hAnsi="Consolas"/>
          <w:color w:val="000000"/>
          <w:sz w:val="17"/>
        </w:rPr>
        <w:t>public class Tablet extends Medicine {</w:t>
      </w:r>
    </w:p>
    <w:p w14:paraId="56C5701C" w14:textId="77777777" w:rsidR="5EFF1E02" w:rsidRDefault="193D9137" w:rsidP="78B02A4E">
      <w:pPr>
        <w:spacing w:after="120"/>
        <w:jc w:val="both"/>
      </w:pPr>
      <w:r>
        <w:rPr>
          <w:rFonts w:ascii="Consolas" w:hAnsi="Consolas"/>
          <w:color w:val="000000"/>
          <w:sz w:val="17"/>
        </w:rPr>
        <w:t xml:space="preserve">    // packing ka 2 rupees ka charge price me add ho jata hai</w:t>
      </w:r>
    </w:p>
    <w:p w14:paraId="6F6ABF9B" w14:textId="77777777" w:rsidR="5EFF1E02" w:rsidRDefault="193D9137" w:rsidP="78B02A4E">
      <w:pPr>
        <w:spacing w:after="120"/>
        <w:jc w:val="both"/>
      </w:pPr>
      <w:r>
        <w:rPr>
          <w:rFonts w:ascii="Consolas" w:hAnsi="Consolas"/>
          <w:color w:val="000000"/>
          <w:sz w:val="17"/>
        </w:rPr>
        <w:t xml:space="preserve">    public double calculatePrice() { return getPrice() + 2.0; }</w:t>
      </w:r>
    </w:p>
    <w:p w14:paraId="6D458A8D" w14:textId="77777777" w:rsidR="5EFF1E02" w:rsidRDefault="193D9137" w:rsidP="78B02A4E">
      <w:pPr>
        <w:spacing w:after="120"/>
        <w:jc w:val="both"/>
      </w:pPr>
      <w:r>
        <w:rPr>
          <w:rFonts w:ascii="Consolas" w:hAnsi="Consolas"/>
          <w:color w:val="000000"/>
          <w:sz w:val="17"/>
        </w:rPr>
        <w:t>}</w:t>
      </w:r>
    </w:p>
    <w:p w14:paraId="1FE13D22" w14:textId="77777777" w:rsidR="5EFF1E02" w:rsidRDefault="193D9137" w:rsidP="78B02A4E">
      <w:pPr>
        <w:spacing w:after="120"/>
        <w:jc w:val="both"/>
      </w:pPr>
      <w:r>
        <w:rPr>
          <w:rFonts w:ascii="Times New Roman" w:hAnsi="Times New Roman"/>
          <w:b/>
          <w:color w:val="000000"/>
          <w:sz w:val="20"/>
        </w:rPr>
        <w:t>B. Exception handling with a locked reload-modify-save (businesslogic/StockService.java)</w:t>
      </w:r>
    </w:p>
    <w:p w14:paraId="1EF30936" w14:textId="77777777" w:rsidR="5EFF1E02" w:rsidRDefault="193D9137" w:rsidP="78B02A4E">
      <w:pPr>
        <w:spacing w:after="120"/>
        <w:jc w:val="both"/>
      </w:pPr>
      <w:r>
        <w:rPr>
          <w:rFonts w:ascii="Consolas" w:hAnsi="Consolas"/>
          <w:color w:val="000000"/>
          <w:sz w:val="17"/>
        </w:rPr>
        <w:t>public synchronized int sellMedicine(String id, int qty)</w:t>
      </w:r>
    </w:p>
    <w:p w14:paraId="6CB51782" w14:textId="77777777" w:rsidR="5EFF1E02" w:rsidRDefault="193D9137" w:rsidP="78B02A4E">
      <w:pPr>
        <w:spacing w:after="120"/>
        <w:jc w:val="both"/>
      </w:pPr>
      <w:r>
        <w:rPr>
          <w:rFonts w:ascii="Consolas" w:hAnsi="Consolas"/>
          <w:color w:val="000000"/>
          <w:sz w:val="17"/>
        </w:rPr>
        <w:t xml:space="preserve">        throws IOException, OutOfStockException, ExpiredMedicineException, InvalidInputException {</w:t>
      </w:r>
    </w:p>
    <w:p w14:paraId="7A53CD96" w14:textId="77777777" w:rsidR="5EFF1E02" w:rsidRDefault="193D9137" w:rsidP="78B02A4E">
      <w:pPr>
        <w:spacing w:after="120"/>
        <w:jc w:val="both"/>
      </w:pPr>
      <w:r>
        <w:rPr>
          <w:rFonts w:ascii="Consolas" w:hAnsi="Consolas"/>
          <w:color w:val="000000"/>
          <w:sz w:val="17"/>
        </w:rPr>
        <w:t xml:space="preserve">    if (qty &lt;= 0) throw new InvalidInputException("Quantity must be more than 0");</w:t>
      </w:r>
    </w:p>
    <w:p w14:paraId="7C02DAF7" w14:textId="77777777" w:rsidR="5EFF1E02" w:rsidRDefault="193D9137" w:rsidP="78B02A4E">
      <w:pPr>
        <w:spacing w:after="120"/>
        <w:jc w:val="both"/>
      </w:pPr>
      <w:r>
        <w:rPr>
          <w:rFonts w:ascii="Consolas" w:hAnsi="Consolas"/>
          <w:color w:val="000000"/>
          <w:sz w:val="17"/>
        </w:rPr>
        <w:t xml:space="preserve">    // lock ke andar fresh data load karo, warna server ka sale miss ho jata hai</w:t>
      </w:r>
    </w:p>
    <w:p w14:paraId="14973017" w14:textId="77777777" w:rsidR="5EFF1E02" w:rsidRDefault="193D9137" w:rsidP="78B02A4E">
      <w:pPr>
        <w:spacing w:after="120"/>
        <w:jc w:val="both"/>
      </w:pPr>
      <w:r>
        <w:rPr>
          <w:rFonts w:ascii="Consolas" w:hAnsi="Consolas"/>
          <w:color w:val="000000"/>
          <w:sz w:val="17"/>
        </w:rPr>
        <w:t xml:space="preserve">    try (InventoryFileLock lock = InventoryFileLock.acquire()) {</w:t>
      </w:r>
    </w:p>
    <w:p w14:paraId="071CADAA" w14:textId="77777777" w:rsidR="5EFF1E02" w:rsidRDefault="193D9137" w:rsidP="78B02A4E">
      <w:pPr>
        <w:spacing w:after="120"/>
        <w:jc w:val="both"/>
      </w:pPr>
      <w:r>
        <w:rPr>
          <w:rFonts w:ascii="Consolas" w:hAnsi="Consolas"/>
          <w:color w:val="000000"/>
          <w:sz w:val="17"/>
        </w:rPr>
        <w:t xml:space="preserve">        ArrayList&lt;Medicine&gt; list = FileUtil.loadMedicines();</w:t>
      </w:r>
    </w:p>
    <w:p w14:paraId="723EF4EC" w14:textId="77777777" w:rsidR="5EFF1E02" w:rsidRDefault="193D9137" w:rsidP="78B02A4E">
      <w:pPr>
        <w:spacing w:after="120"/>
        <w:jc w:val="both"/>
      </w:pPr>
      <w:r>
        <w:rPr>
          <w:rFonts w:ascii="Consolas" w:hAnsi="Consolas"/>
          <w:color w:val="000000"/>
          <w:sz w:val="17"/>
        </w:rPr>
        <w:t xml:space="preserve">        for (Medicine medicine : list) {</w:t>
      </w:r>
    </w:p>
    <w:p w14:paraId="7446FB57" w14:textId="77777777" w:rsidR="5EFF1E02" w:rsidRDefault="193D9137" w:rsidP="78B02A4E">
      <w:pPr>
        <w:spacing w:after="120"/>
        <w:jc w:val="both"/>
      </w:pPr>
      <w:r>
        <w:rPr>
          <w:rFonts w:ascii="Consolas" w:hAnsi="Consolas"/>
          <w:color w:val="000000"/>
          <w:sz w:val="17"/>
        </w:rPr>
        <w:t xml:space="preserve">            if (medicine.getId().equals(id)) {</w:t>
      </w:r>
    </w:p>
    <w:p w14:paraId="62253150" w14:textId="77777777" w:rsidR="5EFF1E02" w:rsidRDefault="193D9137" w:rsidP="78B02A4E">
      <w:pPr>
        <w:spacing w:after="120"/>
        <w:jc w:val="both"/>
      </w:pPr>
      <w:r>
        <w:rPr>
          <w:rFonts w:ascii="Consolas" w:hAnsi="Consolas"/>
          <w:color w:val="000000"/>
          <w:sz w:val="17"/>
        </w:rPr>
        <w:t xml:space="preserve">                if (medicine.isExpired()) throw new ExpiredMedicineException(medicine.getName() + " is expired");</w:t>
      </w:r>
    </w:p>
    <w:p w14:paraId="47E1BBE1" w14:textId="77777777" w:rsidR="5EFF1E02" w:rsidRDefault="193D9137" w:rsidP="78B02A4E">
      <w:pPr>
        <w:spacing w:after="120"/>
        <w:jc w:val="both"/>
      </w:pPr>
      <w:r>
        <w:rPr>
          <w:rFonts w:ascii="Consolas" w:hAnsi="Consolas"/>
          <w:color w:val="000000"/>
          <w:sz w:val="17"/>
        </w:rPr>
        <w:lastRenderedPageBreak/>
        <w:t xml:space="preserve">                if (medicine.getQty() &lt; qty) throw new OutOfStockException("Not enough stock, only " + medicine.getQty() + " left");</w:t>
      </w:r>
    </w:p>
    <w:p w14:paraId="39F17D35" w14:textId="77777777" w:rsidR="5EFF1E02" w:rsidRDefault="193D9137" w:rsidP="78B02A4E">
      <w:pPr>
        <w:spacing w:after="120"/>
        <w:jc w:val="both"/>
      </w:pPr>
      <w:r>
        <w:rPr>
          <w:rFonts w:ascii="Consolas" w:hAnsi="Consolas"/>
          <w:color w:val="000000"/>
          <w:sz w:val="17"/>
        </w:rPr>
        <w:t xml:space="preserve">                medicine.setQty(medicine.getQty() - qty);</w:t>
      </w:r>
    </w:p>
    <w:p w14:paraId="005D2543" w14:textId="77777777" w:rsidR="5EFF1E02" w:rsidRDefault="193D9137" w:rsidP="78B02A4E">
      <w:pPr>
        <w:spacing w:after="120"/>
        <w:jc w:val="both"/>
      </w:pPr>
      <w:r>
        <w:rPr>
          <w:rFonts w:ascii="Consolas" w:hAnsi="Consolas"/>
          <w:color w:val="000000"/>
          <w:sz w:val="17"/>
        </w:rPr>
        <w:t xml:space="preserve">                inventory.saveAndUpdate(list, "sold " + qty + " of " + medicine.getName());</w:t>
      </w:r>
    </w:p>
    <w:p w14:paraId="106B2800" w14:textId="77777777" w:rsidR="5EFF1E02" w:rsidRDefault="193D9137" w:rsidP="78B02A4E">
      <w:pPr>
        <w:spacing w:after="120"/>
        <w:jc w:val="both"/>
      </w:pPr>
      <w:r>
        <w:rPr>
          <w:rFonts w:ascii="Consolas" w:hAnsi="Consolas"/>
          <w:color w:val="000000"/>
          <w:sz w:val="17"/>
        </w:rPr>
        <w:t xml:space="preserve">                recordSale(id, qty);</w:t>
      </w:r>
    </w:p>
    <w:p w14:paraId="79EA455D" w14:textId="77777777" w:rsidR="5EFF1E02" w:rsidRDefault="193D9137" w:rsidP="78B02A4E">
      <w:pPr>
        <w:spacing w:after="120"/>
        <w:jc w:val="both"/>
      </w:pPr>
      <w:r>
        <w:rPr>
          <w:rFonts w:ascii="Consolas" w:hAnsi="Consolas"/>
          <w:color w:val="000000"/>
          <w:sz w:val="17"/>
        </w:rPr>
        <w:t xml:space="preserve">                return medicine.getQty();</w:t>
      </w:r>
    </w:p>
    <w:p w14:paraId="2B74064A" w14:textId="77777777" w:rsidR="5EFF1E02" w:rsidRDefault="193D9137" w:rsidP="78B02A4E">
      <w:pPr>
        <w:spacing w:after="120"/>
        <w:jc w:val="both"/>
      </w:pPr>
      <w:r>
        <w:rPr>
          <w:rFonts w:ascii="Consolas" w:hAnsi="Consolas"/>
          <w:color w:val="000000"/>
          <w:sz w:val="17"/>
        </w:rPr>
        <w:t xml:space="preserve">            }</w:t>
      </w:r>
    </w:p>
    <w:p w14:paraId="1D221A87" w14:textId="77777777" w:rsidR="5EFF1E02" w:rsidRDefault="193D9137" w:rsidP="78B02A4E">
      <w:pPr>
        <w:spacing w:after="120"/>
        <w:jc w:val="both"/>
      </w:pPr>
      <w:r>
        <w:rPr>
          <w:rFonts w:ascii="Consolas" w:hAnsi="Consolas"/>
          <w:color w:val="000000"/>
          <w:sz w:val="17"/>
        </w:rPr>
        <w:t xml:space="preserve">        }</w:t>
      </w:r>
    </w:p>
    <w:p w14:paraId="4060781F" w14:textId="77777777" w:rsidR="5EFF1E02" w:rsidRDefault="193D9137" w:rsidP="78B02A4E">
      <w:pPr>
        <w:spacing w:after="120"/>
        <w:jc w:val="both"/>
      </w:pPr>
      <w:r>
        <w:rPr>
          <w:rFonts w:ascii="Consolas" w:hAnsi="Consolas"/>
          <w:color w:val="000000"/>
          <w:sz w:val="17"/>
        </w:rPr>
        <w:t xml:space="preserve">        throw new InvalidInputException("Medicine not found: " + id);</w:t>
      </w:r>
    </w:p>
    <w:p w14:paraId="4FED1740" w14:textId="77777777" w:rsidR="5EFF1E02" w:rsidRDefault="193D9137" w:rsidP="78B02A4E">
      <w:pPr>
        <w:spacing w:after="120"/>
        <w:jc w:val="both"/>
      </w:pPr>
      <w:r>
        <w:rPr>
          <w:rFonts w:ascii="Consolas" w:hAnsi="Consolas"/>
          <w:color w:val="000000"/>
          <w:sz w:val="17"/>
        </w:rPr>
        <w:t xml:space="preserve">    }</w:t>
      </w:r>
    </w:p>
    <w:p w14:paraId="55A1D1DC" w14:textId="77777777" w:rsidR="5EFF1E02" w:rsidRDefault="193D9137" w:rsidP="78B02A4E">
      <w:pPr>
        <w:spacing w:after="120"/>
        <w:jc w:val="both"/>
      </w:pPr>
      <w:r>
        <w:rPr>
          <w:rFonts w:ascii="Consolas" w:hAnsi="Consolas"/>
          <w:color w:val="000000"/>
          <w:sz w:val="17"/>
        </w:rPr>
        <w:t>}</w:t>
      </w:r>
    </w:p>
    <w:p w14:paraId="3BFCB612" w14:textId="77777777" w:rsidR="5EFF1E02" w:rsidRDefault="193D9137" w:rsidP="78B02A4E">
      <w:pPr>
        <w:spacing w:after="120"/>
        <w:jc w:val="both"/>
      </w:pPr>
      <w:r>
        <w:rPr>
          <w:rFonts w:ascii="Times New Roman" w:hAnsi="Times New Roman"/>
          <w:b/>
          <w:color w:val="000000"/>
          <w:sz w:val="20"/>
        </w:rPr>
        <w:t>C. Multithreading (businesslogic/ExpiryMonitor.java)</w:t>
      </w:r>
    </w:p>
    <w:p w14:paraId="68E19F83" w14:textId="77777777" w:rsidR="5EFF1E02" w:rsidRDefault="193D9137" w:rsidP="78B02A4E">
      <w:pPr>
        <w:spacing w:after="120"/>
        <w:jc w:val="both"/>
      </w:pPr>
      <w:r>
        <w:rPr>
          <w:rFonts w:ascii="Consolas" w:hAnsi="Consolas"/>
          <w:color w:val="000000"/>
          <w:sz w:val="17"/>
        </w:rPr>
        <w:t>public class ExpiryMonitor implements Runnable {</w:t>
      </w:r>
    </w:p>
    <w:p w14:paraId="32B14FAA" w14:textId="77777777" w:rsidR="5EFF1E02" w:rsidRDefault="193D9137" w:rsidP="78B02A4E">
      <w:pPr>
        <w:spacing w:after="120"/>
        <w:jc w:val="both"/>
      </w:pPr>
      <w:r>
        <w:rPr>
          <w:rFonts w:ascii="Consolas" w:hAnsi="Consolas"/>
          <w:color w:val="000000"/>
          <w:sz w:val="17"/>
        </w:rPr>
        <w:t xml:space="preserve">    public void run() {</w:t>
      </w:r>
    </w:p>
    <w:p w14:paraId="5749F5E3" w14:textId="77777777" w:rsidR="5EFF1E02" w:rsidRDefault="193D9137" w:rsidP="78B02A4E">
      <w:pPr>
        <w:spacing w:after="120"/>
        <w:jc w:val="both"/>
      </w:pPr>
      <w:r>
        <w:rPr>
          <w:rFonts w:ascii="Consolas" w:hAnsi="Consolas"/>
          <w:color w:val="000000"/>
          <w:sz w:val="17"/>
        </w:rPr>
        <w:t xml:space="preserve">        while (!Thread.currentThread().isInterrupted()) {</w:t>
      </w:r>
    </w:p>
    <w:p w14:paraId="4B6AEA18" w14:textId="77777777" w:rsidR="5EFF1E02" w:rsidRDefault="193D9137" w:rsidP="78B02A4E">
      <w:pPr>
        <w:spacing w:after="120"/>
        <w:jc w:val="both"/>
      </w:pPr>
      <w:r>
        <w:rPr>
          <w:rFonts w:ascii="Consolas" w:hAnsi="Consolas"/>
          <w:color w:val="000000"/>
          <w:sz w:val="17"/>
        </w:rPr>
        <w:t xml:space="preserve">            try {</w:t>
      </w:r>
    </w:p>
    <w:p w14:paraId="5FA37262" w14:textId="77777777" w:rsidR="5EFF1E02" w:rsidRDefault="193D9137" w:rsidP="78B02A4E">
      <w:pPr>
        <w:spacing w:after="120"/>
        <w:jc w:val="both"/>
      </w:pPr>
      <w:r>
        <w:rPr>
          <w:rFonts w:ascii="Consolas" w:hAnsi="Consolas"/>
          <w:color w:val="000000"/>
          <w:sz w:val="17"/>
        </w:rPr>
        <w:t xml:space="preserve">                inventory.refresh();</w:t>
      </w:r>
    </w:p>
    <w:p w14:paraId="1C680760" w14:textId="77777777" w:rsidR="5EFF1E02" w:rsidRDefault="193D9137" w:rsidP="78B02A4E">
      <w:pPr>
        <w:spacing w:after="120"/>
        <w:jc w:val="both"/>
      </w:pPr>
      <w:r>
        <w:rPr>
          <w:rFonts w:ascii="Consolas" w:hAnsi="Consolas"/>
          <w:color w:val="000000"/>
          <w:sz w:val="17"/>
        </w:rPr>
        <w:t xml:space="preserve">                // count low stock (excluding expired) and expiring-soon medicines</w:t>
      </w:r>
    </w:p>
    <w:p w14:paraId="5DEFA552" w14:textId="77777777" w:rsidR="5EFF1E02" w:rsidRDefault="193D9137" w:rsidP="78B02A4E">
      <w:pPr>
        <w:spacing w:after="120"/>
        <w:jc w:val="both"/>
      </w:pPr>
      <w:r>
        <w:rPr>
          <w:rFonts w:ascii="Consolas" w:hAnsi="Consolas"/>
          <w:color w:val="000000"/>
          <w:sz w:val="17"/>
        </w:rPr>
        <w:t xml:space="preserve">                status = "Monitor: " + low + " low stock, " + expiring + " expiring in 30 days";</w:t>
      </w:r>
    </w:p>
    <w:p w14:paraId="4DA62483" w14:textId="77777777" w:rsidR="5EFF1E02" w:rsidRDefault="193D9137" w:rsidP="78B02A4E">
      <w:pPr>
        <w:spacing w:after="120"/>
        <w:jc w:val="both"/>
      </w:pPr>
      <w:r>
        <w:rPr>
          <w:rFonts w:ascii="Consolas" w:hAnsi="Consolas"/>
          <w:color w:val="000000"/>
          <w:sz w:val="17"/>
        </w:rPr>
        <w:t xml:space="preserve">            } catch (IOException e) {</w:t>
      </w:r>
    </w:p>
    <w:p w14:paraId="79D39ABD" w14:textId="77777777" w:rsidR="5EFF1E02" w:rsidRDefault="193D9137" w:rsidP="78B02A4E">
      <w:pPr>
        <w:spacing w:after="120"/>
        <w:jc w:val="both"/>
      </w:pPr>
      <w:r>
        <w:rPr>
          <w:rFonts w:ascii="Consolas" w:hAnsi="Consolas"/>
          <w:color w:val="000000"/>
          <w:sz w:val="17"/>
        </w:rPr>
        <w:t xml:space="preserve">                status = "Could not refresh inventory: " + e.getMessage();</w:t>
      </w:r>
    </w:p>
    <w:p w14:paraId="45E44D1B" w14:textId="77777777" w:rsidR="5EFF1E02" w:rsidRDefault="193D9137" w:rsidP="78B02A4E">
      <w:pPr>
        <w:spacing w:after="120"/>
        <w:jc w:val="both"/>
      </w:pPr>
      <w:r>
        <w:rPr>
          <w:rFonts w:ascii="Consolas" w:hAnsi="Consolas"/>
          <w:color w:val="000000"/>
          <w:sz w:val="17"/>
        </w:rPr>
        <w:t xml:space="preserve">            }</w:t>
      </w:r>
    </w:p>
    <w:p w14:paraId="626ED5CE" w14:textId="77777777" w:rsidR="5EFF1E02" w:rsidRDefault="193D9137" w:rsidP="78B02A4E">
      <w:pPr>
        <w:spacing w:after="120"/>
        <w:jc w:val="both"/>
      </w:pPr>
      <w:r>
        <w:rPr>
          <w:rFonts w:ascii="Consolas" w:hAnsi="Consolas"/>
          <w:color w:val="000000"/>
          <w:sz w:val="17"/>
        </w:rPr>
        <w:t xml:space="preserve">            SwingUtilities.invokeLater(() -&gt; statusLabel.setText(status));</w:t>
      </w:r>
    </w:p>
    <w:p w14:paraId="510D273C" w14:textId="77777777" w:rsidR="5EFF1E02" w:rsidRDefault="193D9137" w:rsidP="78B02A4E">
      <w:pPr>
        <w:spacing w:after="120"/>
        <w:jc w:val="both"/>
      </w:pPr>
      <w:r>
        <w:rPr>
          <w:rFonts w:ascii="Consolas" w:hAnsi="Consolas"/>
          <w:color w:val="000000"/>
          <w:sz w:val="17"/>
        </w:rPr>
        <w:t xml:space="preserve">            try { Thread.sleep(5000); } catch (InterruptedException e) {</w:t>
      </w:r>
    </w:p>
    <w:p w14:paraId="00A71C1E" w14:textId="77777777" w:rsidR="5EFF1E02" w:rsidRDefault="193D9137" w:rsidP="78B02A4E">
      <w:pPr>
        <w:spacing w:after="120"/>
        <w:jc w:val="both"/>
      </w:pPr>
      <w:r>
        <w:rPr>
          <w:rFonts w:ascii="Consolas" w:hAnsi="Consolas"/>
          <w:color w:val="000000"/>
          <w:sz w:val="17"/>
        </w:rPr>
        <w:t xml:space="preserve">                Thread.currentThread().interrupt();</w:t>
      </w:r>
    </w:p>
    <w:p w14:paraId="25EE4CEB" w14:textId="77777777" w:rsidR="5EFF1E02" w:rsidRDefault="193D9137" w:rsidP="78B02A4E">
      <w:pPr>
        <w:spacing w:after="120"/>
        <w:jc w:val="both"/>
      </w:pPr>
      <w:r>
        <w:rPr>
          <w:rFonts w:ascii="Consolas" w:hAnsi="Consolas"/>
          <w:color w:val="000000"/>
          <w:sz w:val="17"/>
        </w:rPr>
        <w:t xml:space="preserve">            }</w:t>
      </w:r>
    </w:p>
    <w:p w14:paraId="420998AE" w14:textId="77777777" w:rsidR="5EFF1E02" w:rsidRDefault="193D9137" w:rsidP="78B02A4E">
      <w:pPr>
        <w:spacing w:after="120"/>
        <w:jc w:val="both"/>
      </w:pPr>
      <w:r>
        <w:rPr>
          <w:rFonts w:ascii="Consolas" w:hAnsi="Consolas"/>
          <w:color w:val="000000"/>
          <w:sz w:val="17"/>
        </w:rPr>
        <w:t xml:space="preserve">        }</w:t>
      </w:r>
    </w:p>
    <w:p w14:paraId="0533313B" w14:textId="77777777" w:rsidR="5EFF1E02" w:rsidRDefault="193D9137" w:rsidP="78B02A4E">
      <w:pPr>
        <w:spacing w:after="120"/>
        <w:jc w:val="both"/>
      </w:pPr>
      <w:r>
        <w:rPr>
          <w:rFonts w:ascii="Consolas" w:hAnsi="Consolas"/>
          <w:color w:val="000000"/>
          <w:sz w:val="17"/>
        </w:rPr>
        <w:t xml:space="preserve">    }</w:t>
      </w:r>
    </w:p>
    <w:p w14:paraId="17F45058" w14:textId="77777777" w:rsidR="5EFF1E02" w:rsidRDefault="193D9137" w:rsidP="78B02A4E">
      <w:pPr>
        <w:spacing w:after="120"/>
        <w:jc w:val="both"/>
      </w:pPr>
      <w:r>
        <w:rPr>
          <w:rFonts w:ascii="Consolas" w:hAnsi="Consolas"/>
          <w:color w:val="000000"/>
          <w:sz w:val="17"/>
        </w:rPr>
        <w:t>}</w:t>
      </w:r>
    </w:p>
    <w:p w14:paraId="12BB0462" w14:textId="77777777" w:rsidR="5EFF1E02" w:rsidRDefault="193D9137" w:rsidP="78B02A4E">
      <w:pPr>
        <w:spacing w:after="120"/>
        <w:jc w:val="both"/>
      </w:pPr>
      <w:r>
        <w:rPr>
          <w:rFonts w:ascii="Consolas" w:hAnsi="Consolas"/>
          <w:color w:val="000000"/>
          <w:sz w:val="17"/>
        </w:rPr>
        <w:t>// started in Dashboard: daemon thread with MIN_PRIORITY</w:t>
      </w:r>
    </w:p>
    <w:p w14:paraId="2BA3D0DC" w14:textId="77777777" w:rsidR="5EFF1E02" w:rsidRDefault="193D9137" w:rsidP="78B02A4E">
      <w:pPr>
        <w:spacing w:after="120"/>
        <w:jc w:val="both"/>
      </w:pPr>
      <w:r>
        <w:rPr>
          <w:rFonts w:ascii="Times New Roman" w:hAnsi="Times New Roman"/>
          <w:b/>
          <w:color w:val="000000"/>
          <w:sz w:val="20"/>
        </w:rPr>
        <w:t>D. TCP socket programming (network/InventoryServer.java)</w:t>
      </w:r>
    </w:p>
    <w:p w14:paraId="469056AC" w14:textId="77777777" w:rsidR="5EFF1E02" w:rsidRDefault="193D9137" w:rsidP="78B02A4E">
      <w:pPr>
        <w:spacing w:after="120"/>
        <w:jc w:val="both"/>
      </w:pPr>
      <w:r>
        <w:rPr>
          <w:rFonts w:ascii="Consolas" w:hAnsi="Consolas"/>
          <w:color w:val="000000"/>
          <w:sz w:val="17"/>
        </w:rPr>
        <w:t>private static String process(String request, Inventory inventory) {</w:t>
      </w:r>
    </w:p>
    <w:p w14:paraId="2A59DAA7" w14:textId="77777777" w:rsidR="5EFF1E02" w:rsidRDefault="193D9137" w:rsidP="78B02A4E">
      <w:pPr>
        <w:spacing w:after="120"/>
        <w:jc w:val="both"/>
      </w:pPr>
      <w:r>
        <w:rPr>
          <w:rFonts w:ascii="Consolas" w:hAnsi="Consolas"/>
          <w:color w:val="000000"/>
          <w:sz w:val="17"/>
        </w:rPr>
        <w:t xml:space="preserve">    try {</w:t>
      </w:r>
    </w:p>
    <w:p w14:paraId="54260E29" w14:textId="77777777" w:rsidR="5EFF1E02" w:rsidRDefault="193D9137" w:rsidP="78B02A4E">
      <w:pPr>
        <w:spacing w:after="120"/>
        <w:jc w:val="both"/>
      </w:pPr>
      <w:r>
        <w:rPr>
          <w:rFonts w:ascii="Consolas" w:hAnsi="Consolas"/>
          <w:color w:val="000000"/>
          <w:sz w:val="17"/>
        </w:rPr>
        <w:t xml:space="preserve">        if (request == null) return "ERROR empty request";</w:t>
      </w:r>
    </w:p>
    <w:p w14:paraId="52FA1E66" w14:textId="77777777" w:rsidR="5EFF1E02" w:rsidRDefault="193D9137" w:rsidP="78B02A4E">
      <w:pPr>
        <w:spacing w:after="120"/>
        <w:jc w:val="both"/>
      </w:pPr>
      <w:r>
        <w:rPr>
          <w:rFonts w:ascii="Consolas" w:hAnsi="Consolas"/>
          <w:color w:val="000000"/>
          <w:sz w:val="17"/>
        </w:rPr>
        <w:t xml:space="preserve">        String[] parts = request.trim().split("\s+");</w:t>
      </w:r>
    </w:p>
    <w:p w14:paraId="606D1149" w14:textId="77777777" w:rsidR="5EFF1E02" w:rsidRDefault="193D9137" w:rsidP="78B02A4E">
      <w:pPr>
        <w:spacing w:after="120"/>
        <w:jc w:val="both"/>
      </w:pPr>
      <w:r>
        <w:rPr>
          <w:rFonts w:ascii="Consolas" w:hAnsi="Consolas"/>
          <w:color w:val="000000"/>
          <w:sz w:val="17"/>
        </w:rPr>
        <w:t xml:space="preserve">        if (parts.length != 3 || !parts[0].equalsIgnoreCase("SELL")) return "ERROR use SELL &lt;id&gt; &lt;qty&gt;";</w:t>
      </w:r>
    </w:p>
    <w:p w14:paraId="533CFC61" w14:textId="77777777" w:rsidR="5EFF1E02" w:rsidRDefault="193D9137" w:rsidP="78B02A4E">
      <w:pPr>
        <w:spacing w:after="120"/>
        <w:jc w:val="both"/>
      </w:pPr>
      <w:r>
        <w:rPr>
          <w:rFonts w:ascii="Consolas" w:hAnsi="Consolas"/>
          <w:color w:val="000000"/>
          <w:sz w:val="17"/>
        </w:rPr>
        <w:lastRenderedPageBreak/>
        <w:t xml:space="preserve">        int qty = Integer.parseInt(parts[2]);</w:t>
      </w:r>
    </w:p>
    <w:p w14:paraId="65AAED6D" w14:textId="77777777" w:rsidR="5EFF1E02" w:rsidRDefault="193D9137" w:rsidP="78B02A4E">
      <w:pPr>
        <w:spacing w:after="120"/>
        <w:jc w:val="both"/>
      </w:pPr>
      <w:r>
        <w:rPr>
          <w:rFonts w:ascii="Consolas" w:hAnsi="Consolas"/>
          <w:color w:val="000000"/>
          <w:sz w:val="17"/>
        </w:rPr>
        <w:t xml:space="preserve">        int remaining = inventory.getStockService().sellMedicine(parts[1], qty);</w:t>
      </w:r>
    </w:p>
    <w:p w14:paraId="696366C8" w14:textId="77777777" w:rsidR="5EFF1E02" w:rsidRDefault="193D9137" w:rsidP="78B02A4E">
      <w:pPr>
        <w:spacing w:after="120"/>
        <w:jc w:val="both"/>
      </w:pPr>
      <w:r>
        <w:rPr>
          <w:rFonts w:ascii="Consolas" w:hAnsi="Consolas"/>
          <w:color w:val="000000"/>
          <w:sz w:val="17"/>
        </w:rPr>
        <w:t xml:space="preserve">        return "OK " + remaining;</w:t>
      </w:r>
    </w:p>
    <w:p w14:paraId="256AEDFC" w14:textId="77777777" w:rsidR="5EFF1E02" w:rsidRDefault="193D9137" w:rsidP="78B02A4E">
      <w:pPr>
        <w:spacing w:after="120"/>
        <w:jc w:val="both"/>
      </w:pPr>
      <w:r>
        <w:rPr>
          <w:rFonts w:ascii="Consolas" w:hAnsi="Consolas"/>
          <w:color w:val="000000"/>
          <w:sz w:val="17"/>
        </w:rPr>
        <w:t xml:space="preserve">    } catch (Exception e) {</w:t>
      </w:r>
    </w:p>
    <w:p w14:paraId="1238A288" w14:textId="77777777" w:rsidR="5EFF1E02" w:rsidRDefault="193D9137" w:rsidP="78B02A4E">
      <w:pPr>
        <w:spacing w:after="120"/>
        <w:jc w:val="both"/>
      </w:pPr>
      <w:r>
        <w:rPr>
          <w:rFonts w:ascii="Consolas" w:hAnsi="Consolas"/>
          <w:color w:val="000000"/>
          <w:sz w:val="17"/>
        </w:rPr>
        <w:t xml:space="preserve">        return "ERROR " + e.getMessage();</w:t>
      </w:r>
    </w:p>
    <w:p w14:paraId="21C007E9" w14:textId="77777777" w:rsidR="5EFF1E02" w:rsidRDefault="193D9137" w:rsidP="78B02A4E">
      <w:pPr>
        <w:spacing w:after="120"/>
        <w:jc w:val="both"/>
      </w:pPr>
      <w:r>
        <w:rPr>
          <w:rFonts w:ascii="Consolas" w:hAnsi="Consolas"/>
          <w:color w:val="000000"/>
          <w:sz w:val="17"/>
        </w:rPr>
        <w:t xml:space="preserve">    }</w:t>
      </w:r>
    </w:p>
    <w:p w14:paraId="5EFC3A94" w14:textId="77777777" w:rsidR="5EFF1E02" w:rsidRDefault="193D9137" w:rsidP="78B02A4E">
      <w:pPr>
        <w:spacing w:after="120"/>
        <w:jc w:val="both"/>
      </w:pPr>
      <w:r>
        <w:rPr>
          <w:rFonts w:ascii="Consolas" w:hAnsi="Consolas"/>
          <w:color w:val="000000"/>
          <w:sz w:val="17"/>
        </w:rPr>
        <w:t>}</w:t>
      </w:r>
    </w:p>
    <w:p w14:paraId="0D601DCE" w14:textId="77777777" w:rsidR="5EFF1E02" w:rsidRDefault="193D9137" w:rsidP="78B02A4E">
      <w:pPr>
        <w:spacing w:after="120"/>
        <w:jc w:val="both"/>
      </w:pPr>
      <w:r>
        <w:rPr>
          <w:rFonts w:ascii="Times New Roman" w:hAnsi="Times New Roman"/>
          <w:b/>
          <w:color w:val="000000"/>
          <w:sz w:val="20"/>
        </w:rPr>
        <w:t>E. File handling and generics (utils/FileUtil.java, businesslogic/DataStore.java)</w:t>
      </w:r>
    </w:p>
    <w:p w14:paraId="3B6419BD" w14:textId="77777777" w:rsidR="5EFF1E02" w:rsidRDefault="193D9137" w:rsidP="78B02A4E">
      <w:pPr>
        <w:spacing w:after="120"/>
        <w:jc w:val="both"/>
      </w:pPr>
      <w:r>
        <w:rPr>
          <w:rFonts w:ascii="Consolas" w:hAnsi="Consolas"/>
          <w:color w:val="000000"/>
          <w:sz w:val="17"/>
        </w:rPr>
        <w:t>public static void saveMedicines(ArrayList&lt;Medicine&gt; list) throws IOException {</w:t>
      </w:r>
    </w:p>
    <w:p w14:paraId="0A3C4074" w14:textId="77777777" w:rsidR="5EFF1E02" w:rsidRDefault="193D9137" w:rsidP="78B02A4E">
      <w:pPr>
        <w:spacing w:after="120"/>
        <w:jc w:val="both"/>
      </w:pPr>
      <w:r>
        <w:rPr>
          <w:rFonts w:ascii="Consolas" w:hAnsi="Consolas"/>
          <w:color w:val="000000"/>
          <w:sz w:val="17"/>
        </w:rPr>
        <w:t xml:space="preserve">    // pehle temp file me likho, phir asli file se replace karo taaki data corrupt na ho</w:t>
      </w:r>
    </w:p>
    <w:p w14:paraId="44815EFC" w14:textId="77777777" w:rsidR="5EFF1E02" w:rsidRDefault="193D9137" w:rsidP="78B02A4E">
      <w:pPr>
        <w:spacing w:after="120"/>
        <w:jc w:val="both"/>
      </w:pPr>
      <w:r>
        <w:rPr>
          <w:rFonts w:ascii="Consolas" w:hAnsi="Consolas"/>
          <w:color w:val="000000"/>
          <w:sz w:val="17"/>
        </w:rPr>
        <w:t xml:space="preserve">    File temporary = new File(DATA_FILE + ".tmp");</w:t>
      </w:r>
    </w:p>
    <w:p w14:paraId="3225AFE8" w14:textId="77777777" w:rsidR="5EFF1E02" w:rsidRDefault="193D9137" w:rsidP="78B02A4E">
      <w:pPr>
        <w:spacing w:after="120"/>
        <w:jc w:val="both"/>
      </w:pPr>
      <w:r>
        <w:rPr>
          <w:rFonts w:ascii="Consolas" w:hAnsi="Consolas"/>
          <w:color w:val="000000"/>
          <w:sz w:val="17"/>
        </w:rPr>
        <w:t xml:space="preserve">    FileWriter writer = new FileWriter(temporary);</w:t>
      </w:r>
    </w:p>
    <w:p w14:paraId="6ADA2042" w14:textId="77777777" w:rsidR="5EFF1E02" w:rsidRDefault="193D9137" w:rsidP="78B02A4E">
      <w:pPr>
        <w:spacing w:after="120"/>
        <w:jc w:val="both"/>
      </w:pPr>
      <w:r>
        <w:rPr>
          <w:rFonts w:ascii="Consolas" w:hAnsi="Consolas"/>
          <w:color w:val="000000"/>
          <w:sz w:val="17"/>
        </w:rPr>
        <w:t xml:space="preserve">    writer.write(HEADER + "\n");</w:t>
      </w:r>
    </w:p>
    <w:p w14:paraId="4D148108" w14:textId="77777777" w:rsidR="5EFF1E02" w:rsidRDefault="193D9137" w:rsidP="78B02A4E">
      <w:pPr>
        <w:spacing w:after="120"/>
        <w:jc w:val="both"/>
      </w:pPr>
      <w:r>
        <w:rPr>
          <w:rFonts w:ascii="Consolas" w:hAnsi="Consolas"/>
          <w:color w:val="000000"/>
          <w:sz w:val="17"/>
        </w:rPr>
        <w:t xml:space="preserve">    for (Medicine medicine : list) writer.write(medicine.toCsv() + "\n");</w:t>
      </w:r>
    </w:p>
    <w:p w14:paraId="26A6EFE4" w14:textId="77777777" w:rsidR="5EFF1E02" w:rsidRDefault="193D9137" w:rsidP="78B02A4E">
      <w:pPr>
        <w:spacing w:after="120"/>
        <w:jc w:val="both"/>
      </w:pPr>
      <w:r>
        <w:rPr>
          <w:rFonts w:ascii="Consolas" w:hAnsi="Consolas"/>
          <w:color w:val="000000"/>
          <w:sz w:val="17"/>
        </w:rPr>
        <w:t xml:space="preserve">    writer.close();</w:t>
      </w:r>
    </w:p>
    <w:p w14:paraId="6D4DCB74" w14:textId="77777777" w:rsidR="5EFF1E02" w:rsidRDefault="193D9137" w:rsidP="78B02A4E">
      <w:pPr>
        <w:spacing w:after="120"/>
        <w:jc w:val="both"/>
      </w:pPr>
      <w:r>
        <w:rPr>
          <w:rFonts w:ascii="Consolas" w:hAnsi="Consolas"/>
          <w:color w:val="000000"/>
          <w:sz w:val="17"/>
        </w:rPr>
        <w:t xml:space="preserve">    new File(DATA_FILE).delete();</w:t>
      </w:r>
    </w:p>
    <w:p w14:paraId="5C8301DF" w14:textId="77777777" w:rsidR="5EFF1E02" w:rsidRDefault="193D9137" w:rsidP="78B02A4E">
      <w:pPr>
        <w:spacing w:after="120"/>
        <w:jc w:val="both"/>
      </w:pPr>
      <w:r>
        <w:rPr>
          <w:rFonts w:ascii="Consolas" w:hAnsi="Consolas"/>
          <w:color w:val="000000"/>
          <w:sz w:val="17"/>
        </w:rPr>
        <w:t xml:space="preserve">    temporary.renameTo(new File(DATA_FILE));</w:t>
      </w:r>
    </w:p>
    <w:p w14:paraId="28EBB509" w14:textId="77777777" w:rsidR="5EFF1E02" w:rsidRDefault="193D9137" w:rsidP="78B02A4E">
      <w:pPr>
        <w:spacing w:after="120"/>
        <w:jc w:val="both"/>
      </w:pPr>
      <w:r>
        <w:rPr>
          <w:rFonts w:ascii="Consolas" w:hAnsi="Consolas"/>
          <w:color w:val="000000"/>
          <w:sz w:val="17"/>
        </w:rPr>
        <w:t>}</w:t>
      </w:r>
    </w:p>
    <w:p w14:paraId="758CD8C2" w14:textId="77777777" w:rsidR="5EFF1E02" w:rsidRDefault="193D9137" w:rsidP="78B02A4E">
      <w:pPr>
        <w:spacing w:after="120"/>
        <w:jc w:val="both"/>
      </w:pPr>
      <w:r>
        <w:rPr>
          <w:rFonts w:ascii="Consolas" w:hAnsi="Consolas"/>
          <w:color w:val="000000"/>
          <w:sz w:val="17"/>
        </w:rPr>
        <w:t>public class DataStore&lt;T&gt; implements Repository&lt;T&gt; {</w:t>
      </w:r>
    </w:p>
    <w:p w14:paraId="3764770C" w14:textId="77777777" w:rsidR="5EFF1E02" w:rsidRDefault="193D9137" w:rsidP="78B02A4E">
      <w:pPr>
        <w:spacing w:after="120"/>
        <w:jc w:val="both"/>
      </w:pPr>
      <w:r>
        <w:rPr>
          <w:rFonts w:ascii="Consolas" w:hAnsi="Consolas"/>
          <w:color w:val="000000"/>
          <w:sz w:val="17"/>
        </w:rPr>
        <w:t xml:space="preserve">    private ArrayList&lt;T&gt; items = new ArrayList&lt;T&gt;();</w:t>
      </w:r>
    </w:p>
    <w:p w14:paraId="2437E8D8" w14:textId="77777777" w:rsidR="5EFF1E02" w:rsidRDefault="193D9137" w:rsidP="78B02A4E">
      <w:pPr>
        <w:spacing w:after="120"/>
        <w:jc w:val="both"/>
      </w:pPr>
      <w:r>
        <w:rPr>
          <w:rFonts w:ascii="Consolas" w:hAnsi="Consolas"/>
          <w:color w:val="000000"/>
          <w:sz w:val="17"/>
        </w:rPr>
        <w:t xml:space="preserve">    public void add(T item) { items.add(item); }</w:t>
      </w:r>
    </w:p>
    <w:p w14:paraId="0FEC6603" w14:textId="77777777" w:rsidR="5EFF1E02" w:rsidRDefault="193D9137" w:rsidP="78B02A4E">
      <w:pPr>
        <w:spacing w:after="120"/>
        <w:jc w:val="both"/>
      </w:pPr>
      <w:r>
        <w:rPr>
          <w:rFonts w:ascii="Consolas" w:hAnsi="Consolas"/>
          <w:color w:val="000000"/>
          <w:sz w:val="17"/>
        </w:rPr>
        <w:t xml:space="preserve">    public void remove(T item) { items.remove(item); }</w:t>
      </w:r>
    </w:p>
    <w:p w14:paraId="7B1235C3" w14:textId="77777777" w:rsidR="5EFF1E02" w:rsidRDefault="193D9137" w:rsidP="78B02A4E">
      <w:pPr>
        <w:spacing w:after="120"/>
        <w:jc w:val="both"/>
      </w:pPr>
      <w:r>
        <w:rPr>
          <w:rFonts w:ascii="Consolas" w:hAnsi="Consolas"/>
          <w:color w:val="000000"/>
          <w:sz w:val="17"/>
        </w:rPr>
        <w:t xml:space="preserve">    public ArrayList&lt;T&gt; getAll() { return items; }</w:t>
      </w:r>
    </w:p>
    <w:p w14:paraId="04A56E48" w14:textId="77777777" w:rsidR="5EFF1E02" w:rsidRDefault="193D9137" w:rsidP="78B02A4E">
      <w:pPr>
        <w:spacing w:after="120"/>
        <w:jc w:val="both"/>
      </w:pPr>
      <w:r>
        <w:rPr>
          <w:rFonts w:ascii="Consolas" w:hAnsi="Consolas"/>
          <w:color w:val="000000"/>
          <w:sz w:val="17"/>
        </w:rPr>
        <w:t>}</w:t>
      </w:r>
    </w:p>
    <w:p w14:paraId="59847E1F" w14:textId="77777777" w:rsidR="78B02A4E" w:rsidRDefault="78B02A4E" w:rsidP="78B02A4E">
      <w:pPr>
        <w:spacing w:after="120"/>
        <w:jc w:val="both"/>
        <w:rPr>
          <w:rFonts w:ascii="Aptos" w:eastAsia="Times New Roman" w:hAnsi="Aptos" w:cs="Times New Roman"/>
          <w:i/>
          <w:iCs/>
          <w:color w:val="7F7F7F" w:themeColor="text1" w:themeTint="80"/>
          <w:sz w:val="21"/>
          <w:szCs w:val="21"/>
        </w:rPr>
      </w:pPr>
    </w:p>
    <w:p w14:paraId="4AE74D6B" w14:textId="77777777" w:rsidR="00883B01" w:rsidRPr="006D760A" w:rsidRDefault="00BD159A">
      <w:pPr>
        <w:keepNext/>
        <w:spacing w:before="360" w:after="60"/>
        <w:rPr>
          <w:rFonts w:ascii="Aptos" w:hAnsi="Aptos"/>
        </w:rPr>
      </w:pPr>
      <w:r w:rsidRPr="006D760A">
        <w:rPr>
          <w:rFonts w:ascii="Aptos" w:eastAsia="Times New Roman" w:hAnsi="Aptos" w:cs="Times New Roman"/>
          <w:b/>
          <w:bCs/>
          <w:sz w:val="22"/>
          <w:szCs w:val="22"/>
        </w:rPr>
        <w:t>Faculty Evaluation:</w:t>
      </w:r>
    </w:p>
    <w:p w14:paraId="2691D9C4" w14:textId="77777777" w:rsidR="13F879BE" w:rsidRDefault="13F879BE" w:rsidP="5EFF1E02">
      <w:pPr>
        <w:spacing w:after="60"/>
      </w:pPr>
      <w:r w:rsidRPr="5EFF1E02">
        <w:rPr>
          <w:rFonts w:ascii="Aptos" w:eastAsia="Aptos" w:hAnsi="Aptos" w:cs="Aptos"/>
          <w:sz w:val="22"/>
          <w:szCs w:val="22"/>
        </w:rPr>
        <w:t>To be completed by Faculty in Moodle after each review report submission, by conducting a proper viva-voce or presentation as per the department-level decision.</w:t>
      </w:r>
    </w:p>
    <w:sectPr w:rsidR="13F879BE" w:rsidSect="006D7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605"/>
    <w:multiLevelType w:val="hybridMultilevel"/>
    <w:tmpl w:val="67023F0A"/>
    <w:lvl w:ilvl="0" w:tplc="F2AA0C6E">
      <w:start w:val="1"/>
      <w:numFmt w:val="bullet"/>
      <w:lvlText w:val=""/>
      <w:lvlJc w:val="left"/>
      <w:pPr>
        <w:ind w:left="720" w:hanging="360"/>
      </w:pPr>
      <w:rPr>
        <w:rFonts w:ascii="Symbol" w:hAnsi="Symbol" w:hint="default"/>
      </w:rPr>
    </w:lvl>
    <w:lvl w:ilvl="1" w:tplc="4F888766">
      <w:start w:val="1"/>
      <w:numFmt w:val="bullet"/>
      <w:lvlText w:val="o"/>
      <w:lvlJc w:val="left"/>
      <w:pPr>
        <w:ind w:left="1440" w:hanging="360"/>
      </w:pPr>
      <w:rPr>
        <w:rFonts w:ascii="Courier New" w:hAnsi="Courier New" w:hint="default"/>
      </w:rPr>
    </w:lvl>
    <w:lvl w:ilvl="2" w:tplc="CF5E074C">
      <w:start w:val="1"/>
      <w:numFmt w:val="bullet"/>
      <w:lvlText w:val=""/>
      <w:lvlJc w:val="left"/>
      <w:pPr>
        <w:ind w:left="2160" w:hanging="360"/>
      </w:pPr>
      <w:rPr>
        <w:rFonts w:ascii="Wingdings" w:hAnsi="Wingdings" w:hint="default"/>
      </w:rPr>
    </w:lvl>
    <w:lvl w:ilvl="3" w:tplc="34D07700">
      <w:start w:val="1"/>
      <w:numFmt w:val="bullet"/>
      <w:lvlText w:val=""/>
      <w:lvlJc w:val="left"/>
      <w:pPr>
        <w:ind w:left="2880" w:hanging="360"/>
      </w:pPr>
      <w:rPr>
        <w:rFonts w:ascii="Symbol" w:hAnsi="Symbol" w:hint="default"/>
      </w:rPr>
    </w:lvl>
    <w:lvl w:ilvl="4" w:tplc="CF325752">
      <w:start w:val="1"/>
      <w:numFmt w:val="bullet"/>
      <w:lvlText w:val="o"/>
      <w:lvlJc w:val="left"/>
      <w:pPr>
        <w:ind w:left="3600" w:hanging="360"/>
      </w:pPr>
      <w:rPr>
        <w:rFonts w:ascii="Courier New" w:hAnsi="Courier New" w:hint="default"/>
      </w:rPr>
    </w:lvl>
    <w:lvl w:ilvl="5" w:tplc="641C26E6">
      <w:start w:val="1"/>
      <w:numFmt w:val="bullet"/>
      <w:lvlText w:val=""/>
      <w:lvlJc w:val="left"/>
      <w:pPr>
        <w:ind w:left="4320" w:hanging="360"/>
      </w:pPr>
      <w:rPr>
        <w:rFonts w:ascii="Wingdings" w:hAnsi="Wingdings" w:hint="default"/>
      </w:rPr>
    </w:lvl>
    <w:lvl w:ilvl="6" w:tplc="B04A96B8">
      <w:start w:val="1"/>
      <w:numFmt w:val="bullet"/>
      <w:lvlText w:val=""/>
      <w:lvlJc w:val="left"/>
      <w:pPr>
        <w:ind w:left="5040" w:hanging="360"/>
      </w:pPr>
      <w:rPr>
        <w:rFonts w:ascii="Symbol" w:hAnsi="Symbol" w:hint="default"/>
      </w:rPr>
    </w:lvl>
    <w:lvl w:ilvl="7" w:tplc="855E0116">
      <w:start w:val="1"/>
      <w:numFmt w:val="bullet"/>
      <w:lvlText w:val="o"/>
      <w:lvlJc w:val="left"/>
      <w:pPr>
        <w:ind w:left="5760" w:hanging="360"/>
      </w:pPr>
      <w:rPr>
        <w:rFonts w:ascii="Courier New" w:hAnsi="Courier New" w:hint="default"/>
      </w:rPr>
    </w:lvl>
    <w:lvl w:ilvl="8" w:tplc="121053B8">
      <w:start w:val="1"/>
      <w:numFmt w:val="bullet"/>
      <w:lvlText w:val=""/>
      <w:lvlJc w:val="left"/>
      <w:pPr>
        <w:ind w:left="6480" w:hanging="360"/>
      </w:pPr>
      <w:rPr>
        <w:rFonts w:ascii="Wingdings" w:hAnsi="Wingdings" w:hint="default"/>
      </w:rPr>
    </w:lvl>
  </w:abstractNum>
  <w:abstractNum w:abstractNumId="1" w15:restartNumberingAfterBreak="0">
    <w:nsid w:val="176D64A3"/>
    <w:multiLevelType w:val="hybridMultilevel"/>
    <w:tmpl w:val="A83470F4"/>
    <w:lvl w:ilvl="0" w:tplc="A754C082">
      <w:start w:val="1"/>
      <w:numFmt w:val="bullet"/>
      <w:lvlText w:val=""/>
      <w:lvlJc w:val="left"/>
      <w:pPr>
        <w:ind w:left="720" w:hanging="360"/>
      </w:pPr>
      <w:rPr>
        <w:rFonts w:ascii="Symbol" w:hAnsi="Symbol" w:hint="default"/>
      </w:rPr>
    </w:lvl>
    <w:lvl w:ilvl="1" w:tplc="B5146D76">
      <w:start w:val="1"/>
      <w:numFmt w:val="bullet"/>
      <w:lvlText w:val="o"/>
      <w:lvlJc w:val="left"/>
      <w:pPr>
        <w:ind w:left="1440" w:hanging="360"/>
      </w:pPr>
      <w:rPr>
        <w:rFonts w:ascii="Courier New" w:hAnsi="Courier New" w:hint="default"/>
      </w:rPr>
    </w:lvl>
    <w:lvl w:ilvl="2" w:tplc="B5C4A5B4">
      <w:start w:val="1"/>
      <w:numFmt w:val="bullet"/>
      <w:lvlText w:val=""/>
      <w:lvlJc w:val="left"/>
      <w:pPr>
        <w:ind w:left="2160" w:hanging="360"/>
      </w:pPr>
      <w:rPr>
        <w:rFonts w:ascii="Wingdings" w:hAnsi="Wingdings" w:hint="default"/>
      </w:rPr>
    </w:lvl>
    <w:lvl w:ilvl="3" w:tplc="783040B8">
      <w:start w:val="1"/>
      <w:numFmt w:val="bullet"/>
      <w:lvlText w:val=""/>
      <w:lvlJc w:val="left"/>
      <w:pPr>
        <w:ind w:left="2880" w:hanging="360"/>
      </w:pPr>
      <w:rPr>
        <w:rFonts w:ascii="Symbol" w:hAnsi="Symbol" w:hint="default"/>
      </w:rPr>
    </w:lvl>
    <w:lvl w:ilvl="4" w:tplc="53AC7FDC">
      <w:start w:val="1"/>
      <w:numFmt w:val="bullet"/>
      <w:lvlText w:val="o"/>
      <w:lvlJc w:val="left"/>
      <w:pPr>
        <w:ind w:left="3600" w:hanging="360"/>
      </w:pPr>
      <w:rPr>
        <w:rFonts w:ascii="Courier New" w:hAnsi="Courier New" w:hint="default"/>
      </w:rPr>
    </w:lvl>
    <w:lvl w:ilvl="5" w:tplc="B2342D1A">
      <w:start w:val="1"/>
      <w:numFmt w:val="bullet"/>
      <w:lvlText w:val=""/>
      <w:lvlJc w:val="left"/>
      <w:pPr>
        <w:ind w:left="4320" w:hanging="360"/>
      </w:pPr>
      <w:rPr>
        <w:rFonts w:ascii="Wingdings" w:hAnsi="Wingdings" w:hint="default"/>
      </w:rPr>
    </w:lvl>
    <w:lvl w:ilvl="6" w:tplc="A6CED67C">
      <w:start w:val="1"/>
      <w:numFmt w:val="bullet"/>
      <w:lvlText w:val=""/>
      <w:lvlJc w:val="left"/>
      <w:pPr>
        <w:ind w:left="5040" w:hanging="360"/>
      </w:pPr>
      <w:rPr>
        <w:rFonts w:ascii="Symbol" w:hAnsi="Symbol" w:hint="default"/>
      </w:rPr>
    </w:lvl>
    <w:lvl w:ilvl="7" w:tplc="DA826E52">
      <w:start w:val="1"/>
      <w:numFmt w:val="bullet"/>
      <w:lvlText w:val="o"/>
      <w:lvlJc w:val="left"/>
      <w:pPr>
        <w:ind w:left="5760" w:hanging="360"/>
      </w:pPr>
      <w:rPr>
        <w:rFonts w:ascii="Courier New" w:hAnsi="Courier New" w:hint="default"/>
      </w:rPr>
    </w:lvl>
    <w:lvl w:ilvl="8" w:tplc="CA000E1E">
      <w:start w:val="1"/>
      <w:numFmt w:val="bullet"/>
      <w:lvlText w:val=""/>
      <w:lvlJc w:val="left"/>
      <w:pPr>
        <w:ind w:left="6480" w:hanging="360"/>
      </w:pPr>
      <w:rPr>
        <w:rFonts w:ascii="Wingdings" w:hAnsi="Wingdings" w:hint="default"/>
      </w:rPr>
    </w:lvl>
  </w:abstractNum>
  <w:abstractNum w:abstractNumId="2" w15:restartNumberingAfterBreak="0">
    <w:nsid w:val="50A4B2AE"/>
    <w:multiLevelType w:val="hybridMultilevel"/>
    <w:tmpl w:val="A702725A"/>
    <w:lvl w:ilvl="0" w:tplc="8B583EE8">
      <w:start w:val="1"/>
      <w:numFmt w:val="bullet"/>
      <w:lvlText w:val=""/>
      <w:lvlJc w:val="left"/>
      <w:pPr>
        <w:ind w:left="720" w:hanging="360"/>
      </w:pPr>
      <w:rPr>
        <w:rFonts w:ascii="Symbol" w:hAnsi="Symbol" w:hint="default"/>
      </w:rPr>
    </w:lvl>
    <w:lvl w:ilvl="1" w:tplc="D750960E">
      <w:start w:val="1"/>
      <w:numFmt w:val="bullet"/>
      <w:lvlText w:val="o"/>
      <w:lvlJc w:val="left"/>
      <w:pPr>
        <w:ind w:left="1440" w:hanging="360"/>
      </w:pPr>
      <w:rPr>
        <w:rFonts w:ascii="Courier New" w:hAnsi="Courier New" w:hint="default"/>
      </w:rPr>
    </w:lvl>
    <w:lvl w:ilvl="2" w:tplc="17A8EA8C">
      <w:start w:val="1"/>
      <w:numFmt w:val="bullet"/>
      <w:lvlText w:val=""/>
      <w:lvlJc w:val="left"/>
      <w:pPr>
        <w:ind w:left="2160" w:hanging="360"/>
      </w:pPr>
      <w:rPr>
        <w:rFonts w:ascii="Wingdings" w:hAnsi="Wingdings" w:hint="default"/>
      </w:rPr>
    </w:lvl>
    <w:lvl w:ilvl="3" w:tplc="8D346DBA">
      <w:start w:val="1"/>
      <w:numFmt w:val="bullet"/>
      <w:lvlText w:val=""/>
      <w:lvlJc w:val="left"/>
      <w:pPr>
        <w:ind w:left="2880" w:hanging="360"/>
      </w:pPr>
      <w:rPr>
        <w:rFonts w:ascii="Symbol" w:hAnsi="Symbol" w:hint="default"/>
      </w:rPr>
    </w:lvl>
    <w:lvl w:ilvl="4" w:tplc="F9A6F5AA">
      <w:start w:val="1"/>
      <w:numFmt w:val="bullet"/>
      <w:lvlText w:val="o"/>
      <w:lvlJc w:val="left"/>
      <w:pPr>
        <w:ind w:left="3600" w:hanging="360"/>
      </w:pPr>
      <w:rPr>
        <w:rFonts w:ascii="Courier New" w:hAnsi="Courier New" w:hint="default"/>
      </w:rPr>
    </w:lvl>
    <w:lvl w:ilvl="5" w:tplc="21AAD810">
      <w:start w:val="1"/>
      <w:numFmt w:val="bullet"/>
      <w:lvlText w:val=""/>
      <w:lvlJc w:val="left"/>
      <w:pPr>
        <w:ind w:left="4320" w:hanging="360"/>
      </w:pPr>
      <w:rPr>
        <w:rFonts w:ascii="Wingdings" w:hAnsi="Wingdings" w:hint="default"/>
      </w:rPr>
    </w:lvl>
    <w:lvl w:ilvl="6" w:tplc="736A02EE">
      <w:start w:val="1"/>
      <w:numFmt w:val="bullet"/>
      <w:lvlText w:val=""/>
      <w:lvlJc w:val="left"/>
      <w:pPr>
        <w:ind w:left="5040" w:hanging="360"/>
      </w:pPr>
      <w:rPr>
        <w:rFonts w:ascii="Symbol" w:hAnsi="Symbol" w:hint="default"/>
      </w:rPr>
    </w:lvl>
    <w:lvl w:ilvl="7" w:tplc="CAA0D01E">
      <w:start w:val="1"/>
      <w:numFmt w:val="bullet"/>
      <w:lvlText w:val="o"/>
      <w:lvlJc w:val="left"/>
      <w:pPr>
        <w:ind w:left="5760" w:hanging="360"/>
      </w:pPr>
      <w:rPr>
        <w:rFonts w:ascii="Courier New" w:hAnsi="Courier New" w:hint="default"/>
      </w:rPr>
    </w:lvl>
    <w:lvl w:ilvl="8" w:tplc="936E5714">
      <w:start w:val="1"/>
      <w:numFmt w:val="bullet"/>
      <w:lvlText w:val=""/>
      <w:lvlJc w:val="left"/>
      <w:pPr>
        <w:ind w:left="6480" w:hanging="360"/>
      </w:pPr>
      <w:rPr>
        <w:rFonts w:ascii="Wingdings" w:hAnsi="Wingdings" w:hint="default"/>
      </w:rPr>
    </w:lvl>
  </w:abstractNum>
  <w:abstractNum w:abstractNumId="3" w15:restartNumberingAfterBreak="0">
    <w:nsid w:val="74CF737B"/>
    <w:multiLevelType w:val="hybridMultilevel"/>
    <w:tmpl w:val="18829F5A"/>
    <w:lvl w:ilvl="0" w:tplc="CC3A8296">
      <w:start w:val="1"/>
      <w:numFmt w:val="bullet"/>
      <w:lvlText w:val=""/>
      <w:lvlJc w:val="left"/>
      <w:pPr>
        <w:ind w:left="720" w:hanging="360"/>
      </w:pPr>
      <w:rPr>
        <w:rFonts w:ascii="Symbol" w:hAnsi="Symbol" w:hint="default"/>
      </w:rPr>
    </w:lvl>
    <w:lvl w:ilvl="1" w:tplc="325A15A4">
      <w:start w:val="1"/>
      <w:numFmt w:val="bullet"/>
      <w:lvlText w:val="o"/>
      <w:lvlJc w:val="left"/>
      <w:pPr>
        <w:ind w:left="1440" w:hanging="360"/>
      </w:pPr>
      <w:rPr>
        <w:rFonts w:ascii="Courier New" w:hAnsi="Courier New" w:hint="default"/>
      </w:rPr>
    </w:lvl>
    <w:lvl w:ilvl="2" w:tplc="9FC6E46E">
      <w:start w:val="1"/>
      <w:numFmt w:val="bullet"/>
      <w:lvlText w:val=""/>
      <w:lvlJc w:val="left"/>
      <w:pPr>
        <w:ind w:left="2160" w:hanging="360"/>
      </w:pPr>
      <w:rPr>
        <w:rFonts w:ascii="Wingdings" w:hAnsi="Wingdings" w:hint="default"/>
      </w:rPr>
    </w:lvl>
    <w:lvl w:ilvl="3" w:tplc="08482060">
      <w:start w:val="1"/>
      <w:numFmt w:val="bullet"/>
      <w:lvlText w:val=""/>
      <w:lvlJc w:val="left"/>
      <w:pPr>
        <w:ind w:left="2880" w:hanging="360"/>
      </w:pPr>
      <w:rPr>
        <w:rFonts w:ascii="Symbol" w:hAnsi="Symbol" w:hint="default"/>
      </w:rPr>
    </w:lvl>
    <w:lvl w:ilvl="4" w:tplc="65F019E6">
      <w:start w:val="1"/>
      <w:numFmt w:val="bullet"/>
      <w:lvlText w:val="o"/>
      <w:lvlJc w:val="left"/>
      <w:pPr>
        <w:ind w:left="3600" w:hanging="360"/>
      </w:pPr>
      <w:rPr>
        <w:rFonts w:ascii="Courier New" w:hAnsi="Courier New" w:hint="default"/>
      </w:rPr>
    </w:lvl>
    <w:lvl w:ilvl="5" w:tplc="FF8C5272">
      <w:start w:val="1"/>
      <w:numFmt w:val="bullet"/>
      <w:lvlText w:val=""/>
      <w:lvlJc w:val="left"/>
      <w:pPr>
        <w:ind w:left="4320" w:hanging="360"/>
      </w:pPr>
      <w:rPr>
        <w:rFonts w:ascii="Wingdings" w:hAnsi="Wingdings" w:hint="default"/>
      </w:rPr>
    </w:lvl>
    <w:lvl w:ilvl="6" w:tplc="4DE6F1E0">
      <w:start w:val="1"/>
      <w:numFmt w:val="bullet"/>
      <w:lvlText w:val=""/>
      <w:lvlJc w:val="left"/>
      <w:pPr>
        <w:ind w:left="5040" w:hanging="360"/>
      </w:pPr>
      <w:rPr>
        <w:rFonts w:ascii="Symbol" w:hAnsi="Symbol" w:hint="default"/>
      </w:rPr>
    </w:lvl>
    <w:lvl w:ilvl="7" w:tplc="C0D64E36">
      <w:start w:val="1"/>
      <w:numFmt w:val="bullet"/>
      <w:lvlText w:val="o"/>
      <w:lvlJc w:val="left"/>
      <w:pPr>
        <w:ind w:left="5760" w:hanging="360"/>
      </w:pPr>
      <w:rPr>
        <w:rFonts w:ascii="Courier New" w:hAnsi="Courier New" w:hint="default"/>
      </w:rPr>
    </w:lvl>
    <w:lvl w:ilvl="8" w:tplc="01B4C2DC">
      <w:start w:val="1"/>
      <w:numFmt w:val="bullet"/>
      <w:lvlText w:val=""/>
      <w:lvlJc w:val="left"/>
      <w:pPr>
        <w:ind w:left="6480" w:hanging="360"/>
      </w:pPr>
      <w:rPr>
        <w:rFonts w:ascii="Wingdings" w:hAnsi="Wingdings" w:hint="default"/>
      </w:rPr>
    </w:lvl>
  </w:abstractNum>
  <w:abstractNum w:abstractNumId="4" w15:restartNumberingAfterBreak="0">
    <w:nsid w:val="7898A70A"/>
    <w:multiLevelType w:val="hybridMultilevel"/>
    <w:tmpl w:val="900223B6"/>
    <w:lvl w:ilvl="0" w:tplc="637AC5CA">
      <w:start w:val="1"/>
      <w:numFmt w:val="bullet"/>
      <w:lvlText w:val=""/>
      <w:lvlJc w:val="left"/>
      <w:pPr>
        <w:ind w:left="720" w:hanging="360"/>
      </w:pPr>
      <w:rPr>
        <w:rFonts w:ascii="Symbol" w:hAnsi="Symbol" w:hint="default"/>
      </w:rPr>
    </w:lvl>
    <w:lvl w:ilvl="1" w:tplc="8F6C99CE">
      <w:start w:val="1"/>
      <w:numFmt w:val="bullet"/>
      <w:lvlText w:val="o"/>
      <w:lvlJc w:val="left"/>
      <w:pPr>
        <w:ind w:left="1440" w:hanging="360"/>
      </w:pPr>
      <w:rPr>
        <w:rFonts w:ascii="Courier New" w:hAnsi="Courier New" w:hint="default"/>
      </w:rPr>
    </w:lvl>
    <w:lvl w:ilvl="2" w:tplc="236C3286">
      <w:start w:val="1"/>
      <w:numFmt w:val="bullet"/>
      <w:lvlText w:val=""/>
      <w:lvlJc w:val="left"/>
      <w:pPr>
        <w:ind w:left="2160" w:hanging="360"/>
      </w:pPr>
      <w:rPr>
        <w:rFonts w:ascii="Wingdings" w:hAnsi="Wingdings" w:hint="default"/>
      </w:rPr>
    </w:lvl>
    <w:lvl w:ilvl="3" w:tplc="AF32B830">
      <w:start w:val="1"/>
      <w:numFmt w:val="bullet"/>
      <w:lvlText w:val=""/>
      <w:lvlJc w:val="left"/>
      <w:pPr>
        <w:ind w:left="2880" w:hanging="360"/>
      </w:pPr>
      <w:rPr>
        <w:rFonts w:ascii="Symbol" w:hAnsi="Symbol" w:hint="default"/>
      </w:rPr>
    </w:lvl>
    <w:lvl w:ilvl="4" w:tplc="AD48416C">
      <w:start w:val="1"/>
      <w:numFmt w:val="bullet"/>
      <w:lvlText w:val="o"/>
      <w:lvlJc w:val="left"/>
      <w:pPr>
        <w:ind w:left="3600" w:hanging="360"/>
      </w:pPr>
      <w:rPr>
        <w:rFonts w:ascii="Courier New" w:hAnsi="Courier New" w:hint="default"/>
      </w:rPr>
    </w:lvl>
    <w:lvl w:ilvl="5" w:tplc="2F7AB03E">
      <w:start w:val="1"/>
      <w:numFmt w:val="bullet"/>
      <w:lvlText w:val=""/>
      <w:lvlJc w:val="left"/>
      <w:pPr>
        <w:ind w:left="4320" w:hanging="360"/>
      </w:pPr>
      <w:rPr>
        <w:rFonts w:ascii="Wingdings" w:hAnsi="Wingdings" w:hint="default"/>
      </w:rPr>
    </w:lvl>
    <w:lvl w:ilvl="6" w:tplc="D004DF50">
      <w:start w:val="1"/>
      <w:numFmt w:val="bullet"/>
      <w:lvlText w:val=""/>
      <w:lvlJc w:val="left"/>
      <w:pPr>
        <w:ind w:left="5040" w:hanging="360"/>
      </w:pPr>
      <w:rPr>
        <w:rFonts w:ascii="Symbol" w:hAnsi="Symbol" w:hint="default"/>
      </w:rPr>
    </w:lvl>
    <w:lvl w:ilvl="7" w:tplc="9310684C">
      <w:start w:val="1"/>
      <w:numFmt w:val="bullet"/>
      <w:lvlText w:val="o"/>
      <w:lvlJc w:val="left"/>
      <w:pPr>
        <w:ind w:left="5760" w:hanging="360"/>
      </w:pPr>
      <w:rPr>
        <w:rFonts w:ascii="Courier New" w:hAnsi="Courier New" w:hint="default"/>
      </w:rPr>
    </w:lvl>
    <w:lvl w:ilvl="8" w:tplc="B9BCDBC8">
      <w:start w:val="1"/>
      <w:numFmt w:val="bullet"/>
      <w:lvlText w:val=""/>
      <w:lvlJc w:val="left"/>
      <w:pPr>
        <w:ind w:left="6480" w:hanging="360"/>
      </w:pPr>
      <w:rPr>
        <w:rFonts w:ascii="Wingdings" w:hAnsi="Wingdings" w:hint="default"/>
      </w:rPr>
    </w:lvl>
  </w:abstractNum>
  <w:num w:numId="1" w16cid:durableId="2080402831">
    <w:abstractNumId w:val="3"/>
  </w:num>
  <w:num w:numId="2" w16cid:durableId="1370569854">
    <w:abstractNumId w:val="1"/>
  </w:num>
  <w:num w:numId="3" w16cid:durableId="1845315962">
    <w:abstractNumId w:val="0"/>
  </w:num>
  <w:num w:numId="4" w16cid:durableId="775179386">
    <w:abstractNumId w:val="4"/>
  </w:num>
  <w:num w:numId="5" w16cid:durableId="1200315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69C718"/>
    <w:rsid w:val="00038510"/>
    <w:rsid w:val="001A30CA"/>
    <w:rsid w:val="0034446B"/>
    <w:rsid w:val="003735E2"/>
    <w:rsid w:val="003E04F6"/>
    <w:rsid w:val="00674DB2"/>
    <w:rsid w:val="006D760A"/>
    <w:rsid w:val="006E7DB4"/>
    <w:rsid w:val="00883B01"/>
    <w:rsid w:val="00890237"/>
    <w:rsid w:val="00AD1053"/>
    <w:rsid w:val="00BD159A"/>
    <w:rsid w:val="00C24485"/>
    <w:rsid w:val="00CC6FDE"/>
    <w:rsid w:val="00F4677A"/>
    <w:rsid w:val="00FA3835"/>
    <w:rsid w:val="031F46F4"/>
    <w:rsid w:val="034F3707"/>
    <w:rsid w:val="0463D0A1"/>
    <w:rsid w:val="04B75235"/>
    <w:rsid w:val="0632A142"/>
    <w:rsid w:val="0650C6FB"/>
    <w:rsid w:val="0737EE6D"/>
    <w:rsid w:val="08D2B46D"/>
    <w:rsid w:val="0B31A197"/>
    <w:rsid w:val="0E3BDA72"/>
    <w:rsid w:val="0EA36ACA"/>
    <w:rsid w:val="0FE069B1"/>
    <w:rsid w:val="1026076D"/>
    <w:rsid w:val="11406CE2"/>
    <w:rsid w:val="11457B21"/>
    <w:rsid w:val="12F05522"/>
    <w:rsid w:val="13196EA4"/>
    <w:rsid w:val="13F879BE"/>
    <w:rsid w:val="14FD2983"/>
    <w:rsid w:val="179FEA79"/>
    <w:rsid w:val="17B04448"/>
    <w:rsid w:val="193D9137"/>
    <w:rsid w:val="19D9F4B6"/>
    <w:rsid w:val="1A43986F"/>
    <w:rsid w:val="1B78B30F"/>
    <w:rsid w:val="1D989519"/>
    <w:rsid w:val="1E22BC84"/>
    <w:rsid w:val="1F638BE2"/>
    <w:rsid w:val="1FA67069"/>
    <w:rsid w:val="20501FE4"/>
    <w:rsid w:val="20A993A8"/>
    <w:rsid w:val="20E17DA2"/>
    <w:rsid w:val="21A386B4"/>
    <w:rsid w:val="233B5571"/>
    <w:rsid w:val="23ABC4B0"/>
    <w:rsid w:val="268674FA"/>
    <w:rsid w:val="27619DE8"/>
    <w:rsid w:val="27F95CEC"/>
    <w:rsid w:val="2A3D1F48"/>
    <w:rsid w:val="2A8EA9D5"/>
    <w:rsid w:val="2B7D63DC"/>
    <w:rsid w:val="2C69C718"/>
    <w:rsid w:val="2CDE1373"/>
    <w:rsid w:val="2FB1A2EC"/>
    <w:rsid w:val="30CB0DAF"/>
    <w:rsid w:val="32B5BF76"/>
    <w:rsid w:val="32DDBF3C"/>
    <w:rsid w:val="32EFFEF8"/>
    <w:rsid w:val="34CB10FA"/>
    <w:rsid w:val="34E6BF77"/>
    <w:rsid w:val="350AAE97"/>
    <w:rsid w:val="37757E48"/>
    <w:rsid w:val="38CB9DD0"/>
    <w:rsid w:val="38F6EDFB"/>
    <w:rsid w:val="3ADC4D42"/>
    <w:rsid w:val="3BFC4C87"/>
    <w:rsid w:val="3C0DC0F5"/>
    <w:rsid w:val="3C2E21C4"/>
    <w:rsid w:val="3C3D20BC"/>
    <w:rsid w:val="3C78524C"/>
    <w:rsid w:val="3D5008D7"/>
    <w:rsid w:val="3D7A320A"/>
    <w:rsid w:val="3E2D68B5"/>
    <w:rsid w:val="41C64406"/>
    <w:rsid w:val="4264D66A"/>
    <w:rsid w:val="42EE9D97"/>
    <w:rsid w:val="42F2405D"/>
    <w:rsid w:val="436FC65A"/>
    <w:rsid w:val="43EF7AAF"/>
    <w:rsid w:val="44398B83"/>
    <w:rsid w:val="455B5262"/>
    <w:rsid w:val="46893737"/>
    <w:rsid w:val="46B87A93"/>
    <w:rsid w:val="46EC2411"/>
    <w:rsid w:val="4702A4C8"/>
    <w:rsid w:val="4BB8998C"/>
    <w:rsid w:val="4BFB4823"/>
    <w:rsid w:val="4C68E91C"/>
    <w:rsid w:val="4CAE8F8A"/>
    <w:rsid w:val="4CBCFBBF"/>
    <w:rsid w:val="4CBE5602"/>
    <w:rsid w:val="4DA24B16"/>
    <w:rsid w:val="4F4F2FC9"/>
    <w:rsid w:val="52142C06"/>
    <w:rsid w:val="528E4294"/>
    <w:rsid w:val="54628F7A"/>
    <w:rsid w:val="55634635"/>
    <w:rsid w:val="55D9EE55"/>
    <w:rsid w:val="5781343C"/>
    <w:rsid w:val="58E1548A"/>
    <w:rsid w:val="58F22594"/>
    <w:rsid w:val="594B3EE0"/>
    <w:rsid w:val="5E36C194"/>
    <w:rsid w:val="5EFF1E02"/>
    <w:rsid w:val="5FF872EA"/>
    <w:rsid w:val="60A76447"/>
    <w:rsid w:val="613B93C6"/>
    <w:rsid w:val="63462BC9"/>
    <w:rsid w:val="6572DD76"/>
    <w:rsid w:val="65D1043D"/>
    <w:rsid w:val="662DBF49"/>
    <w:rsid w:val="675B781E"/>
    <w:rsid w:val="67B5C155"/>
    <w:rsid w:val="69209C3E"/>
    <w:rsid w:val="692E7ECB"/>
    <w:rsid w:val="6BB56C56"/>
    <w:rsid w:val="6C399DB1"/>
    <w:rsid w:val="6C437CBD"/>
    <w:rsid w:val="6D086036"/>
    <w:rsid w:val="6DE6AA7E"/>
    <w:rsid w:val="6F3DA65E"/>
    <w:rsid w:val="6FF8A530"/>
    <w:rsid w:val="7002C7C8"/>
    <w:rsid w:val="7022C24C"/>
    <w:rsid w:val="71BC2D24"/>
    <w:rsid w:val="7269547A"/>
    <w:rsid w:val="72770D18"/>
    <w:rsid w:val="72997E31"/>
    <w:rsid w:val="72C5402C"/>
    <w:rsid w:val="743D2FC6"/>
    <w:rsid w:val="746D87FC"/>
    <w:rsid w:val="749A0788"/>
    <w:rsid w:val="7557FBAF"/>
    <w:rsid w:val="7615724F"/>
    <w:rsid w:val="769D5D70"/>
    <w:rsid w:val="781F7FF8"/>
    <w:rsid w:val="78B02A4E"/>
    <w:rsid w:val="78EC9E65"/>
    <w:rsid w:val="79274C42"/>
    <w:rsid w:val="79B2B046"/>
    <w:rsid w:val="79DAE6F0"/>
    <w:rsid w:val="7CD373E0"/>
    <w:rsid w:val="7CE94059"/>
    <w:rsid w:val="7D403670"/>
    <w:rsid w:val="7E425650"/>
    <w:rsid w:val="7FB6B6C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8D90"/>
  <w15:chartTrackingRefBased/>
  <w15:docId w15:val="{A22D7D3A-1F18-40DB-9541-6594F6B8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D500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3D5008D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3D5008D7"/>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BD15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15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6045</Words>
  <Characters>34457</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Irphan Ali</dc:creator>
  <cp:keywords/>
  <dc:description/>
  <cp:lastModifiedBy>Devvrat Tripathi</cp:lastModifiedBy>
  <cp:revision>3</cp:revision>
  <cp:lastPrinted>2026-10-21T15:32:00Z</cp:lastPrinted>
  <dcterms:created xsi:type="dcterms:W3CDTF">2026-10-21T15:33:00Z</dcterms:created>
  <dcterms:modified xsi:type="dcterms:W3CDTF">2026-10-28T03:13:00Z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ba35e5dbe85925c649979419713491c62f8674e2bb1412bf0f7c12cdf39a508d</vt:lpwstr>
  </property>
</Properties>
</file>