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3.9959121103732"/>
        <w:gridCol w:w="3391.027082268779"/>
        <w:gridCol w:w="2027.920286152274"/>
        <w:gridCol w:w="2157.0567194685746"/>
        <w:tblGridChange w:id="0">
          <w:tblGrid>
            <w:gridCol w:w="1783.9959121103732"/>
            <w:gridCol w:w="3391.027082268779"/>
            <w:gridCol w:w="2027.920286152274"/>
            <w:gridCol w:w="2157.056719468574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Onboarding Questionnaire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 simple form that asks users about key lifestyle preferences: sleep schedule, cleanliness, study hours, introvert/extrovert nature, smoking/drinking tolerance,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Srishti chooses “early sleeper” and “high cleanliness”, which helps avoid night owls in her match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Aryan selects “okay with noise” and “late-night activity”, ensuring he doesn’t get matched with rigid users.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Profile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upload a photo, short bio, and select key personality tags (funny, serious, spiritual, etc.) along with course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Sneha adds "Cse dept. who likes peace &amp; productivity" — helping matches learn her vibe.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Aryan writes a witty bio and uploads a selfie to appeal to fun-loving people.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Compatibility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Shows 3–5 best matches with a compatibility percentage, and highlighted matching/differing preferences.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Srishti sees that a match shares 85% similarity but differs in bedtime — so she skips.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Sneha sees two matches with 90% score and views their comparison cards before shortlisting.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In-App 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minimal chat interface where matched users can talk before finalizing. Includes conversation prompts (e.g., "What's your weekend routine?").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Sneha uses chat to ask a match how they handle cleaning schedules.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Aryan chats to break the ice with a like-minded match.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Roommate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After mutual agreement, both users can confirm each other as roommates. Locks out both profiles from further matching.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Srishti confirms a match after aligning on quiet habits and cleaning preferences.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Aryan and his match instantly lock-in after joking around on chat.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Match Skip or Report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skip a match they don’t feel comfortable with or report suspicious/inappropriate profiles.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Sneha skips a match who left the bio blank.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Srishti reports a profile that used inappropriate language.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Edit Preferences Anytime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Users can revisit and edit their lifestyle preferences from their profile. The match list updates accordingly.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After chatting, Sneha realizes she prefers earlier sleepers and updates her preference.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Aryan removes the “smoking okay” tag after reconsidering, which updates his matches.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Minimal Notifications / Nudges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Sends non-intrusive reminders to complete bio, chat with matches, or finalize roommate.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Srishti gets a nudge: “Still haven’t chatted with your top match – want to say hi?”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Sneha receives a reminder to finalize or refresh her matches before room allocation day.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User personas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00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