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2C1" w:rsidRPr="002D72C1" w:rsidRDefault="002D72C1">
      <w:pPr>
        <w:rPr>
          <w:b/>
          <w:sz w:val="48"/>
          <w:szCs w:val="48"/>
        </w:rPr>
      </w:pPr>
      <w:r w:rsidRPr="002D72C1">
        <w:rPr>
          <w:b/>
          <w:sz w:val="48"/>
          <w:szCs w:val="48"/>
        </w:rPr>
        <w:t>Real-Time Business Monitoring &amp; Anomaly Detection Platform</w:t>
      </w:r>
    </w:p>
    <w:p w:rsidR="001832BF" w:rsidRDefault="000B440A">
      <w:r>
        <w:t>Problem Statement:</w:t>
      </w:r>
      <w:bookmarkStart w:id="0" w:name="_GoBack"/>
      <w:bookmarkEnd w:id="0"/>
    </w:p>
    <w:p w:rsidR="000B440A" w:rsidRDefault="000B440A">
      <w:r>
        <w:t>Business teams receive live data from multiple systems, but issues in data flow or behaviour are often discovered too late through static reports.</w:t>
      </w:r>
    </w:p>
    <w:p w:rsidR="000B440A" w:rsidRDefault="000B440A">
      <w:r>
        <w:t>The system processes and reports data in near real-time (sub-minute to few-minute latency).</w:t>
      </w:r>
    </w:p>
    <w:p w:rsidR="000B440A" w:rsidRPr="000B440A" w:rsidRDefault="000B440A" w:rsidP="000B4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44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Version 1 Will Do:</w:t>
      </w:r>
    </w:p>
    <w:p w:rsidR="000B440A" w:rsidRPr="000B440A" w:rsidRDefault="000B440A" w:rsidP="000B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40A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time-series business metrics</w:t>
      </w:r>
    </w:p>
    <w:p w:rsidR="000B440A" w:rsidRPr="000B440A" w:rsidRDefault="000B440A" w:rsidP="000B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40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them reliably</w:t>
      </w:r>
    </w:p>
    <w:p w:rsidR="000B440A" w:rsidRPr="000B440A" w:rsidRDefault="000B440A" w:rsidP="000B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40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live KPIs</w:t>
      </w:r>
    </w:p>
    <w:p w:rsidR="000B440A" w:rsidRPr="000B440A" w:rsidRDefault="000B440A" w:rsidP="000B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40A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anomalies automatically</w:t>
      </w:r>
    </w:p>
    <w:p w:rsidR="000B440A" w:rsidRPr="000B440A" w:rsidRDefault="000B440A" w:rsidP="000B44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40A">
        <w:rPr>
          <w:rFonts w:ascii="Times New Roman" w:eastAsia="Times New Roman" w:hAnsi="Times New Roman" w:cs="Times New Roman"/>
          <w:sz w:val="24"/>
          <w:szCs w:val="24"/>
          <w:lang w:eastAsia="en-IN"/>
        </w:rPr>
        <w:t>log &amp; explain anomalies</w:t>
      </w:r>
    </w:p>
    <w:p w:rsidR="000B440A" w:rsidRDefault="000B440A"/>
    <w:p w:rsidR="000B440A" w:rsidRDefault="000B440A" w:rsidP="000B440A">
      <w:pPr>
        <w:pStyle w:val="Heading3"/>
      </w:pPr>
      <w:r>
        <w:rPr>
          <w:rStyle w:val="Strong"/>
          <w:b/>
          <w:bCs/>
        </w:rPr>
        <w:t>Transaction &amp; System Metrics Monitoring</w:t>
      </w:r>
    </w:p>
    <w:p w:rsidR="000B440A" w:rsidRDefault="000B440A" w:rsidP="000B440A">
      <w:pPr>
        <w:pStyle w:val="NormalWeb"/>
      </w:pPr>
      <w:r>
        <w:t>Examples of metrics:</w:t>
      </w:r>
    </w:p>
    <w:p w:rsidR="000B440A" w:rsidRDefault="000B440A" w:rsidP="000B440A">
      <w:pPr>
        <w:pStyle w:val="NormalWeb"/>
        <w:numPr>
          <w:ilvl w:val="0"/>
          <w:numId w:val="2"/>
        </w:numPr>
      </w:pPr>
      <w:proofErr w:type="spellStart"/>
      <w:r>
        <w:t>transactions_per_minute</w:t>
      </w:r>
      <w:proofErr w:type="spellEnd"/>
    </w:p>
    <w:p w:rsidR="000B440A" w:rsidRDefault="000B440A" w:rsidP="000B440A">
      <w:pPr>
        <w:pStyle w:val="NormalWeb"/>
        <w:numPr>
          <w:ilvl w:val="0"/>
          <w:numId w:val="2"/>
        </w:numPr>
      </w:pPr>
      <w:proofErr w:type="spellStart"/>
      <w:r>
        <w:t>failed_transactions</w:t>
      </w:r>
      <w:proofErr w:type="spellEnd"/>
    </w:p>
    <w:p w:rsidR="000B440A" w:rsidRDefault="000B440A" w:rsidP="000B440A">
      <w:pPr>
        <w:pStyle w:val="NormalWeb"/>
        <w:numPr>
          <w:ilvl w:val="0"/>
          <w:numId w:val="2"/>
        </w:numPr>
      </w:pPr>
      <w:proofErr w:type="spellStart"/>
      <w:r>
        <w:t>api_latency_ms</w:t>
      </w:r>
      <w:proofErr w:type="spellEnd"/>
    </w:p>
    <w:p w:rsidR="000B440A" w:rsidRDefault="000B440A" w:rsidP="000B440A">
      <w:pPr>
        <w:pStyle w:val="NormalWeb"/>
        <w:numPr>
          <w:ilvl w:val="0"/>
          <w:numId w:val="2"/>
        </w:numPr>
      </w:pPr>
      <w:proofErr w:type="spellStart"/>
      <w:r>
        <w:t>access_events_count</w:t>
      </w:r>
      <w:proofErr w:type="spellEnd"/>
    </w:p>
    <w:p w:rsidR="000B440A" w:rsidRDefault="000B440A" w:rsidP="000B440A">
      <w:pPr>
        <w:pStyle w:val="NormalWeb"/>
      </w:pPr>
      <w:r>
        <w:t>Why this domain?</w:t>
      </w:r>
    </w:p>
    <w:p w:rsidR="000B440A" w:rsidRDefault="000B440A" w:rsidP="000B440A">
      <w:pPr>
        <w:pStyle w:val="NormalWeb"/>
        <w:numPr>
          <w:ilvl w:val="0"/>
          <w:numId w:val="3"/>
        </w:numPr>
      </w:pPr>
      <w:r>
        <w:t xml:space="preserve">fits </w:t>
      </w:r>
      <w:proofErr w:type="spellStart"/>
      <w:r>
        <w:t>fintech</w:t>
      </w:r>
      <w:proofErr w:type="spellEnd"/>
    </w:p>
    <w:p w:rsidR="000B440A" w:rsidRDefault="000B440A" w:rsidP="000B440A">
      <w:pPr>
        <w:pStyle w:val="NormalWeb"/>
        <w:numPr>
          <w:ilvl w:val="0"/>
          <w:numId w:val="3"/>
        </w:numPr>
      </w:pPr>
      <w:r>
        <w:t>fits live reporting</w:t>
      </w:r>
    </w:p>
    <w:p w:rsidR="000B440A" w:rsidRDefault="000B440A" w:rsidP="000B440A">
      <w:pPr>
        <w:pStyle w:val="NormalWeb"/>
        <w:numPr>
          <w:ilvl w:val="0"/>
          <w:numId w:val="3"/>
        </w:numPr>
      </w:pPr>
      <w:r>
        <w:t>fits anomaly detection</w:t>
      </w:r>
    </w:p>
    <w:p w:rsidR="000B440A" w:rsidRDefault="000B440A" w:rsidP="000B440A">
      <w:pPr>
        <w:pStyle w:val="NormalWeb"/>
        <w:numPr>
          <w:ilvl w:val="0"/>
          <w:numId w:val="3"/>
        </w:numPr>
      </w:pPr>
      <w:r>
        <w:t>fits ID &amp; access systems</w:t>
      </w:r>
    </w:p>
    <w:p w:rsidR="000B440A" w:rsidRDefault="000B440A">
      <w:r>
        <w:t>data flow:</w:t>
      </w:r>
    </w:p>
    <w:p w:rsidR="000B440A" w:rsidRDefault="000B440A" w:rsidP="000B440A">
      <w:r>
        <w:t>Data Source</w:t>
      </w:r>
    </w:p>
    <w:p w:rsidR="000B440A" w:rsidRDefault="000B440A" w:rsidP="000B440A">
      <w:r>
        <w:t xml:space="preserve">   ↓</w:t>
      </w:r>
    </w:p>
    <w:p w:rsidR="000B440A" w:rsidRDefault="000B440A" w:rsidP="000B440A">
      <w:r>
        <w:t>Ingestion API</w:t>
      </w:r>
    </w:p>
    <w:p w:rsidR="000B440A" w:rsidRDefault="000B440A" w:rsidP="000B440A">
      <w:r>
        <w:t xml:space="preserve">   ↓</w:t>
      </w:r>
    </w:p>
    <w:p w:rsidR="000B440A" w:rsidRDefault="000B440A" w:rsidP="000B440A">
      <w:r>
        <w:t>Processing + Anomaly Check</w:t>
      </w:r>
    </w:p>
    <w:p w:rsidR="000B440A" w:rsidRDefault="000B440A" w:rsidP="000B440A">
      <w:r>
        <w:t xml:space="preserve">   ↓</w:t>
      </w:r>
    </w:p>
    <w:p w:rsidR="000B440A" w:rsidRDefault="000B440A" w:rsidP="000B440A">
      <w:r>
        <w:t>Database</w:t>
      </w:r>
    </w:p>
    <w:p w:rsidR="000B440A" w:rsidRDefault="000B440A" w:rsidP="000B440A">
      <w:r>
        <w:lastRenderedPageBreak/>
        <w:t xml:space="preserve">   ↓</w:t>
      </w:r>
    </w:p>
    <w:p w:rsidR="000B440A" w:rsidRDefault="000B440A" w:rsidP="000B440A">
      <w:r>
        <w:t>Live Dashboard</w:t>
      </w:r>
    </w:p>
    <w:sectPr w:rsidR="000B4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1329E"/>
    <w:multiLevelType w:val="multilevel"/>
    <w:tmpl w:val="189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96837"/>
    <w:multiLevelType w:val="multilevel"/>
    <w:tmpl w:val="B3CA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4C5AAE"/>
    <w:multiLevelType w:val="multilevel"/>
    <w:tmpl w:val="291A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40A"/>
    <w:rsid w:val="000B440A"/>
    <w:rsid w:val="001832BF"/>
    <w:rsid w:val="002D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5244"/>
  <w15:chartTrackingRefBased/>
  <w15:docId w15:val="{288CDDDA-AA0A-46FD-A744-DA428856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44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B440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4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44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8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devyanshi</dc:creator>
  <cp:keywords/>
  <dc:description/>
  <cp:lastModifiedBy>devyanshi</cp:lastModifiedBy>
  <cp:revision>1</cp:revision>
  <dcterms:created xsi:type="dcterms:W3CDTF">2026-02-04T08:06:00Z</dcterms:created>
  <dcterms:modified xsi:type="dcterms:W3CDTF">2026-02-04T11:23:00Z</dcterms:modified>
</cp:coreProperties>
</file>