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E2C" w:rsidRPr="005E2E2C" w:rsidRDefault="005E2E2C" w:rsidP="005E2E2C">
      <w:pPr>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color w:val="000000"/>
          <w:sz w:val="27"/>
          <w:szCs w:val="27"/>
          <w:lang w:eastAsia="en-IN"/>
        </w:rPr>
        <w:t> </w:t>
      </w:r>
    </w:p>
    <w:tbl>
      <w:tblPr>
        <w:tblW w:w="4921" w:type="pct"/>
        <w:tblCellSpacing w:w="15" w:type="dxa"/>
        <w:tblInd w:w="-522" w:type="dxa"/>
        <w:tblCellMar>
          <w:top w:w="15" w:type="dxa"/>
          <w:left w:w="15" w:type="dxa"/>
          <w:bottom w:w="15" w:type="dxa"/>
          <w:right w:w="15" w:type="dxa"/>
        </w:tblCellMar>
        <w:tblLook w:val="04A0" w:firstRow="1" w:lastRow="0" w:firstColumn="1" w:lastColumn="0" w:noHBand="0" w:noVBand="1"/>
      </w:tblPr>
      <w:tblGrid>
        <w:gridCol w:w="8972"/>
      </w:tblGrid>
      <w:tr w:rsidR="005E2E2C" w:rsidRPr="005E2E2C" w:rsidTr="0051484F">
        <w:trPr>
          <w:tblCellSpacing w:w="15" w:type="dxa"/>
        </w:trPr>
        <w:tc>
          <w:tcPr>
            <w:tcW w:w="4967" w:type="pct"/>
            <w:vAlign w:val="center"/>
            <w:hideMark/>
          </w:tcPr>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p>
          <w:p w:rsidR="005E2E2C" w:rsidRPr="005E2E2C" w:rsidRDefault="005E2E2C" w:rsidP="005E2E2C">
            <w:pPr>
              <w:spacing w:after="0" w:line="240" w:lineRule="auto"/>
              <w:jc w:val="center"/>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color w:val="FF00FF"/>
                <w:sz w:val="24"/>
                <w:szCs w:val="24"/>
                <w:lang w:eastAsia="en-IN"/>
              </w:rPr>
              <w:t>KURUKSHETRA UNIVERSITY KURUKSHETRA</w:t>
            </w:r>
          </w:p>
          <w:p w:rsidR="005E2E2C" w:rsidRDefault="005E2E2C" w:rsidP="00FA1D0D">
            <w:pPr>
              <w:spacing w:after="0" w:line="240" w:lineRule="auto"/>
              <w:jc w:val="center"/>
              <w:rPr>
                <w:rFonts w:ascii="Arial Unicode MS" w:eastAsia="Arial Unicode MS" w:hAnsi="Arial Unicode MS" w:cs="Arial Unicode MS"/>
                <w:b/>
                <w:bCs/>
                <w:color w:val="FF00FF"/>
                <w:sz w:val="24"/>
                <w:szCs w:val="24"/>
                <w:lang w:eastAsia="en-IN"/>
              </w:rPr>
            </w:pPr>
            <w:r w:rsidRPr="0051484F">
              <w:rPr>
                <w:rFonts w:ascii="Arial Unicode MS" w:eastAsia="Arial Unicode MS" w:hAnsi="Arial Unicode MS" w:cs="Arial Unicode MS"/>
                <w:b/>
                <w:bCs/>
                <w:color w:val="FF00FF"/>
                <w:sz w:val="24"/>
                <w:szCs w:val="24"/>
                <w:lang w:eastAsia="en-IN"/>
              </w:rPr>
              <w:t xml:space="preserve">Girls </w:t>
            </w:r>
            <w:r w:rsidRPr="005E2E2C">
              <w:rPr>
                <w:rFonts w:ascii="Arial Unicode MS" w:eastAsia="Arial Unicode MS" w:hAnsi="Arial Unicode MS" w:cs="Arial Unicode MS"/>
                <w:b/>
                <w:bCs/>
                <w:color w:val="FF00FF"/>
                <w:sz w:val="24"/>
                <w:szCs w:val="24"/>
                <w:lang w:eastAsia="en-IN"/>
              </w:rPr>
              <w:t>HOSTELS</w:t>
            </w:r>
          </w:p>
          <w:p w:rsidR="00FA1D0D" w:rsidRPr="005E2E2C" w:rsidRDefault="00FA1D0D" w:rsidP="00FA1D0D">
            <w:pPr>
              <w:spacing w:after="0" w:line="240" w:lineRule="auto"/>
              <w:jc w:val="center"/>
              <w:rPr>
                <w:rFonts w:ascii="Arial Unicode MS" w:eastAsia="Arial Unicode MS" w:hAnsi="Arial Unicode MS" w:cs="Arial Unicode MS"/>
                <w:b/>
                <w:bCs/>
                <w:color w:val="FF00FF"/>
                <w:sz w:val="24"/>
                <w:szCs w:val="24"/>
                <w:lang w:eastAsia="en-IN"/>
              </w:rPr>
            </w:pPr>
          </w:p>
          <w:p w:rsidR="00FA1D0D" w:rsidRPr="00FA1D0D" w:rsidRDefault="00FA1D0D"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r>
              <w:rPr>
                <w:rFonts w:ascii="Arial Unicode MS" w:eastAsia="Arial Unicode MS" w:hAnsi="Arial Unicode MS" w:cs="Arial Unicode MS"/>
                <w:sz w:val="24"/>
                <w:szCs w:val="24"/>
                <w:lang w:eastAsia="en-IN"/>
              </w:rPr>
              <w:t>info</w:t>
            </w:r>
          </w:p>
          <w:p w:rsidR="005E2E2C" w:rsidRPr="005E2E2C" w:rsidRDefault="005E2E2C"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hyperlink r:id="rId9" w:anchor="Chief" w:history="1">
              <w:r w:rsidRPr="0051484F">
                <w:rPr>
                  <w:rFonts w:ascii="Arial Unicode MS" w:eastAsia="Arial Unicode MS" w:hAnsi="Arial Unicode MS" w:cs="Arial Unicode MS"/>
                  <w:b/>
                  <w:bCs/>
                  <w:color w:val="0000FF"/>
                  <w:sz w:val="24"/>
                  <w:szCs w:val="24"/>
                  <w:u w:val="single"/>
                  <w:lang w:eastAsia="en-IN"/>
                </w:rPr>
                <w:t>Chief W</w:t>
              </w:r>
              <w:r w:rsidRPr="0051484F">
                <w:rPr>
                  <w:rFonts w:ascii="Arial Unicode MS" w:eastAsia="Arial Unicode MS" w:hAnsi="Arial Unicode MS" w:cs="Arial Unicode MS"/>
                  <w:b/>
                  <w:bCs/>
                  <w:color w:val="0000FF"/>
                  <w:sz w:val="24"/>
                  <w:szCs w:val="24"/>
                  <w:u w:val="single"/>
                  <w:lang w:eastAsia="en-IN"/>
                </w:rPr>
                <w:t>arden</w:t>
              </w:r>
            </w:hyperlink>
          </w:p>
          <w:p w:rsidR="005E2E2C" w:rsidRPr="005E2E2C" w:rsidRDefault="005E2E2C"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hyperlink r:id="rId10" w:anchor="Deputy" w:history="1">
              <w:r w:rsidRPr="0051484F">
                <w:rPr>
                  <w:rFonts w:ascii="Arial Unicode MS" w:eastAsia="Arial Unicode MS" w:hAnsi="Arial Unicode MS" w:cs="Arial Unicode MS"/>
                  <w:b/>
                  <w:bCs/>
                  <w:color w:val="0000FF"/>
                  <w:sz w:val="24"/>
                  <w:szCs w:val="24"/>
                  <w:u w:val="single"/>
                  <w:lang w:eastAsia="en-IN"/>
                </w:rPr>
                <w:t>Deputy Chief Warden</w:t>
              </w:r>
            </w:hyperlink>
          </w:p>
          <w:p w:rsidR="005E2E2C" w:rsidRPr="005E2E2C" w:rsidRDefault="005E2E2C"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b/>
                <w:bCs/>
                <w:color w:val="0000FF"/>
                <w:sz w:val="24"/>
                <w:szCs w:val="24"/>
                <w:u w:val="single"/>
                <w:lang w:eastAsia="en-IN"/>
              </w:rPr>
              <w:t>Warden</w:t>
            </w:r>
          </w:p>
          <w:p w:rsidR="005E2E2C" w:rsidRPr="005E2E2C" w:rsidRDefault="005E2E2C"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hyperlink r:id="rId11" w:anchor="Girls" w:history="1">
              <w:r w:rsidRPr="0051484F">
                <w:rPr>
                  <w:rFonts w:ascii="Arial Unicode MS" w:eastAsia="Arial Unicode MS" w:hAnsi="Arial Unicode MS" w:cs="Arial Unicode MS"/>
                  <w:b/>
                  <w:bCs/>
                  <w:color w:val="0000FF"/>
                  <w:sz w:val="24"/>
                  <w:szCs w:val="24"/>
                  <w:u w:val="single"/>
                  <w:lang w:eastAsia="en-IN"/>
                </w:rPr>
                <w:t>Girls Hostels</w:t>
              </w:r>
            </w:hyperlink>
          </w:p>
          <w:p w:rsidR="005E2E2C" w:rsidRPr="00FA1D0D" w:rsidRDefault="005E2E2C"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hyperlink r:id="rId12" w:anchor="Charges" w:history="1">
              <w:r w:rsidRPr="0051484F">
                <w:rPr>
                  <w:rFonts w:ascii="Arial Unicode MS" w:eastAsia="Arial Unicode MS" w:hAnsi="Arial Unicode MS" w:cs="Arial Unicode MS"/>
                  <w:b/>
                  <w:bCs/>
                  <w:color w:val="0000FF"/>
                  <w:sz w:val="24"/>
                  <w:szCs w:val="24"/>
                  <w:u w:val="single"/>
                  <w:lang w:eastAsia="en-IN"/>
                </w:rPr>
                <w:t>Hostel Charges</w:t>
              </w:r>
            </w:hyperlink>
          </w:p>
          <w:p w:rsidR="00FA1D0D" w:rsidRPr="005E2E2C" w:rsidRDefault="00FA1D0D" w:rsidP="005E2E2C">
            <w:pPr>
              <w:numPr>
                <w:ilvl w:val="0"/>
                <w:numId w:val="1"/>
              </w:numPr>
              <w:spacing w:before="100" w:beforeAutospacing="1" w:after="100" w:afterAutospacing="1" w:line="240" w:lineRule="auto"/>
              <w:jc w:val="center"/>
              <w:rPr>
                <w:rFonts w:ascii="Arial Unicode MS" w:eastAsia="Arial Unicode MS" w:hAnsi="Arial Unicode MS" w:cs="Arial Unicode MS"/>
                <w:sz w:val="24"/>
                <w:szCs w:val="24"/>
                <w:lang w:eastAsia="en-IN"/>
              </w:rPr>
            </w:pPr>
            <w:r>
              <w:rPr>
                <w:rFonts w:ascii="Arial Unicode MS" w:eastAsia="Arial Unicode MS" w:hAnsi="Arial Unicode MS" w:cs="Arial Unicode MS"/>
                <w:b/>
                <w:bCs/>
                <w:color w:val="FF00FF"/>
                <w:sz w:val="24"/>
                <w:szCs w:val="24"/>
                <w:lang w:eastAsia="en-IN"/>
              </w:rPr>
              <w:t>Rules and regulations</w:t>
            </w:r>
          </w:p>
          <w:p w:rsidR="00240440" w:rsidRPr="0051484F" w:rsidRDefault="00240440" w:rsidP="0024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Home page info:</w:t>
            </w:r>
          </w:p>
          <w:p w:rsidR="00240440" w:rsidRPr="0051484F" w:rsidRDefault="00240440" w:rsidP="002404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1484F">
              <w:rPr>
                <w:rFonts w:ascii="Arial Unicode MS" w:eastAsia="Arial Unicode MS" w:hAnsi="Arial Unicode MS" w:cs="Arial Unicode MS"/>
                <w:color w:val="000000" w:themeColor="text1"/>
                <w:sz w:val="24"/>
                <w:szCs w:val="24"/>
                <w:lang w:eastAsia="en-IN"/>
              </w:rPr>
              <w:t>Kurukshetra University was established in 1956 as a unitary teaching and residential University.In 1974 it become a residential cum-affiliating univers</w:t>
            </w:r>
            <w:r w:rsidR="00533D10">
              <w:rPr>
                <w:rFonts w:ascii="Arial Unicode MS" w:eastAsia="Arial Unicode MS" w:hAnsi="Arial Unicode MS" w:cs="Arial Unicode MS"/>
                <w:color w:val="000000" w:themeColor="text1"/>
                <w:sz w:val="24"/>
                <w:szCs w:val="24"/>
                <w:lang w:eastAsia="en-IN"/>
              </w:rPr>
              <w:t>ity when all colleges in Haryana</w:t>
            </w:r>
            <w:bookmarkStart w:id="0" w:name="_GoBack"/>
            <w:bookmarkEnd w:id="0"/>
            <w:r w:rsidRPr="0051484F">
              <w:rPr>
                <w:rFonts w:ascii="Arial Unicode MS" w:eastAsia="Arial Unicode MS" w:hAnsi="Arial Unicode MS" w:cs="Arial Unicode MS"/>
                <w:color w:val="000000" w:themeColor="text1"/>
                <w:sz w:val="24"/>
                <w:szCs w:val="24"/>
                <w:lang w:eastAsia="en-IN"/>
              </w:rPr>
              <w:t xml:space="preserve"> were affiliated to this university  The Campus sprawls over 473 acres of land against an idyllic background of rural cha</w:t>
            </w:r>
            <w:r w:rsidR="00533D10">
              <w:rPr>
                <w:rFonts w:ascii="Arial Unicode MS" w:eastAsia="Arial Unicode MS" w:hAnsi="Arial Unicode MS" w:cs="Arial Unicode MS"/>
                <w:color w:val="000000" w:themeColor="text1"/>
                <w:sz w:val="24"/>
                <w:szCs w:val="24"/>
                <w:lang w:eastAsia="en-IN"/>
              </w:rPr>
              <w:t>r</w:t>
            </w:r>
            <w:r w:rsidRPr="0051484F">
              <w:rPr>
                <w:rFonts w:ascii="Arial Unicode MS" w:eastAsia="Arial Unicode MS" w:hAnsi="Arial Unicode MS" w:cs="Arial Unicode MS"/>
                <w:color w:val="000000" w:themeColor="text1"/>
                <w:sz w:val="24"/>
                <w:szCs w:val="24"/>
                <w:lang w:eastAsia="en-IN"/>
              </w:rPr>
              <w:t>m and is situated at a distance</w:t>
            </w:r>
            <w:r w:rsidR="00807A53" w:rsidRPr="0051484F">
              <w:rPr>
                <w:rFonts w:ascii="Arial Unicode MS" w:eastAsia="Arial Unicode MS" w:hAnsi="Arial Unicode MS" w:cs="Arial Unicode MS"/>
                <w:color w:val="000000" w:themeColor="text1"/>
                <w:sz w:val="24"/>
                <w:szCs w:val="24"/>
                <w:lang w:eastAsia="en-IN"/>
              </w:rPr>
              <w:t xml:space="preserve"> of a mile and half from Thanesar City. With vast open space around and with its modern building /hostels.</w:t>
            </w:r>
          </w:p>
          <w:p w:rsidR="00807A53" w:rsidRPr="005E2E2C" w:rsidRDefault="00807A53" w:rsidP="00807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Arial Unicode MS" w:eastAsia="Arial Unicode MS" w:hAnsi="Arial Unicode MS" w:cs="Arial Unicode MS"/>
                <w:color w:val="000000" w:themeColor="text1"/>
                <w:sz w:val="24"/>
                <w:szCs w:val="24"/>
                <w:lang w:eastAsia="en-IN"/>
              </w:rPr>
            </w:pPr>
            <w:r w:rsidRPr="0051484F">
              <w:rPr>
                <w:rFonts w:ascii="Arial Unicode MS" w:eastAsia="Arial Unicode MS" w:hAnsi="Arial Unicode MS" w:cs="Arial Unicode MS"/>
                <w:color w:val="000000" w:themeColor="text1"/>
                <w:sz w:val="24"/>
                <w:szCs w:val="24"/>
                <w:lang w:eastAsia="en-IN"/>
              </w:rPr>
              <w:t>All the university hostels under the overall supervision of the Chief Wardens separately, Chief Warden(Boys),Chief Warden(Girls).They are assisted b the team of Deputy Chisf Warden/ Wardans.Hostellers of the University Teaching Deparments/ Institutes,University College and College of Education are admitted in the thirteen women hostels.</w:t>
            </w:r>
          </w:p>
          <w:p w:rsidR="005E2E2C" w:rsidRPr="005E2E2C" w:rsidRDefault="005E2E2C" w:rsidP="00807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themeColor="text1"/>
                <w:sz w:val="24"/>
                <w:szCs w:val="24"/>
                <w:lang w:eastAsia="en-IN"/>
              </w:rPr>
            </w:pPr>
            <w:bookmarkStart w:id="1" w:name="Pref"/>
            <w:bookmarkEnd w:id="1"/>
          </w:p>
          <w:p w:rsidR="00C87D8B" w:rsidRPr="005E2E2C" w:rsidRDefault="00807A53"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Arial Unicode MS" w:hAnsi="Times New Roman" w:cs="Times New Roman"/>
                <w:color w:val="000000" w:themeColor="text1"/>
                <w:sz w:val="24"/>
                <w:szCs w:val="24"/>
                <w:lang w:eastAsia="en-IN"/>
              </w:rPr>
            </w:pPr>
            <w:r w:rsidRPr="0051484F">
              <w:rPr>
                <w:rFonts w:ascii="Times New Roman" w:eastAsia="Arial Unicode MS" w:hAnsi="Times New Roman" w:cs="Times New Roman"/>
                <w:color w:val="000000" w:themeColor="text1"/>
                <w:sz w:val="24"/>
                <w:szCs w:val="24"/>
                <w:lang w:eastAsia="en-IN"/>
              </w:rPr>
              <w:t>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Times New Roman" w:eastAsia="Arial Unicode MS" w:hAnsi="Times New Roman" w:cs="Times New Roman"/>
                <w:color w:val="000000" w:themeColor="text1"/>
                <w:sz w:val="24"/>
                <w:szCs w:val="24"/>
                <w:lang w:eastAsia="en-IN"/>
              </w:rPr>
              <w:t xml:space="preserve">    </w:t>
            </w:r>
            <w:r w:rsidRPr="005E2E2C">
              <w:rPr>
                <w:rFonts w:ascii="Arial Unicode MS" w:eastAsia="Arial Unicode MS" w:hAnsi="Arial Unicode MS" w:cs="Arial Unicode MS"/>
                <w:color w:val="000000" w:themeColor="text1"/>
                <w:sz w:val="24"/>
                <w:szCs w:val="24"/>
                <w:lang w:eastAsia="en-IN"/>
              </w:rPr>
              <w:t>The  location  of these hostels is such that the girls  feel  perfectly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secure  and safe there.  The Girls Hostels form a complex of  buildings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which include the residences of the lady Wardens and this whole complex is  surrounded by a high boundary wall having one main  entrance  gate.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The  peaceful  and  free environment serves as a fillip  to  make  them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lastRenderedPageBreak/>
              <w:t>    realize  that  education is a delightful experience.   In  the  women's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hostel compound a common canteen has bee</w:t>
            </w:r>
            <w:r w:rsidRPr="0051484F">
              <w:rPr>
                <w:rFonts w:ascii="Arial Unicode MS" w:eastAsia="Arial Unicode MS" w:hAnsi="Arial Unicode MS" w:cs="Arial Unicode MS"/>
                <w:color w:val="000000" w:themeColor="text1"/>
                <w:sz w:val="24"/>
                <w:szCs w:val="24"/>
                <w:lang w:eastAsia="en-IN"/>
              </w:rPr>
              <w:t xml:space="preserve">n provided.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Facility  of  power-plug  has been</w:t>
            </w:r>
            <w:r w:rsidRPr="0051484F">
              <w:rPr>
                <w:rFonts w:ascii="Arial Unicode MS" w:eastAsia="Arial Unicode MS" w:hAnsi="Arial Unicode MS" w:cs="Arial Unicode MS"/>
                <w:color w:val="000000" w:themeColor="text1"/>
                <w:sz w:val="24"/>
                <w:szCs w:val="24"/>
                <w:lang w:eastAsia="en-IN"/>
              </w:rPr>
              <w:t xml:space="preserve"> </w:t>
            </w:r>
            <w:r w:rsidRPr="005E2E2C">
              <w:rPr>
                <w:rFonts w:ascii="Arial Unicode MS" w:eastAsia="Arial Unicode MS" w:hAnsi="Arial Unicode MS" w:cs="Arial Unicode MS"/>
                <w:color w:val="000000" w:themeColor="text1"/>
                <w:sz w:val="24"/>
                <w:szCs w:val="24"/>
                <w:lang w:eastAsia="en-IN"/>
              </w:rPr>
              <w:t xml:space="preserve"> provided  for  use  of  electric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heater/immersion  rod not exceeding 1000 watts in each room of all  the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hostels.   In hostels, search lights have been installed for  security.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It is with a view to improve the quality of food and also to train  the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residents  in  the  democratic  set-up and  to  inculcate  a  sense  of </w:t>
            </w:r>
          </w:p>
          <w:p w:rsidR="00C87D8B" w:rsidRPr="0051484F"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xml:space="preserve">    discipline, duty and responsibility.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The mess arrangements in all  the University  hostels are on co-operative</w:t>
            </w:r>
            <w:r w:rsidRPr="0051484F">
              <w:rPr>
                <w:rFonts w:ascii="Arial Unicode MS" w:eastAsia="Arial Unicode MS" w:hAnsi="Arial Unicode MS" w:cs="Arial Unicode MS"/>
                <w:color w:val="000000" w:themeColor="text1"/>
                <w:sz w:val="24"/>
                <w:szCs w:val="24"/>
                <w:lang w:eastAsia="en-IN"/>
              </w:rPr>
              <w:t xml:space="preserve"> basis.  As such  the  resident </w:t>
            </w:r>
            <w:r w:rsidRPr="005E2E2C">
              <w:rPr>
                <w:rFonts w:ascii="Arial Unicode MS" w:eastAsia="Arial Unicode MS" w:hAnsi="Arial Unicode MS" w:cs="Arial Unicode MS"/>
                <w:color w:val="000000" w:themeColor="text1"/>
                <w:sz w:val="24"/>
                <w:szCs w:val="24"/>
                <w:lang w:eastAsia="en-IN"/>
              </w:rPr>
              <w:t>students participate in the management of the co-ope</w:t>
            </w:r>
            <w:r w:rsidRPr="0051484F">
              <w:rPr>
                <w:rFonts w:ascii="Arial Unicode MS" w:eastAsia="Arial Unicode MS" w:hAnsi="Arial Unicode MS" w:cs="Arial Unicode MS"/>
                <w:color w:val="000000" w:themeColor="text1"/>
                <w:sz w:val="24"/>
                <w:szCs w:val="24"/>
                <w:lang w:eastAsia="en-IN"/>
              </w:rPr>
              <w:t>rative mess through</w:t>
            </w:r>
            <w:r w:rsidRPr="005E2E2C">
              <w:rPr>
                <w:rFonts w:ascii="Arial Unicode MS" w:eastAsia="Arial Unicode MS" w:hAnsi="Arial Unicode MS" w:cs="Arial Unicode MS"/>
                <w:color w:val="000000" w:themeColor="text1"/>
                <w:sz w:val="24"/>
                <w:szCs w:val="24"/>
                <w:lang w:eastAsia="en-IN"/>
              </w:rPr>
              <w:t xml:space="preserve"> the  Mess  Committee/ Hostel Advisory Councils.  The Wardens keep a check  on  the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quality  of  meals  served in the hostels  and  also  check  sanitation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arrangements and general up-keep of the hostels.</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Common  room facilities exist in all hostels where  newspapers  and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periodicals are provided for students.  Arrangements for various indoor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games,  stereo  and  television exist in each hostel  common  room  for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recreation  of  the  residents.   To  encourage  sports  and   cultural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activities  among  the residents, intra-hostel games  like,  badminton,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table-tennis and other indoor games are arranged.  Cultural  Programmes </w:t>
            </w:r>
          </w:p>
          <w:p w:rsidR="00C87D8B" w:rsidRPr="005E2E2C" w:rsidRDefault="00C87D8B"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are also held in each hostel.</w:t>
            </w:r>
          </w:p>
          <w:p w:rsidR="00C87D8B" w:rsidRPr="00807A53" w:rsidRDefault="00C87D8B" w:rsidP="00C87D8B">
            <w:pPr>
              <w:pStyle w:val="Heading2"/>
              <w:jc w:val="both"/>
              <w:rPr>
                <w:rFonts w:ascii="Arial" w:hAnsi="Arial" w:cs="Arial"/>
                <w:color w:val="333333"/>
                <w:sz w:val="24"/>
                <w:szCs w:val="24"/>
              </w:rPr>
            </w:pPr>
            <w:r w:rsidRPr="005E2E2C">
              <w:rPr>
                <w:rFonts w:ascii="Arial Unicode MS" w:eastAsia="Arial Unicode MS" w:hAnsi="Arial Unicode MS" w:cs="Arial Unicode MS"/>
                <w:sz w:val="24"/>
                <w:szCs w:val="24"/>
              </w:rPr>
              <w:t> </w:t>
            </w:r>
          </w:p>
          <w:p w:rsidR="00807A53" w:rsidRPr="00807A53" w:rsidRDefault="00807A53" w:rsidP="00C87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333333"/>
                <w:sz w:val="24"/>
                <w:szCs w:val="24"/>
                <w:lang w:eastAsia="en-IN"/>
              </w:rPr>
            </w:pPr>
            <w:r w:rsidRPr="0051484F">
              <w:rPr>
                <w:rFonts w:ascii="Times New Roman" w:eastAsia="Arial Unicode MS" w:hAnsi="Times New Roman" w:cs="Times New Roman"/>
                <w:color w:val="000000" w:themeColor="text1"/>
                <w:sz w:val="24"/>
                <w:szCs w:val="24"/>
                <w:lang w:eastAsia="en-IN"/>
              </w:rPr>
              <w:t xml:space="preserve"> </w:t>
            </w:r>
            <w:bookmarkStart w:id="2" w:name="Chief"/>
            <w:bookmarkEnd w:id="2"/>
          </w:p>
          <w:p w:rsidR="00807A53" w:rsidRPr="0051484F" w:rsidRDefault="00807A53" w:rsidP="005E2E2C">
            <w:pPr>
              <w:spacing w:after="0" w:line="240" w:lineRule="auto"/>
              <w:rPr>
                <w:rFonts w:ascii="Arial Unicode MS" w:eastAsia="Arial Unicode MS" w:hAnsi="Arial Unicode MS" w:cs="Arial Unicode MS"/>
                <w:sz w:val="24"/>
                <w:szCs w:val="24"/>
                <w:lang w:eastAsia="en-IN"/>
              </w:rPr>
            </w:pPr>
          </w:p>
          <w:p w:rsidR="005E2E2C" w:rsidRPr="005E2E2C" w:rsidRDefault="005E2E2C" w:rsidP="005E2E2C">
            <w:pPr>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i/>
                <w:iCs/>
                <w:color w:val="3333FF"/>
                <w:sz w:val="24"/>
                <w:szCs w:val="24"/>
                <w:u w:val="single"/>
                <w:lang w:eastAsia="en-IN"/>
              </w:rPr>
              <w:t>CHIEF WARDEN/DY.CHIEF WARDENS/WARDENS OF HOSTELS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iCs/>
                <w:color w:val="000000" w:themeColor="text1"/>
                <w:sz w:val="24"/>
                <w:szCs w:val="24"/>
                <w:u w:val="single"/>
                <w:lang w:eastAsia="en-IN"/>
              </w:rPr>
              <w:t>CHIEF WARDEN</w:t>
            </w:r>
          </w:p>
          <w:p w:rsidR="00BE557E"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sz w:val="24"/>
                <w:szCs w:val="24"/>
                <w:lang w:eastAsia="en-IN"/>
              </w:rPr>
              <w:t xml:space="preserve">    </w:t>
            </w:r>
            <w:r w:rsidR="00BE557E" w:rsidRPr="0051484F">
              <w:rPr>
                <w:rFonts w:ascii="Arial Unicode MS" w:eastAsia="Arial Unicode MS" w:hAnsi="Arial Unicode MS" w:cs="Arial Unicode MS"/>
                <w:color w:val="000000" w:themeColor="text1"/>
                <w:sz w:val="24"/>
                <w:szCs w:val="24"/>
                <w:lang w:eastAsia="en-IN"/>
              </w:rPr>
              <w:t>Dr. (Mrs.) Manjsha Sharma</w:t>
            </w:r>
            <w:r w:rsidRPr="005E2E2C">
              <w:rPr>
                <w:rFonts w:ascii="Arial Unicode MS" w:eastAsia="Arial Unicode MS" w:hAnsi="Arial Unicode MS" w:cs="Arial Unicode MS"/>
                <w:color w:val="000000" w:themeColor="text1"/>
                <w:sz w:val="24"/>
                <w:szCs w:val="24"/>
                <w:lang w:eastAsia="en-IN"/>
              </w:rPr>
              <w:t> </w:t>
            </w:r>
            <w:r w:rsidR="00BE557E" w:rsidRPr="0051484F">
              <w:rPr>
                <w:rFonts w:ascii="Arial Unicode MS" w:eastAsia="Arial Unicode MS" w:hAnsi="Arial Unicode MS" w:cs="Arial Unicode MS"/>
                <w:color w:val="000000" w:themeColor="text1"/>
                <w:sz w:val="24"/>
                <w:szCs w:val="24"/>
                <w:lang w:eastAsia="en-IN"/>
              </w:rPr>
              <w:t>    </w:t>
            </w:r>
            <w:r w:rsidR="00C1518E" w:rsidRPr="0051484F">
              <w:rPr>
                <w:rFonts w:ascii="Arial Unicode MS" w:eastAsia="Arial Unicode MS" w:hAnsi="Arial Unicode MS" w:cs="Arial Unicode MS"/>
                <w:color w:val="000000" w:themeColor="text1"/>
                <w:sz w:val="24"/>
                <w:szCs w:val="24"/>
                <w:lang w:eastAsia="en-IN"/>
              </w:rPr>
              <w:t xml:space="preserve">          </w:t>
            </w:r>
            <w:r w:rsidR="00BE557E" w:rsidRPr="0051484F">
              <w:rPr>
                <w:rFonts w:ascii="Arial Unicode MS" w:eastAsia="Arial Unicode MS" w:hAnsi="Arial Unicode MS" w:cs="Arial Unicode MS"/>
                <w:color w:val="000000" w:themeColor="text1"/>
                <w:sz w:val="24"/>
                <w:szCs w:val="24"/>
                <w:lang w:eastAsia="en-IN"/>
              </w:rPr>
              <w:t> CB-8        238278(O)     2127</w:t>
            </w:r>
            <w:r w:rsidRPr="005E2E2C">
              <w:rPr>
                <w:rFonts w:ascii="Arial Unicode MS" w:eastAsia="Arial Unicode MS" w:hAnsi="Arial Unicode MS" w:cs="Arial Unicode MS"/>
                <w:color w:val="000000" w:themeColor="text1"/>
                <w:sz w:val="24"/>
                <w:szCs w:val="24"/>
                <w:lang w:eastAsia="en-IN"/>
              </w:rPr>
              <w:t>(O)</w:t>
            </w:r>
          </w:p>
          <w:p w:rsidR="005E2E2C" w:rsidRPr="005E2E2C" w:rsidRDefault="00BE557E"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color w:val="000000" w:themeColor="text1"/>
                <w:sz w:val="24"/>
                <w:szCs w:val="24"/>
                <w:lang w:eastAsia="en-IN"/>
              </w:rPr>
              <w:t xml:space="preserve">                                                    </w:t>
            </w:r>
            <w:r w:rsidR="00C1518E" w:rsidRPr="0051484F">
              <w:rPr>
                <w:rFonts w:ascii="Arial Unicode MS" w:eastAsia="Arial Unicode MS" w:hAnsi="Arial Unicode MS" w:cs="Arial Unicode MS"/>
                <w:color w:val="000000" w:themeColor="text1"/>
                <w:sz w:val="24"/>
                <w:szCs w:val="24"/>
                <w:lang w:eastAsia="en-IN"/>
              </w:rPr>
              <w:t xml:space="preserve">          </w:t>
            </w:r>
            <w:r w:rsidRPr="0051484F">
              <w:rPr>
                <w:rFonts w:ascii="Arial Unicode MS" w:eastAsia="Arial Unicode MS" w:hAnsi="Arial Unicode MS" w:cs="Arial Unicode MS"/>
                <w:color w:val="000000" w:themeColor="text1"/>
                <w:sz w:val="24"/>
                <w:szCs w:val="24"/>
                <w:lang w:eastAsia="en-IN"/>
              </w:rPr>
              <w:t xml:space="preserve">   NIT        9896343783</w:t>
            </w:r>
            <w:r w:rsidR="005E2E2C" w:rsidRPr="005E2E2C">
              <w:rPr>
                <w:rFonts w:ascii="Arial Unicode MS" w:eastAsia="Arial Unicode MS" w:hAnsi="Arial Unicode MS" w:cs="Arial Unicode MS"/>
                <w:color w:val="000000" w:themeColor="text1"/>
                <w:sz w:val="24"/>
                <w:szCs w:val="24"/>
                <w:lang w:eastAsia="en-IN"/>
              </w:rPr>
              <w:t xml:space="preserv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color w:val="000000" w:themeColor="text1"/>
                <w:sz w:val="24"/>
                <w:szCs w:val="24"/>
                <w:lang w:eastAsia="en-IN"/>
              </w:rPr>
              <w:t xml:space="preserve">    </w:t>
            </w:r>
            <w:r w:rsidRPr="005E2E2C">
              <w:rPr>
                <w:rFonts w:ascii="Arial Unicode MS" w:eastAsia="Arial Unicode MS" w:hAnsi="Arial Unicode MS" w:cs="Arial Unicode MS"/>
                <w:b/>
                <w:bCs/>
                <w:iCs/>
                <w:color w:val="000000" w:themeColor="text1"/>
                <w:sz w:val="24"/>
                <w:szCs w:val="24"/>
                <w:u w:val="single"/>
                <w:lang w:eastAsia="en-IN"/>
              </w:rPr>
              <w:t>Dy-CHIEF WARDENS</w:t>
            </w:r>
          </w:p>
          <w:p w:rsidR="00BE557E"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E2E2C">
              <w:rPr>
                <w:rFonts w:ascii="Arial Unicode MS" w:eastAsia="Arial Unicode MS" w:hAnsi="Arial Unicode MS" w:cs="Arial Unicode MS"/>
                <w:i/>
                <w:iCs/>
                <w:color w:val="000000" w:themeColor="text1"/>
                <w:sz w:val="24"/>
                <w:szCs w:val="24"/>
                <w:lang w:eastAsia="en-IN"/>
              </w:rPr>
              <w:t>   </w:t>
            </w:r>
            <w:r w:rsidR="00BE557E" w:rsidRPr="0051484F">
              <w:rPr>
                <w:rFonts w:ascii="Arial Unicode MS" w:eastAsia="Arial Unicode MS" w:hAnsi="Arial Unicode MS" w:cs="Arial Unicode MS"/>
                <w:i/>
                <w:iCs/>
                <w:color w:val="000000" w:themeColor="text1"/>
                <w:sz w:val="24"/>
                <w:szCs w:val="24"/>
                <w:lang w:eastAsia="en-IN"/>
              </w:rPr>
              <w:t xml:space="preserve">  </w:t>
            </w:r>
            <w:r w:rsidRPr="005E2E2C">
              <w:rPr>
                <w:rFonts w:ascii="Arial Unicode MS" w:eastAsia="Arial Unicode MS" w:hAnsi="Arial Unicode MS" w:cs="Arial Unicode MS"/>
                <w:i/>
                <w:iCs/>
                <w:color w:val="000000" w:themeColor="text1"/>
                <w:sz w:val="24"/>
                <w:szCs w:val="24"/>
                <w:lang w:eastAsia="en-IN"/>
              </w:rPr>
              <w:t xml:space="preserve"> </w:t>
            </w:r>
            <w:r w:rsidR="00BE557E" w:rsidRPr="0051484F">
              <w:rPr>
                <w:rFonts w:ascii="Arial Unicode MS" w:eastAsia="Arial Unicode MS" w:hAnsi="Arial Unicode MS" w:cs="Arial Unicode MS"/>
                <w:color w:val="000000" w:themeColor="text1"/>
                <w:sz w:val="24"/>
                <w:szCs w:val="24"/>
                <w:lang w:eastAsia="en-IN"/>
              </w:rPr>
              <w:t xml:space="preserve">Mrs.Sheela Kala      </w:t>
            </w:r>
            <w:r w:rsidR="00C1518E" w:rsidRPr="0051484F">
              <w:rPr>
                <w:rFonts w:ascii="Arial Unicode MS" w:eastAsia="Arial Unicode MS" w:hAnsi="Arial Unicode MS" w:cs="Arial Unicode MS"/>
                <w:color w:val="000000" w:themeColor="text1"/>
                <w:sz w:val="24"/>
                <w:szCs w:val="24"/>
                <w:lang w:eastAsia="en-IN"/>
              </w:rPr>
              <w:t xml:space="preserve">                          </w:t>
            </w:r>
            <w:r w:rsidR="00BE557E" w:rsidRPr="0051484F">
              <w:rPr>
                <w:rFonts w:ascii="Arial Unicode MS" w:eastAsia="Arial Unicode MS" w:hAnsi="Arial Unicode MS" w:cs="Arial Unicode MS"/>
                <w:color w:val="000000" w:themeColor="text1"/>
                <w:sz w:val="24"/>
                <w:szCs w:val="24"/>
                <w:lang w:eastAsia="en-IN"/>
              </w:rPr>
              <w:t>D-106     238526(O)    3050</w:t>
            </w:r>
          </w:p>
          <w:p w:rsidR="005E2E2C" w:rsidRPr="005E2E2C" w:rsidRDefault="00BE557E"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lang w:eastAsia="en-IN"/>
              </w:rPr>
            </w:pPr>
            <w:r w:rsidRPr="0051484F">
              <w:rPr>
                <w:rFonts w:ascii="Arial Unicode MS" w:eastAsia="Arial Unicode MS" w:hAnsi="Arial Unicode MS" w:cs="Arial Unicode MS"/>
                <w:color w:val="000000" w:themeColor="text1"/>
                <w:sz w:val="24"/>
                <w:szCs w:val="24"/>
                <w:lang w:eastAsia="en-IN"/>
              </w:rPr>
              <w:t xml:space="preserve">   </w:t>
            </w:r>
            <w:r w:rsidR="006B004C" w:rsidRPr="0051484F">
              <w:rPr>
                <w:rFonts w:ascii="Arial Unicode MS" w:eastAsia="Arial Unicode MS" w:hAnsi="Arial Unicode MS" w:cs="Arial Unicode MS"/>
                <w:color w:val="000000" w:themeColor="text1"/>
                <w:sz w:val="24"/>
                <w:szCs w:val="24"/>
                <w:lang w:eastAsia="en-IN"/>
              </w:rPr>
              <w:t xml:space="preserve">   </w:t>
            </w:r>
            <w:r w:rsidRPr="0051484F">
              <w:rPr>
                <w:rFonts w:ascii="Arial Unicode MS" w:eastAsia="Arial Unicode MS" w:hAnsi="Arial Unicode MS" w:cs="Arial Unicode MS"/>
                <w:color w:val="000000" w:themeColor="text1"/>
                <w:sz w:val="24"/>
                <w:szCs w:val="24"/>
                <w:lang w:eastAsia="en-IN"/>
              </w:rPr>
              <w:t xml:space="preserve">Dr. Kusum Lata           </w:t>
            </w:r>
            <w:r w:rsidR="00C1518E" w:rsidRPr="0051484F">
              <w:rPr>
                <w:rFonts w:ascii="Arial Unicode MS" w:eastAsia="Arial Unicode MS" w:hAnsi="Arial Unicode MS" w:cs="Arial Unicode MS"/>
                <w:color w:val="000000" w:themeColor="text1"/>
                <w:sz w:val="24"/>
                <w:szCs w:val="24"/>
                <w:lang w:eastAsia="en-IN"/>
              </w:rPr>
              <w:t xml:space="preserve">                      </w:t>
            </w:r>
            <w:r w:rsidRPr="0051484F">
              <w:rPr>
                <w:rFonts w:ascii="Arial Unicode MS" w:eastAsia="Arial Unicode MS" w:hAnsi="Arial Unicode MS" w:cs="Arial Unicode MS"/>
                <w:color w:val="000000" w:themeColor="text1"/>
                <w:sz w:val="24"/>
                <w:szCs w:val="24"/>
                <w:lang w:eastAsia="en-IN"/>
              </w:rPr>
              <w:t xml:space="preserve"> D-44      238638(O)      2614(O)</w:t>
            </w:r>
          </w:p>
          <w:p w:rsidR="00BE557E" w:rsidRPr="0051484F" w:rsidRDefault="00BE557E" w:rsidP="00BE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iCs/>
                <w:color w:val="000000" w:themeColor="text1"/>
                <w:sz w:val="24"/>
                <w:szCs w:val="24"/>
                <w:u w:val="single"/>
                <w:lang w:eastAsia="en-IN"/>
              </w:rPr>
            </w:pPr>
            <w:r w:rsidRPr="0051484F">
              <w:rPr>
                <w:rFonts w:ascii="Arial Unicode MS" w:eastAsia="Arial Unicode MS" w:hAnsi="Arial Unicode MS" w:cs="Arial Unicode MS"/>
                <w:color w:val="000000" w:themeColor="text1"/>
                <w:sz w:val="24"/>
                <w:szCs w:val="24"/>
                <w:lang w:eastAsia="en-IN"/>
              </w:rPr>
              <w:t>   </w:t>
            </w:r>
            <w:r w:rsidRPr="0051484F">
              <w:rPr>
                <w:rFonts w:ascii="Arial Unicode MS" w:eastAsia="Arial Unicode MS" w:hAnsi="Arial Unicode MS" w:cs="Arial Unicode MS"/>
                <w:b/>
                <w:bCs/>
                <w:iCs/>
                <w:color w:val="000000" w:themeColor="text1"/>
                <w:sz w:val="24"/>
                <w:szCs w:val="24"/>
                <w:u w:val="single"/>
                <w:lang w:eastAsia="en-IN"/>
              </w:rPr>
              <w:t>Dy-CHIEF Security Officer</w:t>
            </w:r>
          </w:p>
          <w:p w:rsidR="00BE557E" w:rsidRPr="005E2E2C" w:rsidRDefault="006B004C" w:rsidP="00BE55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Cs/>
                <w:iCs/>
                <w:color w:val="000000" w:themeColor="text1"/>
                <w:sz w:val="24"/>
                <w:szCs w:val="24"/>
                <w:lang w:eastAsia="en-IN"/>
              </w:rPr>
            </w:pPr>
            <w:r w:rsidRPr="0051484F">
              <w:rPr>
                <w:rFonts w:ascii="Arial Unicode MS" w:eastAsia="Arial Unicode MS" w:hAnsi="Arial Unicode MS" w:cs="Arial Unicode MS"/>
                <w:bCs/>
                <w:iCs/>
                <w:color w:val="3333FF"/>
                <w:sz w:val="24"/>
                <w:szCs w:val="24"/>
                <w:lang w:eastAsia="en-IN"/>
              </w:rPr>
              <w:lastRenderedPageBreak/>
              <w:t xml:space="preserve">       </w:t>
            </w:r>
            <w:r w:rsidR="00686ECE" w:rsidRPr="0051484F">
              <w:rPr>
                <w:rFonts w:ascii="Arial Unicode MS" w:eastAsia="Arial Unicode MS" w:hAnsi="Arial Unicode MS" w:cs="Arial Unicode MS"/>
                <w:bCs/>
                <w:iCs/>
                <w:color w:val="000000" w:themeColor="text1"/>
                <w:sz w:val="24"/>
                <w:szCs w:val="24"/>
                <w:lang w:eastAsia="en-IN"/>
              </w:rPr>
              <w:t xml:space="preserve">Mrs. Anita Choudhary   </w:t>
            </w:r>
            <w:r w:rsidR="00C1518E" w:rsidRPr="0051484F">
              <w:rPr>
                <w:rFonts w:ascii="Arial Unicode MS" w:eastAsia="Arial Unicode MS" w:hAnsi="Arial Unicode MS" w:cs="Arial Unicode MS"/>
                <w:bCs/>
                <w:iCs/>
                <w:color w:val="000000" w:themeColor="text1"/>
                <w:sz w:val="24"/>
                <w:szCs w:val="24"/>
                <w:lang w:eastAsia="en-IN"/>
              </w:rPr>
              <w:t xml:space="preserve">                   </w:t>
            </w:r>
            <w:r w:rsidR="00686ECE" w:rsidRPr="0051484F">
              <w:rPr>
                <w:rFonts w:ascii="Arial Unicode MS" w:eastAsia="Arial Unicode MS" w:hAnsi="Arial Unicode MS" w:cs="Arial Unicode MS"/>
                <w:bCs/>
                <w:iCs/>
                <w:color w:val="000000" w:themeColor="text1"/>
                <w:sz w:val="24"/>
                <w:szCs w:val="24"/>
                <w:lang w:eastAsia="en-IN"/>
              </w:rPr>
              <w:t xml:space="preserve"> D-101A        231280            3054(O)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p>
          <w:p w:rsidR="005E2E2C" w:rsidRPr="0051484F" w:rsidRDefault="005E2E2C" w:rsidP="00D92B5D">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b/>
                <w:bCs/>
                <w:i/>
                <w:iCs/>
                <w:color w:val="3333FF"/>
                <w:sz w:val="24"/>
                <w:szCs w:val="24"/>
                <w:u w:val="single"/>
                <w:lang w:eastAsia="en-IN"/>
              </w:rPr>
              <w:t>WARDENS OF GIRLS HOSTELS</w:t>
            </w:r>
          </w:p>
          <w:p w:rsidR="00D92B5D"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p>
          <w:p w:rsidR="00D92B5D" w:rsidRPr="0051484F" w:rsidRDefault="00D92B5D"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u w:val="single"/>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SARASWATI BHAWAN</w:t>
            </w:r>
          </w:p>
          <w:p w:rsidR="005E2E2C" w:rsidRPr="005E2E2C" w:rsidRDefault="00D938CB"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Dr.(Mrs.) Munni Bhadu     D-101</w:t>
            </w:r>
            <w:r w:rsidR="005E2E2C" w:rsidRPr="005E2E2C">
              <w:rPr>
                <w:rFonts w:ascii="Arial Unicode MS" w:eastAsia="Arial Unicode MS" w:hAnsi="Arial Unicode MS" w:cs="Arial Unicode MS"/>
                <w:sz w:val="24"/>
                <w:szCs w:val="24"/>
                <w:lang w:eastAsia="en-IN"/>
              </w:rPr>
              <w:t>   </w:t>
            </w:r>
            <w:r w:rsidRPr="0051484F">
              <w:rPr>
                <w:rFonts w:ascii="Arial Unicode MS" w:eastAsia="Arial Unicode MS" w:hAnsi="Arial Unicode MS" w:cs="Arial Unicode MS"/>
                <w:sz w:val="24"/>
                <w:szCs w:val="24"/>
                <w:lang w:eastAsia="en-IN"/>
              </w:rPr>
              <w:t>               238177(O)     257</w:t>
            </w:r>
            <w:r w:rsidR="005E2E2C" w:rsidRPr="005E2E2C">
              <w:rPr>
                <w:rFonts w:ascii="Arial Unicode MS" w:eastAsia="Arial Unicode MS" w:hAnsi="Arial Unicode MS" w:cs="Arial Unicode MS"/>
                <w:sz w:val="24"/>
                <w:szCs w:val="24"/>
                <w:lang w:eastAsia="en-IN"/>
              </w:rPr>
              <w:t>6(O)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u w:val="single"/>
                <w:lang w:eastAsia="en-IN"/>
              </w:rPr>
            </w:pPr>
            <w:r w:rsidRPr="005E2E2C">
              <w:rPr>
                <w:rFonts w:ascii="Arial Unicode MS" w:eastAsia="Arial Unicode MS" w:hAnsi="Arial Unicode MS" w:cs="Arial Unicode MS"/>
                <w:color w:val="000000" w:themeColor="text1"/>
                <w:sz w:val="24"/>
                <w:szCs w:val="24"/>
                <w:u w:val="single"/>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MEERA BHAWAN</w:t>
            </w:r>
          </w:p>
          <w:p w:rsidR="005E2E2C" w:rsidRPr="005E2E2C" w:rsidRDefault="00D938CB"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(Dr.) Mrs. Sushila Chauhan      D-94</w:t>
            </w:r>
            <w:r w:rsidR="005E2E2C" w:rsidRPr="005E2E2C">
              <w:rPr>
                <w:rFonts w:ascii="Arial Unicode MS" w:eastAsia="Arial Unicode MS" w:hAnsi="Arial Unicode MS" w:cs="Arial Unicode MS"/>
                <w:sz w:val="24"/>
                <w:szCs w:val="24"/>
                <w:lang w:eastAsia="en-IN"/>
              </w:rPr>
              <w:t>     238553(O)     2611(O)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ml:space="preserve">                                         </w:t>
            </w:r>
            <w:r w:rsidR="00D938CB" w:rsidRPr="0051484F">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sz w:val="24"/>
                <w:szCs w:val="24"/>
                <w:lang w:eastAsia="en-IN"/>
              </w:rPr>
              <w:t>238677(R)     2670(R)</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u w:val="single"/>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KASTURBA BHAWAN </w:t>
            </w:r>
            <w:r w:rsidRPr="005E2E2C">
              <w:rPr>
                <w:rFonts w:ascii="Arial Unicode MS" w:eastAsia="Arial Unicode MS" w:hAnsi="Arial Unicode MS" w:cs="Arial Unicode MS"/>
                <w:b/>
                <w:bCs/>
                <w:color w:val="3333FF"/>
                <w:sz w:val="24"/>
                <w:szCs w:val="24"/>
                <w:u w:val="single"/>
                <w:lang w:eastAsia="en-IN"/>
              </w:rPr>
              <w:t> </w:t>
            </w:r>
          </w:p>
          <w:p w:rsidR="005E2E2C" w:rsidRPr="005E2E2C" w:rsidRDefault="00D938CB"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Ms. Manju Narwal</w:t>
            </w:r>
            <w:r w:rsidR="005E2E2C" w:rsidRPr="005E2E2C">
              <w:rPr>
                <w:rFonts w:ascii="Arial Unicode MS" w:eastAsia="Arial Unicode MS" w:hAnsi="Arial Unicode MS" w:cs="Arial Unicode MS"/>
                <w:sz w:val="24"/>
                <w:szCs w:val="24"/>
                <w:lang w:eastAsia="en-IN"/>
              </w:rPr>
              <w:t>           D-104    </w:t>
            </w:r>
            <w:r w:rsidRPr="0051484F">
              <w:rPr>
                <w:rFonts w:ascii="Arial Unicode MS" w:eastAsia="Arial Unicode MS" w:hAnsi="Arial Unicode MS" w:cs="Arial Unicode MS"/>
                <w:sz w:val="24"/>
                <w:szCs w:val="24"/>
                <w:lang w:eastAsia="en-IN"/>
              </w:rPr>
              <w:t xml:space="preserve">     </w:t>
            </w:r>
            <w:r w:rsidR="005E2E2C" w:rsidRPr="005E2E2C">
              <w:rPr>
                <w:rFonts w:ascii="Arial Unicode MS" w:eastAsia="Arial Unicode MS" w:hAnsi="Arial Unicode MS" w:cs="Arial Unicode MS"/>
                <w:sz w:val="24"/>
                <w:szCs w:val="24"/>
                <w:lang w:eastAsia="en-IN"/>
              </w:rPr>
              <w:t>  238630(O)     2612(O)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D938CB" w:rsidRPr="0051484F">
              <w:rPr>
                <w:rFonts w:ascii="Arial Unicode MS" w:eastAsia="Arial Unicode MS" w:hAnsi="Arial Unicode MS" w:cs="Arial Unicode MS"/>
                <w:sz w:val="24"/>
                <w:szCs w:val="24"/>
                <w:lang w:eastAsia="en-IN"/>
              </w:rPr>
              <w:t xml:space="preserv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u w:val="single"/>
                <w:lang w:eastAsia="en-IN"/>
              </w:rPr>
            </w:pPr>
            <w:r w:rsidRPr="005E2E2C">
              <w:rPr>
                <w:rFonts w:ascii="Arial Unicode MS" w:eastAsia="Arial Unicode MS" w:hAnsi="Arial Unicode MS" w:cs="Arial Unicode MS"/>
                <w:color w:val="000000" w:themeColor="text1"/>
                <w:sz w:val="24"/>
                <w:szCs w:val="24"/>
                <w:u w:val="single"/>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BHARTI BHAWAN  </w:t>
            </w:r>
            <w:r w:rsidRPr="005E2E2C">
              <w:rPr>
                <w:rFonts w:ascii="Arial Unicode MS" w:eastAsia="Arial Unicode MS" w:hAnsi="Arial Unicode MS" w:cs="Arial Unicode MS"/>
                <w:color w:val="000000" w:themeColor="text1"/>
                <w:sz w:val="24"/>
                <w:szCs w:val="24"/>
                <w:u w:val="single"/>
                <w:lang w:eastAsia="en-IN"/>
              </w:rPr>
              <w:t>      </w:t>
            </w:r>
          </w:p>
          <w:p w:rsidR="005E2E2C" w:rsidRPr="005E2E2C" w:rsidRDefault="00D938CB"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Dr. Manisha  Sandhu    TF-20</w:t>
            </w:r>
            <w:r w:rsidR="005E2E2C" w:rsidRPr="005E2E2C">
              <w:rPr>
                <w:rFonts w:ascii="Arial Unicode MS" w:eastAsia="Arial Unicode MS" w:hAnsi="Arial Unicode MS" w:cs="Arial Unicode MS"/>
                <w:sz w:val="24"/>
                <w:szCs w:val="24"/>
                <w:lang w:eastAsia="en-IN"/>
              </w:rPr>
              <w:t>    </w:t>
            </w:r>
            <w:r w:rsidRPr="0051484F">
              <w:rPr>
                <w:rFonts w:ascii="Arial Unicode MS" w:eastAsia="Arial Unicode MS" w:hAnsi="Arial Unicode MS" w:cs="Arial Unicode MS"/>
                <w:sz w:val="24"/>
                <w:szCs w:val="24"/>
                <w:lang w:eastAsia="en-IN"/>
              </w:rPr>
              <w:t xml:space="preserve">      </w:t>
            </w:r>
            <w:r w:rsidR="005E2E2C" w:rsidRPr="005E2E2C">
              <w:rPr>
                <w:rFonts w:ascii="Arial Unicode MS" w:eastAsia="Arial Unicode MS" w:hAnsi="Arial Unicode MS" w:cs="Arial Unicode MS"/>
                <w:sz w:val="24"/>
                <w:szCs w:val="24"/>
                <w:lang w:eastAsia="en-IN"/>
              </w:rPr>
              <w:t xml:space="preserve"> 238081(O)     2613(O)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D938CB" w:rsidRPr="0051484F">
              <w:rPr>
                <w:rFonts w:ascii="Arial Unicode MS" w:eastAsia="Arial Unicode MS" w:hAnsi="Arial Unicode MS" w:cs="Arial Unicode MS"/>
                <w:sz w:val="24"/>
                <w:szCs w:val="24"/>
                <w:lang w:eastAsia="en-IN"/>
              </w:rPr>
              <w:t>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u w:val="single"/>
                <w:lang w:eastAsia="en-IN"/>
              </w:rPr>
            </w:pPr>
            <w:r w:rsidRPr="005E2E2C">
              <w:rPr>
                <w:rFonts w:ascii="Arial Unicode MS" w:eastAsia="Arial Unicode MS" w:hAnsi="Arial Unicode MS" w:cs="Arial Unicode MS"/>
                <w:color w:val="000000" w:themeColor="text1"/>
                <w:sz w:val="24"/>
                <w:szCs w:val="24"/>
                <w:u w:val="single"/>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GARGI BHAWAN</w:t>
            </w:r>
            <w:r w:rsidRPr="005E2E2C">
              <w:rPr>
                <w:rFonts w:ascii="Arial Unicode MS" w:eastAsia="Arial Unicode MS" w:hAnsi="Arial Unicode MS" w:cs="Arial Unicode MS"/>
                <w:color w:val="000000" w:themeColor="text1"/>
                <w:sz w:val="24"/>
                <w:szCs w:val="24"/>
                <w:u w:val="single"/>
                <w:lang w:eastAsia="en-IN"/>
              </w:rPr>
              <w:t>    </w:t>
            </w:r>
          </w:p>
          <w:p w:rsidR="005E2E2C" w:rsidRPr="005E2E2C" w:rsidRDefault="00D938CB"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Dr. Kusum Lata                D-44</w:t>
            </w:r>
            <w:r w:rsidR="005E2E2C" w:rsidRPr="005E2E2C">
              <w:rPr>
                <w:rFonts w:ascii="Arial Unicode MS" w:eastAsia="Arial Unicode MS" w:hAnsi="Arial Unicode MS" w:cs="Arial Unicode MS"/>
                <w:sz w:val="24"/>
                <w:szCs w:val="24"/>
                <w:lang w:eastAsia="en-IN"/>
              </w:rPr>
              <w:t>      238638(O)     2614(O)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D938CB" w:rsidRPr="0051484F">
              <w:rPr>
                <w:rFonts w:ascii="Arial Unicode MS" w:eastAsia="Arial Unicode MS" w:hAnsi="Arial Unicode MS" w:cs="Arial Unicode MS"/>
                <w:sz w:val="24"/>
                <w:szCs w:val="24"/>
                <w:lang w:eastAsia="en-IN"/>
              </w:rPr>
              <w:t>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u w:val="single"/>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SUBHADRA BHAWAN</w:t>
            </w:r>
          </w:p>
          <w:p w:rsidR="005E2E2C" w:rsidRPr="005E2E2C" w:rsidRDefault="00D92B5D"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6B004C" w:rsidRPr="0051484F">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sz w:val="24"/>
                <w:szCs w:val="24"/>
                <w:lang w:eastAsia="en-IN"/>
              </w:rPr>
              <w:t>Mrs. Promila             </w:t>
            </w:r>
            <w:r w:rsidR="006B004C" w:rsidRPr="0051484F">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sz w:val="24"/>
                <w:szCs w:val="24"/>
                <w:lang w:eastAsia="en-IN"/>
              </w:rPr>
              <w:t xml:space="preserve"> D-101C   </w:t>
            </w:r>
            <w:r w:rsidRPr="005E2E2C">
              <w:rPr>
                <w:rFonts w:ascii="Arial Unicode MS" w:eastAsia="Arial Unicode MS" w:hAnsi="Arial Unicode MS" w:cs="Arial Unicode MS"/>
                <w:sz w:val="24"/>
                <w:szCs w:val="24"/>
                <w:lang w:eastAsia="en-IN"/>
              </w:rPr>
              <w:t>     238407(O)     2615(O</w:t>
            </w:r>
            <w:r w:rsidRPr="0051484F">
              <w:rPr>
                <w:rFonts w:ascii="Arial Unicode MS" w:eastAsia="Arial Unicode MS" w:hAnsi="Arial Unicode MS" w:cs="Arial Unicode MS"/>
                <w:sz w:val="24"/>
                <w:szCs w:val="24"/>
                <w:lang w:eastAsia="en-IN"/>
              </w:rPr>
              <w:t>)</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D938CB" w:rsidRPr="0051484F">
              <w:rPr>
                <w:rFonts w:ascii="Arial Unicode MS" w:eastAsia="Arial Unicode MS" w:hAnsi="Arial Unicode MS" w:cs="Arial Unicode MS"/>
                <w:sz w:val="24"/>
                <w:szCs w:val="24"/>
                <w:lang w:eastAsia="en-IN"/>
              </w:rPr>
              <w:t xml:space="preserv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themeColor="text1"/>
                <w:sz w:val="24"/>
                <w:szCs w:val="24"/>
                <w:u w:val="single"/>
                <w:lang w:eastAsia="en-IN"/>
              </w:rPr>
            </w:pPr>
            <w:r w:rsidRPr="005E2E2C">
              <w:rPr>
                <w:rFonts w:ascii="Arial Unicode MS" w:eastAsia="Arial Unicode MS" w:hAnsi="Arial Unicode MS" w:cs="Arial Unicode MS"/>
                <w:color w:val="000000" w:themeColor="text1"/>
                <w:sz w:val="24"/>
                <w:szCs w:val="24"/>
                <w:u w:val="single"/>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AHILYA BHAWAN</w:t>
            </w:r>
          </w:p>
          <w:p w:rsidR="005E2E2C" w:rsidRPr="005E2E2C" w:rsidRDefault="00D938CB"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w:t>
            </w:r>
            <w:r w:rsidR="006B004C" w:rsidRPr="0051484F">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sz w:val="24"/>
                <w:szCs w:val="24"/>
                <w:lang w:eastAsia="en-IN"/>
              </w:rPr>
              <w:t>  D</w:t>
            </w:r>
            <w:r w:rsidR="00D36EB2" w:rsidRPr="0051484F">
              <w:rPr>
                <w:rFonts w:ascii="Arial Unicode MS" w:eastAsia="Arial Unicode MS" w:hAnsi="Arial Unicode MS" w:cs="Arial Unicode MS"/>
                <w:sz w:val="24"/>
                <w:szCs w:val="24"/>
                <w:lang w:eastAsia="en-IN"/>
              </w:rPr>
              <w:t>r</w:t>
            </w:r>
            <w:r w:rsidRPr="0051484F">
              <w:rPr>
                <w:rFonts w:ascii="Arial Unicode MS" w:eastAsia="Arial Unicode MS" w:hAnsi="Arial Unicode MS" w:cs="Arial Unicode MS"/>
                <w:sz w:val="24"/>
                <w:szCs w:val="24"/>
                <w:lang w:eastAsia="en-IN"/>
              </w:rPr>
              <w:t>.() Mrs. Meenakshi      </w:t>
            </w:r>
            <w:r w:rsidR="006B004C" w:rsidRPr="0051484F">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sz w:val="24"/>
                <w:szCs w:val="24"/>
                <w:lang w:eastAsia="en-IN"/>
              </w:rPr>
              <w:t>  D-105</w:t>
            </w:r>
            <w:r w:rsidR="005E2E2C" w:rsidRPr="005E2E2C">
              <w:rPr>
                <w:rFonts w:ascii="Arial Unicode MS" w:eastAsia="Arial Unicode MS" w:hAnsi="Arial Unicode MS" w:cs="Arial Unicode MS"/>
                <w:sz w:val="24"/>
                <w:szCs w:val="24"/>
                <w:lang w:eastAsia="en-IN"/>
              </w:rPr>
              <w:t>     238024(O)     2616(O)</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D938CB" w:rsidRPr="0051484F">
              <w:rPr>
                <w:rFonts w:ascii="Arial Unicode MS" w:eastAsia="Arial Unicode MS" w:hAnsi="Arial Unicode MS" w:cs="Arial Unicode MS"/>
                <w:sz w:val="24"/>
                <w:szCs w:val="24"/>
                <w:lang w:eastAsia="en-IN"/>
              </w:rPr>
              <w:t xml:space="preserv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u w:val="single"/>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color w:val="000000" w:themeColor="text1"/>
                <w:sz w:val="24"/>
                <w:szCs w:val="24"/>
                <w:u w:val="single"/>
                <w:lang w:eastAsia="en-IN"/>
              </w:rPr>
              <w:t>GANGA BHAWAN</w:t>
            </w:r>
          </w:p>
          <w:p w:rsidR="005E2E2C" w:rsidRPr="0051484F" w:rsidRDefault="00D36EB2"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w:t>
            </w:r>
            <w:r w:rsidR="006B004C" w:rsidRPr="0051484F">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sz w:val="24"/>
                <w:szCs w:val="24"/>
                <w:lang w:eastAsia="en-IN"/>
              </w:rPr>
              <w:t> Dr.() Mrs. Meenakshi      </w:t>
            </w:r>
            <w:r w:rsidR="006B004C" w:rsidRPr="0051484F">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sz w:val="24"/>
                <w:szCs w:val="24"/>
                <w:lang w:eastAsia="en-IN"/>
              </w:rPr>
              <w:t> </w:t>
            </w:r>
            <w:r w:rsidRPr="0051484F">
              <w:rPr>
                <w:rFonts w:ascii="Arial Unicode MS" w:eastAsia="Arial Unicode MS" w:hAnsi="Arial Unicode MS" w:cs="Arial Unicode MS"/>
                <w:sz w:val="24"/>
                <w:szCs w:val="24"/>
                <w:lang w:eastAsia="en-IN"/>
              </w:rPr>
              <w:t>  D-105</w:t>
            </w:r>
            <w:r w:rsidR="005E2E2C" w:rsidRPr="005E2E2C">
              <w:rPr>
                <w:rFonts w:ascii="Arial Unicode MS" w:eastAsia="Arial Unicode MS" w:hAnsi="Arial Unicode MS" w:cs="Arial Unicode MS"/>
                <w:sz w:val="24"/>
                <w:szCs w:val="24"/>
                <w:lang w:eastAsia="en-IN"/>
              </w:rPr>
              <w:t> </w:t>
            </w:r>
            <w:r w:rsidR="006B004C" w:rsidRPr="0051484F">
              <w:rPr>
                <w:rFonts w:ascii="Arial Unicode MS" w:eastAsia="Arial Unicode MS" w:hAnsi="Arial Unicode MS" w:cs="Arial Unicode MS"/>
                <w:sz w:val="24"/>
                <w:szCs w:val="24"/>
                <w:lang w:eastAsia="en-IN"/>
              </w:rPr>
              <w:t xml:space="preserve">    </w:t>
            </w:r>
            <w:r w:rsidR="005E2E2C" w:rsidRPr="005E2E2C">
              <w:rPr>
                <w:rFonts w:ascii="Arial Unicode MS" w:eastAsia="Arial Unicode MS" w:hAnsi="Arial Unicode MS" w:cs="Arial Unicode MS"/>
                <w:sz w:val="24"/>
                <w:szCs w:val="24"/>
                <w:lang w:eastAsia="en-IN"/>
              </w:rPr>
              <w:t xml:space="preserve"> 238036(O)     2609(O)</w:t>
            </w:r>
          </w:p>
          <w:p w:rsidR="00961642" w:rsidRPr="005E2E2C" w:rsidRDefault="00961642"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p>
          <w:p w:rsidR="005E2E2C" w:rsidRPr="005E2E2C" w:rsidRDefault="006B004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sz w:val="24"/>
                <w:szCs w:val="24"/>
                <w:u w:val="single"/>
                <w:lang w:eastAsia="en-IN"/>
              </w:rPr>
            </w:pPr>
            <w:r w:rsidRPr="0051484F">
              <w:rPr>
                <w:rFonts w:ascii="Arial Unicode MS" w:eastAsia="Arial Unicode MS" w:hAnsi="Arial Unicode MS" w:cs="Arial Unicode MS"/>
                <w:b/>
                <w:sz w:val="24"/>
                <w:szCs w:val="24"/>
                <w:u w:val="single"/>
                <w:lang w:eastAsia="en-IN"/>
              </w:rPr>
              <w:t xml:space="preserve"> </w:t>
            </w:r>
            <w:r w:rsidR="00961642" w:rsidRPr="0051484F">
              <w:rPr>
                <w:rFonts w:ascii="Arial Unicode MS" w:eastAsia="Arial Unicode MS" w:hAnsi="Arial Unicode MS" w:cs="Arial Unicode MS"/>
                <w:b/>
                <w:sz w:val="24"/>
                <w:szCs w:val="24"/>
                <w:u w:val="single"/>
                <w:lang w:eastAsia="en-IN"/>
              </w:rPr>
              <w:t>UTTRA BHAWAN</w:t>
            </w:r>
            <w:r w:rsidRPr="0051484F">
              <w:rPr>
                <w:rFonts w:ascii="Arial Unicode MS" w:eastAsia="Arial Unicode MS" w:hAnsi="Arial Unicode MS" w:cs="Arial Unicode MS"/>
                <w:b/>
                <w:sz w:val="24"/>
                <w:szCs w:val="24"/>
                <w:u w:val="single"/>
                <w:lang w:eastAsia="en-IN"/>
              </w:rPr>
              <w:t xml:space="preserve"> </w:t>
            </w:r>
          </w:p>
          <w:p w:rsidR="00176278"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6B004C" w:rsidRPr="0051484F">
              <w:rPr>
                <w:rFonts w:ascii="Arial Unicode MS" w:eastAsia="Arial Unicode MS" w:hAnsi="Arial Unicode MS" w:cs="Arial Unicode MS"/>
                <w:sz w:val="24"/>
                <w:szCs w:val="24"/>
                <w:lang w:eastAsia="en-IN"/>
              </w:rPr>
              <w:t xml:space="preserve">   </w:t>
            </w:r>
            <w:r w:rsidR="00176278" w:rsidRPr="0051484F">
              <w:rPr>
                <w:rFonts w:ascii="Arial Unicode MS" w:eastAsia="Arial Unicode MS" w:hAnsi="Arial Unicode MS" w:cs="Arial Unicode MS"/>
                <w:sz w:val="24"/>
                <w:szCs w:val="24"/>
                <w:lang w:eastAsia="en-IN"/>
              </w:rPr>
              <w:t xml:space="preserve">Ms. Savita Jaiswal              </w:t>
            </w:r>
            <w:r w:rsidR="006B004C" w:rsidRPr="0051484F">
              <w:rPr>
                <w:rFonts w:ascii="Arial Unicode MS" w:eastAsia="Arial Unicode MS" w:hAnsi="Arial Unicode MS" w:cs="Arial Unicode MS"/>
                <w:sz w:val="24"/>
                <w:szCs w:val="24"/>
                <w:lang w:eastAsia="en-IN"/>
              </w:rPr>
              <w:t xml:space="preserve">                   </w:t>
            </w:r>
            <w:r w:rsidR="00176278" w:rsidRPr="0051484F">
              <w:rPr>
                <w:rFonts w:ascii="Arial Unicode MS" w:eastAsia="Arial Unicode MS" w:hAnsi="Arial Unicode MS" w:cs="Arial Unicode MS"/>
                <w:sz w:val="24"/>
                <w:szCs w:val="24"/>
                <w:lang w:eastAsia="en-IN"/>
              </w:rPr>
              <w:t xml:space="preserve">D-103    </w:t>
            </w:r>
            <w:r w:rsidR="006B004C" w:rsidRPr="0051484F">
              <w:rPr>
                <w:rFonts w:ascii="Arial Unicode MS" w:eastAsia="Arial Unicode MS" w:hAnsi="Arial Unicode MS" w:cs="Arial Unicode MS"/>
                <w:sz w:val="24"/>
                <w:szCs w:val="24"/>
                <w:lang w:eastAsia="en-IN"/>
              </w:rPr>
              <w:t xml:space="preserve">  </w:t>
            </w:r>
            <w:r w:rsidR="00176278" w:rsidRPr="0051484F">
              <w:rPr>
                <w:rFonts w:ascii="Arial Unicode MS" w:eastAsia="Arial Unicode MS" w:hAnsi="Arial Unicode MS" w:cs="Arial Unicode MS"/>
                <w:sz w:val="24"/>
                <w:szCs w:val="24"/>
                <w:lang w:eastAsia="en-IN"/>
              </w:rPr>
              <w:t>238560(O)    2850(O)</w:t>
            </w:r>
          </w:p>
          <w:p w:rsidR="00686ECE" w:rsidRPr="0051484F" w:rsidRDefault="00686ECE"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sz w:val="24"/>
                <w:szCs w:val="24"/>
                <w:u w:val="single"/>
                <w:lang w:eastAsia="en-IN"/>
              </w:rPr>
            </w:pPr>
            <w:r w:rsidRPr="0051484F">
              <w:rPr>
                <w:rFonts w:ascii="Arial Unicode MS" w:eastAsia="Arial Unicode MS" w:hAnsi="Arial Unicode MS" w:cs="Arial Unicode MS"/>
                <w:b/>
                <w:sz w:val="24"/>
                <w:szCs w:val="24"/>
                <w:u w:val="single"/>
                <w:lang w:eastAsia="en-IN"/>
              </w:rPr>
              <w:t>DEVYANI BHAWAN</w:t>
            </w:r>
          </w:p>
          <w:p w:rsidR="00686ECE" w:rsidRPr="0051484F" w:rsidRDefault="006B004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 xml:space="preserve">Mrs. Rita  nandal                        </w:t>
            </w:r>
            <w:r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 xml:space="preserve"> D-103    </w:t>
            </w:r>
            <w:r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238445(O)      3010(O)</w:t>
            </w:r>
          </w:p>
          <w:p w:rsidR="00686ECE" w:rsidRPr="0051484F" w:rsidRDefault="00686ECE"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sz w:val="24"/>
                <w:szCs w:val="24"/>
                <w:u w:val="single"/>
                <w:lang w:eastAsia="en-IN"/>
              </w:rPr>
            </w:pPr>
            <w:r w:rsidRPr="0051484F">
              <w:rPr>
                <w:rFonts w:ascii="Arial Unicode MS" w:eastAsia="Arial Unicode MS" w:hAnsi="Arial Unicode MS" w:cs="Arial Unicode MS"/>
                <w:b/>
                <w:sz w:val="24"/>
                <w:szCs w:val="24"/>
                <w:u w:val="single"/>
                <w:lang w:eastAsia="en-IN"/>
              </w:rPr>
              <w:t>KALPANA CHAWLA BHAWAN</w:t>
            </w:r>
          </w:p>
          <w:p w:rsidR="00686ECE" w:rsidRPr="0051484F" w:rsidRDefault="006B004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lastRenderedPageBreak/>
              <w:t xml:space="preserve">   </w:t>
            </w:r>
            <w:r w:rsidR="00686ECE" w:rsidRPr="0051484F">
              <w:rPr>
                <w:rFonts w:ascii="Arial Unicode MS" w:eastAsia="Arial Unicode MS" w:hAnsi="Arial Unicode MS" w:cs="Arial Unicode MS"/>
                <w:sz w:val="24"/>
                <w:szCs w:val="24"/>
                <w:lang w:eastAsia="en-IN"/>
              </w:rPr>
              <w:t xml:space="preserve">Dr. Nirupma Bhatti              </w:t>
            </w:r>
            <w:r w:rsidR="00D92B5D"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D-119     238522(O)    3049(O)</w:t>
            </w:r>
          </w:p>
          <w:p w:rsidR="00686ECE" w:rsidRPr="0051484F" w:rsidRDefault="00686ECE"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sz w:val="24"/>
                <w:szCs w:val="24"/>
                <w:u w:val="single"/>
                <w:lang w:eastAsia="en-IN"/>
              </w:rPr>
            </w:pPr>
            <w:r w:rsidRPr="0051484F">
              <w:rPr>
                <w:rFonts w:ascii="Arial Unicode MS" w:eastAsia="Arial Unicode MS" w:hAnsi="Arial Unicode MS" w:cs="Arial Unicode MS"/>
                <w:b/>
                <w:sz w:val="24"/>
                <w:szCs w:val="24"/>
                <w:u w:val="single"/>
                <w:lang w:eastAsia="en-IN"/>
              </w:rPr>
              <w:t>LUXMI BAI BHAWAN</w:t>
            </w:r>
          </w:p>
          <w:p w:rsidR="00686ECE" w:rsidRPr="0051484F" w:rsidRDefault="006B004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 xml:space="preserve">Mrs. Sheela Kala              </w:t>
            </w:r>
            <w:r w:rsidR="00D92B5D"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 xml:space="preserve">   D-106    238526(O)        3050(O)</w:t>
            </w:r>
          </w:p>
          <w:p w:rsidR="00686ECE" w:rsidRPr="0051484F" w:rsidRDefault="00686ECE"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sz w:val="24"/>
                <w:szCs w:val="24"/>
                <w:u w:val="single"/>
                <w:lang w:eastAsia="en-IN"/>
              </w:rPr>
            </w:pPr>
            <w:r w:rsidRPr="0051484F">
              <w:rPr>
                <w:rFonts w:ascii="Arial Unicode MS" w:eastAsia="Arial Unicode MS" w:hAnsi="Arial Unicode MS" w:cs="Arial Unicode MS"/>
                <w:b/>
                <w:sz w:val="24"/>
                <w:szCs w:val="24"/>
                <w:u w:val="single"/>
                <w:lang w:eastAsia="en-IN"/>
              </w:rPr>
              <w:t>YAMUNA BHAWAN</w:t>
            </w:r>
          </w:p>
          <w:p w:rsidR="00686ECE" w:rsidRPr="0051484F" w:rsidRDefault="006B004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 xml:space="preserve">Dr.( Mrs.) Munni Bhadu       </w:t>
            </w:r>
            <w:r w:rsidR="00D92B5D" w:rsidRPr="0051484F">
              <w:rPr>
                <w:rFonts w:ascii="Arial Unicode MS" w:eastAsia="Arial Unicode MS" w:hAnsi="Arial Unicode MS" w:cs="Arial Unicode MS"/>
                <w:sz w:val="24"/>
                <w:szCs w:val="24"/>
                <w:lang w:eastAsia="en-IN"/>
              </w:rPr>
              <w:t xml:space="preserve">                     </w:t>
            </w:r>
            <w:r w:rsidR="00686ECE" w:rsidRPr="0051484F">
              <w:rPr>
                <w:rFonts w:ascii="Arial Unicode MS" w:eastAsia="Arial Unicode MS" w:hAnsi="Arial Unicode MS" w:cs="Arial Unicode MS"/>
                <w:sz w:val="24"/>
                <w:szCs w:val="24"/>
                <w:lang w:eastAsia="en-IN"/>
              </w:rPr>
              <w:t xml:space="preserve"> D-101     239106(O)      </w:t>
            </w:r>
            <w:r w:rsidR="00D92B5D" w:rsidRPr="0051484F">
              <w:rPr>
                <w:rFonts w:ascii="Arial Unicode MS" w:eastAsia="Arial Unicode MS" w:hAnsi="Arial Unicode MS" w:cs="Arial Unicode MS"/>
                <w:sz w:val="24"/>
                <w:szCs w:val="24"/>
                <w:lang w:eastAsia="en-IN"/>
              </w:rPr>
              <w:t>3012(O)</w:t>
            </w:r>
          </w:p>
          <w:p w:rsidR="00176278" w:rsidRPr="0051484F" w:rsidRDefault="00176278"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bookmarkStart w:id="3" w:name="Girls"/>
            <w:bookmarkEnd w:id="3"/>
            <w:r w:rsidRPr="005E2E2C">
              <w:rPr>
                <w:rFonts w:ascii="Arial Unicode MS" w:eastAsia="Arial Unicode MS" w:hAnsi="Arial Unicode MS" w:cs="Arial Unicode MS"/>
                <w:b/>
                <w:bCs/>
                <w:i/>
                <w:iCs/>
                <w:color w:val="3333FF"/>
                <w:sz w:val="24"/>
                <w:szCs w:val="24"/>
                <w:u w:val="single"/>
                <w:lang w:eastAsia="en-IN"/>
              </w:rPr>
              <w:t>GIRLS HOSTELS</w:t>
            </w:r>
          </w:p>
          <w:p w:rsidR="00423FD7"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p>
          <w:p w:rsidR="00423FD7" w:rsidRPr="00423FD7" w:rsidRDefault="00423FD7"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sz w:val="24"/>
                <w:szCs w:val="24"/>
                <w:u w:val="single"/>
                <w:lang w:eastAsia="en-IN"/>
              </w:rPr>
            </w:pPr>
            <w:r>
              <w:rPr>
                <w:rFonts w:ascii="Arial Unicode MS" w:eastAsia="Arial Unicode MS" w:hAnsi="Arial Unicode MS" w:cs="Arial Unicode MS"/>
                <w:b/>
                <w:sz w:val="24"/>
                <w:szCs w:val="24"/>
                <w:u w:val="single"/>
                <w:lang w:eastAsia="en-IN"/>
              </w:rPr>
              <w:t>Hostel name:                                                              Seats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00F03B5F">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sz w:val="24"/>
                <w:szCs w:val="24"/>
                <w:lang w:eastAsia="en-IN"/>
              </w:rPr>
              <w:t xml:space="preserve"> </w:t>
            </w:r>
            <w:r w:rsidR="00F03B5F">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sz w:val="24"/>
                <w:szCs w:val="24"/>
                <w:lang w:eastAsia="en-IN"/>
              </w:rPr>
              <w:t>SARASWATI BHAW</w:t>
            </w:r>
            <w:r w:rsidR="00961642" w:rsidRPr="0051484F">
              <w:rPr>
                <w:rFonts w:ascii="Arial Unicode MS" w:eastAsia="Arial Unicode MS" w:hAnsi="Arial Unicode MS" w:cs="Arial Unicode MS"/>
                <w:b/>
                <w:bCs/>
                <w:sz w:val="24"/>
                <w:szCs w:val="24"/>
                <w:lang w:eastAsia="en-IN"/>
              </w:rPr>
              <w:t>AN  </w:t>
            </w:r>
            <w:r w:rsidR="00423FD7">
              <w:rPr>
                <w:rFonts w:ascii="Arial Unicode MS" w:eastAsia="Arial Unicode MS" w:hAnsi="Arial Unicode MS" w:cs="Arial Unicode MS"/>
                <w:b/>
                <w:bCs/>
                <w:sz w:val="24"/>
                <w:szCs w:val="24"/>
                <w:lang w:eastAsia="en-IN"/>
              </w:rPr>
              <w:t xml:space="preserve">         </w:t>
            </w:r>
            <w:r w:rsidR="00961642" w:rsidRPr="0051484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 xml:space="preserve">        225</w:t>
            </w:r>
          </w:p>
          <w:p w:rsidR="00423FD7"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sidRPr="005E2E2C">
              <w:rPr>
                <w:rFonts w:ascii="Arial Unicode MS" w:eastAsia="Arial Unicode MS" w:hAnsi="Arial Unicode MS" w:cs="Arial Unicode MS"/>
                <w:b/>
                <w:bCs/>
                <w:sz w:val="24"/>
                <w:szCs w:val="24"/>
                <w:lang w:eastAsia="en-IN"/>
              </w:rPr>
              <w:t>    MEERA BHAWAN  </w:t>
            </w:r>
            <w:r w:rsidR="00961642" w:rsidRPr="0051484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 xml:space="preserve">   </w:t>
            </w:r>
            <w:r w:rsidR="00F03B5F">
              <w:rPr>
                <w:rFonts w:ascii="Arial Unicode MS" w:eastAsia="Arial Unicode MS" w:hAnsi="Arial Unicode MS" w:cs="Arial Unicode MS"/>
                <w:b/>
                <w:bCs/>
                <w:sz w:val="24"/>
                <w:szCs w:val="24"/>
                <w:lang w:eastAsia="en-IN"/>
              </w:rPr>
              <w:t xml:space="preserve">              229</w:t>
            </w:r>
          </w:p>
          <w:p w:rsidR="00423FD7"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sidRPr="005E2E2C">
              <w:rPr>
                <w:rFonts w:ascii="Arial Unicode MS" w:eastAsia="Arial Unicode MS" w:hAnsi="Arial Unicode MS" w:cs="Arial Unicode MS"/>
                <w:b/>
                <w:bCs/>
                <w:sz w:val="24"/>
                <w:szCs w:val="24"/>
                <w:lang w:eastAsia="en-IN"/>
              </w:rPr>
              <w:t>    KASTURBA BHAWA</w:t>
            </w:r>
            <w:r w:rsidR="00961642" w:rsidRPr="0051484F">
              <w:rPr>
                <w:rFonts w:ascii="Arial Unicode MS" w:eastAsia="Arial Unicode MS" w:hAnsi="Arial Unicode MS" w:cs="Arial Unicode MS"/>
                <w:b/>
                <w:bCs/>
                <w:sz w:val="24"/>
                <w:szCs w:val="24"/>
                <w:lang w:eastAsia="en-IN"/>
              </w:rPr>
              <w:t xml:space="preserve">N                 </w:t>
            </w:r>
            <w:r w:rsidRPr="005E2E2C">
              <w:rPr>
                <w:rFonts w:ascii="Arial Unicode MS" w:eastAsia="Arial Unicode MS" w:hAnsi="Arial Unicode MS" w:cs="Arial Unicode MS"/>
                <w:b/>
                <w:bCs/>
                <w:sz w:val="24"/>
                <w:szCs w:val="24"/>
                <w:lang w:eastAsia="en-IN"/>
              </w:rPr>
              <w:t>    </w:t>
            </w:r>
            <w:r w:rsidR="00C87D8B" w:rsidRPr="0051484F">
              <w:rPr>
                <w:rFonts w:ascii="Arial Unicode MS" w:eastAsia="Arial Unicode MS" w:hAnsi="Arial Unicode MS" w:cs="Arial Unicode MS"/>
                <w:b/>
                <w:bCs/>
                <w:sz w:val="24"/>
                <w:szCs w:val="24"/>
                <w:lang w:eastAsia="en-IN"/>
              </w:rPr>
              <w:t>    </w:t>
            </w:r>
            <w:r w:rsidR="00F03B5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220</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BHARA</w:t>
            </w:r>
            <w:r w:rsidR="00961642" w:rsidRPr="0051484F">
              <w:rPr>
                <w:rFonts w:ascii="Arial Unicode MS" w:eastAsia="Arial Unicode MS" w:hAnsi="Arial Unicode MS" w:cs="Arial Unicode MS"/>
                <w:b/>
                <w:bCs/>
                <w:sz w:val="24"/>
                <w:szCs w:val="24"/>
                <w:lang w:eastAsia="en-IN"/>
              </w:rPr>
              <w:t>TI BHAWAN                </w:t>
            </w:r>
            <w:r w:rsidRPr="005E2E2C">
              <w:rPr>
                <w:rFonts w:ascii="Arial Unicode MS" w:eastAsia="Arial Unicode MS" w:hAnsi="Arial Unicode MS" w:cs="Arial Unicode MS"/>
                <w:b/>
                <w:bCs/>
                <w:sz w:val="24"/>
                <w:szCs w:val="24"/>
                <w:lang w:eastAsia="en-IN"/>
              </w:rPr>
              <w:t>     </w:t>
            </w:r>
            <w:r w:rsidR="00C87D8B" w:rsidRPr="0051484F">
              <w:rPr>
                <w:rFonts w:ascii="Arial Unicode MS" w:eastAsia="Arial Unicode MS" w:hAnsi="Arial Unicode MS" w:cs="Arial Unicode MS"/>
                <w:b/>
                <w:bCs/>
                <w:sz w:val="24"/>
                <w:szCs w:val="24"/>
                <w:lang w:eastAsia="en-IN"/>
              </w:rPr>
              <w:t xml:space="preserve">        </w:t>
            </w:r>
            <w:r w:rsidR="00F03B5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961642" w:rsidRPr="0051484F">
              <w:rPr>
                <w:rFonts w:ascii="Arial Unicode MS" w:eastAsia="Arial Unicode MS" w:hAnsi="Arial Unicode MS" w:cs="Arial Unicode MS"/>
                <w:b/>
                <w:bCs/>
                <w:sz w:val="24"/>
                <w:szCs w:val="24"/>
                <w:lang w:eastAsia="en-IN"/>
              </w:rPr>
              <w:t> </w:t>
            </w:r>
            <w:r w:rsidR="00423FD7">
              <w:rPr>
                <w:rFonts w:ascii="Arial Unicode MS" w:eastAsia="Arial Unicode MS" w:hAnsi="Arial Unicode MS" w:cs="Arial Unicode MS"/>
                <w:b/>
                <w:bCs/>
                <w:sz w:val="24"/>
                <w:szCs w:val="24"/>
                <w:lang w:eastAsia="en-IN"/>
              </w:rPr>
              <w:t>198</w:t>
            </w:r>
            <w:r w:rsidR="00961642" w:rsidRPr="0051484F">
              <w:rPr>
                <w:rFonts w:ascii="Arial Unicode MS" w:eastAsia="Arial Unicode MS" w:hAnsi="Arial Unicode MS" w:cs="Arial Unicode MS"/>
                <w:b/>
                <w:bCs/>
                <w:sz w:val="24"/>
                <w:szCs w:val="24"/>
                <w:lang w:eastAsia="en-IN"/>
              </w:rPr>
              <w:t>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GARGI BHAWAN              </w:t>
            </w:r>
            <w:r w:rsidR="00961642" w:rsidRPr="0051484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w:t>
            </w:r>
            <w:r w:rsidR="00F03B5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961642" w:rsidRPr="0051484F">
              <w:rPr>
                <w:rFonts w:ascii="Arial Unicode MS" w:eastAsia="Arial Unicode MS" w:hAnsi="Arial Unicode MS" w:cs="Arial Unicode MS"/>
                <w:b/>
                <w:bCs/>
                <w:sz w:val="24"/>
                <w:szCs w:val="24"/>
                <w:lang w:eastAsia="en-IN"/>
              </w:rPr>
              <w:t>  </w:t>
            </w:r>
            <w:r w:rsidR="00423FD7">
              <w:rPr>
                <w:rFonts w:ascii="Arial Unicode MS" w:eastAsia="Arial Unicode MS" w:hAnsi="Arial Unicode MS" w:cs="Arial Unicode MS"/>
                <w:b/>
                <w:bCs/>
                <w:sz w:val="24"/>
                <w:szCs w:val="24"/>
                <w:lang w:eastAsia="en-IN"/>
              </w:rPr>
              <w:t>210</w:t>
            </w:r>
            <w:r w:rsidR="00961642" w:rsidRPr="0051484F">
              <w:rPr>
                <w:rFonts w:ascii="Arial Unicode MS" w:eastAsia="Arial Unicode MS" w:hAnsi="Arial Unicode MS" w:cs="Arial Unicode MS"/>
                <w:b/>
                <w:bCs/>
                <w:sz w:val="24"/>
                <w:szCs w:val="24"/>
                <w:lang w:eastAsia="en-IN"/>
              </w:rPr>
              <w:t>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SUBHADRA BHAWAN           </w:t>
            </w:r>
            <w:r w:rsidR="00961642" w:rsidRPr="0051484F">
              <w:rPr>
                <w:rFonts w:ascii="Arial Unicode MS" w:eastAsia="Arial Unicode MS" w:hAnsi="Arial Unicode MS" w:cs="Arial Unicode MS"/>
                <w:b/>
                <w:bCs/>
                <w:sz w:val="24"/>
                <w:szCs w:val="24"/>
                <w:lang w:eastAsia="en-IN"/>
              </w:rPr>
              <w:t>             </w:t>
            </w:r>
            <w:r w:rsidR="00C87D8B" w:rsidRPr="0051484F">
              <w:rPr>
                <w:rFonts w:ascii="Arial Unicode MS" w:eastAsia="Arial Unicode MS" w:hAnsi="Arial Unicode MS" w:cs="Arial Unicode MS"/>
                <w:b/>
                <w:bCs/>
                <w:sz w:val="24"/>
                <w:szCs w:val="24"/>
                <w:lang w:eastAsia="en-IN"/>
              </w:rPr>
              <w:t xml:space="preserve">  </w:t>
            </w:r>
            <w:r w:rsidR="00F03B5F">
              <w:rPr>
                <w:rFonts w:ascii="Arial Unicode MS" w:eastAsia="Arial Unicode MS" w:hAnsi="Arial Unicode MS" w:cs="Arial Unicode MS"/>
                <w:b/>
                <w:bCs/>
                <w:sz w:val="24"/>
                <w:szCs w:val="24"/>
                <w:lang w:eastAsia="en-IN"/>
              </w:rPr>
              <w:t xml:space="preserve">               </w:t>
            </w:r>
            <w:r w:rsidR="00961642" w:rsidRPr="0051484F">
              <w:rPr>
                <w:rFonts w:ascii="Arial Unicode MS" w:eastAsia="Arial Unicode MS" w:hAnsi="Arial Unicode MS" w:cs="Arial Unicode MS"/>
                <w:b/>
                <w:bCs/>
                <w:sz w:val="24"/>
                <w:szCs w:val="24"/>
                <w:lang w:eastAsia="en-IN"/>
              </w:rPr>
              <w:t>    </w:t>
            </w:r>
            <w:r w:rsidR="00423FD7">
              <w:rPr>
                <w:rFonts w:ascii="Arial Unicode MS" w:eastAsia="Arial Unicode MS" w:hAnsi="Arial Unicode MS" w:cs="Arial Unicode MS"/>
                <w:b/>
                <w:bCs/>
                <w:sz w:val="24"/>
                <w:szCs w:val="24"/>
                <w:lang w:eastAsia="en-IN"/>
              </w:rPr>
              <w:t>207</w:t>
            </w:r>
            <w:r w:rsidR="00961642" w:rsidRPr="0051484F">
              <w:rPr>
                <w:rFonts w:ascii="Arial Unicode MS" w:eastAsia="Arial Unicode MS" w:hAnsi="Arial Unicode MS" w:cs="Arial Unicode MS"/>
                <w:b/>
                <w:bCs/>
                <w:sz w:val="24"/>
                <w:szCs w:val="24"/>
                <w:lang w:eastAsia="en-IN"/>
              </w:rPr>
              <w:t>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AHILYA BHAWAN   </w:t>
            </w:r>
            <w:r w:rsidR="00961642" w:rsidRPr="0051484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w:t>
            </w:r>
            <w:r w:rsidR="00F03B5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32</w:t>
            </w:r>
          </w:p>
          <w:p w:rsid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sidRPr="005E2E2C">
              <w:rPr>
                <w:rFonts w:ascii="Arial Unicode MS" w:eastAsia="Arial Unicode MS" w:hAnsi="Arial Unicode MS" w:cs="Arial Unicode MS"/>
                <w:b/>
                <w:bCs/>
                <w:sz w:val="24"/>
                <w:szCs w:val="24"/>
                <w:lang w:eastAsia="en-IN"/>
              </w:rPr>
              <w:t xml:space="preserve">    GANGA BHAWAN                   </w:t>
            </w:r>
            <w:r w:rsidR="00961642" w:rsidRPr="0051484F">
              <w:rPr>
                <w:rFonts w:ascii="Arial Unicode MS" w:eastAsia="Arial Unicode MS" w:hAnsi="Arial Unicode MS" w:cs="Arial Unicode MS"/>
                <w:b/>
                <w:bCs/>
                <w:sz w:val="24"/>
                <w:szCs w:val="24"/>
                <w:lang w:eastAsia="en-IN"/>
              </w:rPr>
              <w:t xml:space="preserve">        </w:t>
            </w:r>
            <w:r w:rsidR="00F03B5F">
              <w:rPr>
                <w:rFonts w:ascii="Arial Unicode MS" w:eastAsia="Arial Unicode MS" w:hAnsi="Arial Unicode MS" w:cs="Arial Unicode MS"/>
                <w:b/>
                <w:bCs/>
                <w:sz w:val="24"/>
                <w:szCs w:val="24"/>
                <w:lang w:eastAsia="en-IN"/>
              </w:rPr>
              <w:t xml:space="preserve">                    </w:t>
            </w:r>
            <w:r w:rsidR="00961642" w:rsidRPr="0051484F">
              <w:rPr>
                <w:rFonts w:ascii="Arial Unicode MS" w:eastAsia="Arial Unicode MS" w:hAnsi="Arial Unicode MS" w:cs="Arial Unicode MS"/>
                <w:b/>
                <w:bCs/>
                <w:sz w:val="24"/>
                <w:szCs w:val="24"/>
                <w:lang w:eastAsia="en-IN"/>
              </w:rPr>
              <w:t xml:space="preserve">   </w:t>
            </w:r>
            <w:r w:rsidR="00C87D8B" w:rsidRPr="0051484F">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172</w:t>
            </w:r>
          </w:p>
          <w:p w:rsidR="00423FD7" w:rsidRDefault="00423FD7"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Pr>
                <w:rFonts w:ascii="Arial Unicode MS" w:eastAsia="Arial Unicode MS" w:hAnsi="Arial Unicode MS" w:cs="Arial Unicode MS"/>
                <w:b/>
                <w:bCs/>
                <w:sz w:val="24"/>
                <w:szCs w:val="24"/>
                <w:lang w:eastAsia="en-IN"/>
              </w:rPr>
              <w:t xml:space="preserve">    UTTRA BHAWAN</w:t>
            </w:r>
            <w:r w:rsidR="00ED6F38">
              <w:rPr>
                <w:rFonts w:ascii="Arial Unicode MS" w:eastAsia="Arial Unicode MS" w:hAnsi="Arial Unicode MS" w:cs="Arial Unicode MS"/>
                <w:b/>
                <w:bCs/>
                <w:sz w:val="24"/>
                <w:szCs w:val="24"/>
                <w:lang w:eastAsia="en-IN"/>
              </w:rPr>
              <w:t xml:space="preserve">                            </w:t>
            </w:r>
            <w:r w:rsidR="00F03B5F">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   474</w:t>
            </w:r>
          </w:p>
          <w:p w:rsidR="00423FD7" w:rsidRDefault="00F03B5F"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DEVIYANI BHAWAN</w:t>
            </w:r>
            <w:r w:rsidR="00ED6F38">
              <w:rPr>
                <w:rFonts w:ascii="Arial Unicode MS" w:eastAsia="Arial Unicode MS" w:hAnsi="Arial Unicode MS" w:cs="Arial Unicode MS"/>
                <w:b/>
                <w:bCs/>
                <w:sz w:val="24"/>
                <w:szCs w:val="24"/>
                <w:lang w:eastAsia="en-IN"/>
              </w:rPr>
              <w:t xml:space="preserve">                       </w:t>
            </w:r>
            <w:r>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       502</w:t>
            </w:r>
          </w:p>
          <w:p w:rsidR="00423FD7" w:rsidRDefault="00F03B5F"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Pr>
                <w:rFonts w:ascii="Arial Unicode MS" w:eastAsia="Arial Unicode MS" w:hAnsi="Arial Unicode MS" w:cs="Arial Unicode MS"/>
                <w:b/>
                <w:bCs/>
                <w:sz w:val="24"/>
                <w:szCs w:val="24"/>
                <w:lang w:eastAsia="en-IN"/>
              </w:rPr>
              <w:t xml:space="preserve">    </w:t>
            </w:r>
            <w:r w:rsidR="00423FD7">
              <w:rPr>
                <w:rFonts w:ascii="Arial Unicode MS" w:eastAsia="Arial Unicode MS" w:hAnsi="Arial Unicode MS" w:cs="Arial Unicode MS"/>
                <w:b/>
                <w:bCs/>
                <w:sz w:val="24"/>
                <w:szCs w:val="24"/>
                <w:lang w:eastAsia="en-IN"/>
              </w:rPr>
              <w:t>LUXMI BAI BHAWAN</w:t>
            </w:r>
            <w:r w:rsidR="00ED6F38">
              <w:rPr>
                <w:rFonts w:ascii="Arial Unicode MS" w:eastAsia="Arial Unicode MS" w:hAnsi="Arial Unicode MS" w:cs="Arial Unicode MS"/>
                <w:b/>
                <w:bCs/>
                <w:sz w:val="24"/>
                <w:szCs w:val="24"/>
                <w:lang w:eastAsia="en-IN"/>
              </w:rPr>
              <w:t xml:space="preserve">                         </w:t>
            </w:r>
            <w:r>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    402</w:t>
            </w:r>
          </w:p>
          <w:p w:rsidR="00ED6F38" w:rsidRDefault="00F03B5F"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YAMUNA BHAWAN                                    </w:t>
            </w:r>
            <w:r>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      206</w:t>
            </w:r>
          </w:p>
          <w:p w:rsidR="00ED6F38" w:rsidRPr="005E2E2C" w:rsidRDefault="00F03B5F"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sz w:val="24"/>
                <w:szCs w:val="24"/>
                <w:lang w:eastAsia="en-IN"/>
              </w:rPr>
            </w:pPr>
            <w:r>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KALPANA CHAWLA BHAWAN                 </w:t>
            </w:r>
            <w:r>
              <w:rPr>
                <w:rFonts w:ascii="Arial Unicode MS" w:eastAsia="Arial Unicode MS" w:hAnsi="Arial Unicode MS" w:cs="Arial Unicode MS"/>
                <w:b/>
                <w:bCs/>
                <w:sz w:val="24"/>
                <w:szCs w:val="24"/>
                <w:lang w:eastAsia="en-IN"/>
              </w:rPr>
              <w:t xml:space="preserve">          </w:t>
            </w:r>
            <w:r w:rsidR="00ED6F38">
              <w:rPr>
                <w:rFonts w:ascii="Arial Unicode MS" w:eastAsia="Arial Unicode MS" w:hAnsi="Arial Unicode MS" w:cs="Arial Unicode MS"/>
                <w:b/>
                <w:bCs/>
                <w:sz w:val="24"/>
                <w:szCs w:val="24"/>
                <w:lang w:eastAsia="en-IN"/>
              </w:rPr>
              <w:t xml:space="preserve">   370</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bookmarkStart w:id="4" w:name="Charges"/>
            <w:bookmarkEnd w:id="4"/>
            <w:r w:rsidRPr="005E2E2C">
              <w:rPr>
                <w:rFonts w:ascii="Arial Unicode MS" w:eastAsia="Arial Unicode MS" w:hAnsi="Arial Unicode MS" w:cs="Arial Unicode MS"/>
                <w:b/>
                <w:bCs/>
                <w:i/>
                <w:iCs/>
                <w:color w:val="3333FF"/>
                <w:sz w:val="24"/>
                <w:szCs w:val="24"/>
                <w:u w:val="single"/>
                <w:lang w:eastAsia="en-IN"/>
              </w:rPr>
              <w:t>HOSTEL CHARGES: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Pr="005E2E2C">
              <w:rPr>
                <w:rFonts w:ascii="Arial Unicode MS" w:eastAsia="Arial Unicode MS" w:hAnsi="Arial Unicode MS" w:cs="Arial Unicode MS"/>
                <w:color w:val="3333FF"/>
                <w:sz w:val="24"/>
                <w:szCs w:val="24"/>
                <w:lang w:eastAsia="en-IN"/>
              </w:rPr>
              <w:t xml:space="preserve"> 1.    Terms for the session shall be as under:</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 For Under-Graduate students  :  From June to May of the year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(ii).For Post-Graduage students   :  From July to June of the year</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color w:val="3333FF"/>
                <w:sz w:val="24"/>
                <w:szCs w:val="24"/>
                <w:lang w:eastAsia="en-IN"/>
              </w:rPr>
              <w:t>2.    Rates of Hostel Charges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(a).Accommodation          :    Rs.15/-p.m.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(b).Water Charges          :    Rs.10/-p.m.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(c).Electricity Charges    :    Rs.50/-p.m.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(d).Fan &amp; Geyser Charges   :    Rs.25/-p.m.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color w:val="3333FF"/>
                <w:sz w:val="24"/>
                <w:szCs w:val="24"/>
                <w:lang w:eastAsia="en-IN"/>
              </w:rPr>
              <w:t>Hostel Share:</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(e).Estt. Charges          :    Rs.20/-p.m.    To be</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lastRenderedPageBreak/>
              <w:t>    (f).Common Room            :    Rs.40/-p.m.    realized in</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(g).Utensils and Furniture :    Rs.25/-p.m.    mess receipt</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(h).Dilapidation Fund      :    Rs.15/-p.m.    book</w:t>
            </w: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3333FF"/>
                <w:sz w:val="24"/>
                <w:szCs w:val="24"/>
                <w:lang w:eastAsia="en-IN"/>
              </w:rPr>
            </w:pPr>
            <w:r w:rsidRPr="005E2E2C">
              <w:rPr>
                <w:rFonts w:ascii="Arial Unicode MS" w:eastAsia="Arial Unicode MS" w:hAnsi="Arial Unicode MS" w:cs="Arial Unicode MS"/>
                <w:sz w:val="24"/>
                <w:szCs w:val="24"/>
                <w:lang w:eastAsia="en-IN"/>
              </w:rPr>
              <w:t xml:space="preserve">    </w:t>
            </w:r>
            <w:r w:rsidRPr="0051484F">
              <w:rPr>
                <w:rFonts w:ascii="Arial Unicode MS" w:eastAsia="Arial Unicode MS" w:hAnsi="Arial Unicode MS" w:cs="Arial Unicode MS"/>
                <w:b/>
                <w:bCs/>
                <w:color w:val="3333FF"/>
                <w:sz w:val="24"/>
                <w:szCs w:val="24"/>
                <w:lang w:eastAsia="en-IN"/>
              </w:rPr>
              <w:t>Note</w:t>
            </w: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3333FF"/>
                <w:sz w:val="24"/>
                <w:szCs w:val="24"/>
                <w:lang w:eastAsia="en-IN"/>
              </w:rPr>
            </w:pP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(i).   The  Vice-Chancellor  may on the recommendation  of  the  Chief-</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Warden, exempt Blind Student from the payment of room rent.</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(ii).  Hostel Caution Money    : Rs. 300/-</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Refundable  within  one year from the date  of  leaving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Hostel.   This  caution money will be deposited by  all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residents including students, Research Scholars and employees.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(iii). Medical Fee             : Rs. 30/- p.a.</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This  is  in  addition to the Medical Fee  payable  by  Non-</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Resident  students.   Medical  fee will be  payable  by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students,  Govt.  employees  will  be  exempted  from  these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charges.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(iv). Medical Fee              : Rs. 10/- p.a.   For Research Scholars.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i/>
                <w:iCs/>
                <w:color w:val="3333FF"/>
                <w:sz w:val="24"/>
                <w:szCs w:val="24"/>
                <w:lang w:eastAsia="en-IN"/>
              </w:rPr>
              <w:t>RATES FOR ROOM RENT ETC.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i/>
                <w:iCs/>
                <w:color w:val="3333FF"/>
                <w:sz w:val="24"/>
                <w:szCs w:val="24"/>
                <w:lang w:eastAsia="en-IN"/>
              </w:rPr>
              <w:t>          FOR TEACHERS/OTHER EMPLOYEES RESIDING IN THE HOSTELS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Generally no accommodation is provided to the teachers/other employee,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however  if  in hard cases any room is allotted  to  any  teacher/other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employee, the hostel charges will be charged from him/her as under:</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  Accommodation            Rs. 250/-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(ii). Water Charges            Rs. 10/-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(iii).Electricity Charges      Rs. 55/-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(iv). Fan &amp; Geyser             Rs. 35/-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(v).  Utensils &amp; Furniture     Rs. 25/-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(vi). Common Room Fund         Rs. 40/-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(vii).Dilapidation Fund        Rs. 20/-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(viii).Establishment Charges   Rs. 20/-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(ix).  Mess  Development Fund  Rs. 10/- p.m.(To be  retained  by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Warden under Mess account)</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   Ambulance Mtc. Fund     Rs. 5/- p.m.(To be transferred to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lastRenderedPageBreak/>
              <w:t>                                                  Chief Warden)</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__________________________</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Total          Rs. 470/- p.m.</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__________________________</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color w:val="3333FF"/>
                <w:sz w:val="24"/>
                <w:szCs w:val="24"/>
                <w:lang w:eastAsia="en-IN"/>
              </w:rPr>
              <w:t>Note:</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  Other general rules and regulations will be the same as have been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prescribed for regular students residing in other hostels.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(ii). The  Room  Rent from the above category of  residents  shall  be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realised  w.e.f.  the  month in which they are  admitted  to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hostel upto the end of the month in which they leave the  hostel.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The mess advance of Rs. 1200/- shall also be realised from  these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residents.</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Pr="005E2E2C">
              <w:rPr>
                <w:rFonts w:ascii="Arial Unicode MS" w:eastAsia="Arial Unicode MS" w:hAnsi="Arial Unicode MS" w:cs="Arial Unicode MS"/>
                <w:b/>
                <w:bCs/>
                <w:color w:val="3333FF"/>
                <w:sz w:val="24"/>
                <w:szCs w:val="24"/>
                <w:lang w:eastAsia="en-IN"/>
              </w:rPr>
              <w:t>  WARNING</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xml:space="preserve">          </w:t>
            </w:r>
            <w:r w:rsidRPr="005E2E2C">
              <w:rPr>
                <w:rFonts w:ascii="Arial Unicode MS" w:eastAsia="Arial Unicode MS" w:hAnsi="Arial Unicode MS" w:cs="Arial Unicode MS"/>
                <w:b/>
                <w:bCs/>
                <w:sz w:val="24"/>
                <w:szCs w:val="24"/>
                <w:lang w:eastAsia="en-IN"/>
              </w:rPr>
              <w:t>Each and every student admitted in the hostel is strictly  warned</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that  he/she  is not allowed to permit any of his/her  friend/guest  to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stay  in  his/her room without prior permission of the  Warden  of  the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hostel  concerned.  In case any violation of this warning  is  noticed,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the  room of the defaulting hosteler shall be cancelled at  the  moment </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b/>
                <w:bCs/>
                <w:sz w:val="24"/>
                <w:szCs w:val="24"/>
                <w:lang w:eastAsia="en-IN"/>
              </w:rPr>
              <w:t>    and he/she shall not be given hostel facility again.</w:t>
            </w: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sz w:val="24"/>
                <w:szCs w:val="24"/>
                <w:lang w:eastAsia="en-IN"/>
              </w:rPr>
            </w:pPr>
            <w:r w:rsidRPr="005E2E2C">
              <w:rPr>
                <w:rFonts w:ascii="Arial Unicode MS" w:eastAsia="Arial Unicode MS" w:hAnsi="Arial Unicode MS" w:cs="Arial Unicode MS"/>
                <w:sz w:val="24"/>
                <w:szCs w:val="24"/>
                <w:lang w:eastAsia="en-IN"/>
              </w:rPr>
              <w:t>                                                 </w:t>
            </w:r>
            <w:r w:rsidRPr="005E2E2C">
              <w:rPr>
                <w:rFonts w:ascii="Arial Unicode MS" w:eastAsia="Arial Unicode MS" w:hAnsi="Arial Unicode MS" w:cs="Arial Unicode MS"/>
                <w:b/>
                <w:bCs/>
                <w:color w:val="000066"/>
                <w:sz w:val="24"/>
                <w:szCs w:val="24"/>
                <w:lang w:eastAsia="en-IN"/>
              </w:rPr>
              <w:t xml:space="preserve"> By Order</w:t>
            </w:r>
          </w:p>
          <w:p w:rsidR="0051484F" w:rsidRDefault="005E2E2C"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r w:rsidRPr="005E2E2C">
              <w:rPr>
                <w:rFonts w:ascii="Arial Unicode MS" w:eastAsia="Arial Unicode MS" w:hAnsi="Arial Unicode MS" w:cs="Arial Unicode MS"/>
                <w:b/>
                <w:bCs/>
                <w:color w:val="000066"/>
                <w:sz w:val="24"/>
                <w:szCs w:val="24"/>
                <w:lang w:eastAsia="en-IN"/>
              </w:rPr>
              <w:t>                              </w:t>
            </w:r>
            <w:r w:rsidR="0051484F">
              <w:rPr>
                <w:rFonts w:ascii="Arial Unicode MS" w:eastAsia="Arial Unicode MS" w:hAnsi="Arial Unicode MS" w:cs="Arial Unicode MS"/>
                <w:b/>
                <w:bCs/>
                <w:color w:val="000066"/>
                <w:sz w:val="24"/>
                <w:szCs w:val="24"/>
                <w:lang w:eastAsia="en-IN"/>
              </w:rPr>
              <w:t>                    Chief Warden</w:t>
            </w: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Unicode MS" w:eastAsia="Arial Unicode MS" w:hAnsi="Arial Unicode MS" w:cs="Arial Unicode MS"/>
                <w:b/>
                <w:bCs/>
                <w:color w:val="000066"/>
                <w:sz w:val="24"/>
                <w:szCs w:val="24"/>
                <w:lang w:eastAsia="en-IN"/>
              </w:rPr>
            </w:pPr>
          </w:p>
          <w:p w:rsidR="0051484F" w:rsidRPr="00796C2D" w:rsidRDefault="00796C2D"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000066"/>
                <w:sz w:val="24"/>
                <w:szCs w:val="24"/>
                <w:u w:val="single"/>
                <w:lang w:eastAsia="en-IN"/>
              </w:rPr>
            </w:pPr>
            <w:r w:rsidRPr="00796C2D">
              <w:rPr>
                <w:rFonts w:ascii="Arial Unicode MS" w:eastAsia="Arial Unicode MS" w:hAnsi="Arial Unicode MS" w:cs="Arial Unicode MS"/>
                <w:b/>
                <w:bCs/>
                <w:color w:val="000000" w:themeColor="text1"/>
                <w:sz w:val="28"/>
                <w:szCs w:val="28"/>
                <w:u w:val="single"/>
                <w:lang w:eastAsia="en-IN"/>
              </w:rPr>
              <w:t>Ru</w:t>
            </w:r>
            <w:r w:rsidRPr="00796C2D">
              <w:rPr>
                <w:rFonts w:ascii="Arial Unicode MS" w:eastAsia="Arial Unicode MS" w:hAnsi="Arial Unicode MS" w:cs="Arial Unicode MS"/>
                <w:b/>
                <w:bCs/>
                <w:color w:val="000066"/>
                <w:sz w:val="24"/>
                <w:szCs w:val="24"/>
                <w:u w:val="single"/>
                <w:lang w:eastAsia="en-IN"/>
              </w:rPr>
              <w:t>les and Regulation</w:t>
            </w: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000066"/>
                <w:sz w:val="28"/>
                <w:szCs w:val="28"/>
                <w:lang w:eastAsia="en-IN"/>
              </w:rPr>
            </w:pPr>
          </w:p>
          <w:p w:rsidR="00656711" w:rsidRDefault="00796C2D" w:rsidP="00796C2D">
            <w:pPr>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ind w:left="75"/>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t>1.The admission to various hostels will be made strictly in accordance with t</w:t>
            </w:r>
            <w:r w:rsidR="00656711">
              <w:rPr>
                <w:rFonts w:ascii="Arial Unicode MS" w:eastAsia="Arial Unicode MS" w:hAnsi="Arial Unicode MS" w:cs="Arial Unicode MS"/>
                <w:color w:val="333333"/>
                <w:sz w:val="24"/>
                <w:szCs w:val="24"/>
                <w:lang w:eastAsia="en-IN"/>
              </w:rPr>
              <w:t xml:space="preserve">he subjects / classes allotted to them. There </w:t>
            </w:r>
            <w:r>
              <w:rPr>
                <w:rFonts w:ascii="Arial Unicode MS" w:eastAsia="Arial Unicode MS" w:hAnsi="Arial Unicode MS" w:cs="Arial Unicode MS"/>
                <w:color w:val="333333"/>
                <w:sz w:val="24"/>
                <w:szCs w:val="24"/>
                <w:lang w:eastAsia="en-IN"/>
              </w:rPr>
              <w:t xml:space="preserve"> will be no e</w:t>
            </w:r>
            <w:r w:rsidR="00656711">
              <w:rPr>
                <w:rFonts w:ascii="Arial Unicode MS" w:eastAsia="Arial Unicode MS" w:hAnsi="Arial Unicode MS" w:cs="Arial Unicode MS"/>
                <w:color w:val="333333"/>
                <w:sz w:val="24"/>
                <w:szCs w:val="24"/>
                <w:lang w:eastAsia="en-IN"/>
              </w:rPr>
              <w:t>x</w:t>
            </w:r>
            <w:r>
              <w:rPr>
                <w:rFonts w:ascii="Arial Unicode MS" w:eastAsia="Arial Unicode MS" w:hAnsi="Arial Unicode MS" w:cs="Arial Unicode MS"/>
                <w:color w:val="333333"/>
                <w:sz w:val="24"/>
                <w:szCs w:val="24"/>
                <w:lang w:eastAsia="en-IN"/>
              </w:rPr>
              <w:t>ception to the rule.</w:t>
            </w:r>
          </w:p>
          <w:p w:rsidR="00656711" w:rsidRDefault="00656711" w:rsidP="0065671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t>The timing of admission in girls hostels will be 9:00 to 3:00 PM on all working days.However , on Saturday timing will be upto 12:00 noon.</w:t>
            </w:r>
          </w:p>
          <w:p w:rsidR="00656711" w:rsidRDefault="00656711" w:rsidP="0065671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lastRenderedPageBreak/>
              <w:t>The Chairpersons/Director/Principals of the department/institute/colleges will ensure that the hostel admission forms are recommended strictly according to number of seats allocated / communicated by the Chief Warden that too in order of department admission merit list.</w:t>
            </w:r>
          </w:p>
          <w:p w:rsidR="00656711" w:rsidRDefault="000F6881" w:rsidP="0065671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t>Student seeking admission to the hostel must apply on the prescribed Form to the Chief Warden as the case may be.</w:t>
            </w:r>
          </w:p>
          <w:p w:rsidR="000F6881" w:rsidRDefault="000F6881" w:rsidP="0065671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t>All rights of admission to the university hostels are reserved with the concerned Chief Warden.</w:t>
            </w:r>
          </w:p>
          <w:p w:rsidR="000F6881" w:rsidRDefault="000F6881" w:rsidP="0065671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t>A student is not allowed to get accommodation in more than one hostel and more than one seat.</w:t>
            </w:r>
          </w:p>
          <w:p w:rsidR="0051484F" w:rsidRPr="000F6881" w:rsidRDefault="0051484F" w:rsidP="000F688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sidRPr="000F6881">
              <w:rPr>
                <w:rFonts w:ascii="Arial Unicode MS" w:eastAsia="Arial Unicode MS" w:hAnsi="Arial Unicode MS" w:cs="Arial Unicode MS"/>
                <w:color w:val="333333"/>
                <w:sz w:val="24"/>
                <w:szCs w:val="24"/>
                <w:lang w:eastAsia="en-IN"/>
              </w:rPr>
              <w:t>If any girl student has to go to the town for any work, she must write the purpose, place, time of leaving and time of return in the register with the security guard on duty. She must return to the hostel latest by 7:30 P.M. during the months of March to October and latest by 6:30 P.M. during the months of November to February.</w:t>
            </w:r>
          </w:p>
          <w:p w:rsidR="0051484F" w:rsidRPr="000F6881" w:rsidRDefault="0051484F" w:rsidP="000F688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sidRPr="000F6881">
              <w:rPr>
                <w:rFonts w:ascii="Arial Unicode MS" w:eastAsia="Arial Unicode MS" w:hAnsi="Arial Unicode MS" w:cs="Arial Unicode MS"/>
                <w:color w:val="333333"/>
                <w:sz w:val="24"/>
                <w:szCs w:val="24"/>
                <w:lang w:eastAsia="en-IN"/>
              </w:rPr>
              <w:t>A girl Student must submit the names and addresses of the local guardians with their signature, if any, duly authorized by the parents (or authorized guardian as per declaration in the admission form) in the prescribed form available with the warden.</w:t>
            </w:r>
          </w:p>
          <w:p w:rsidR="0051484F" w:rsidRPr="000F6881" w:rsidRDefault="0051484F" w:rsidP="000F6881">
            <w:pPr>
              <w:pStyle w:val="ListParagraph"/>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sidRPr="000F6881">
              <w:rPr>
                <w:rFonts w:ascii="Arial Unicode MS" w:eastAsia="Arial Unicode MS" w:hAnsi="Arial Unicode MS" w:cs="Arial Unicode MS"/>
                <w:color w:val="333333"/>
                <w:sz w:val="24"/>
                <w:szCs w:val="24"/>
                <w:lang w:eastAsia="en-IN"/>
              </w:rPr>
              <w:t>Prior permission of the warden must be taken by the girl student for leaving to their homes.</w:t>
            </w:r>
          </w:p>
          <w:p w:rsidR="0051484F" w:rsidRPr="000F6881" w:rsidRDefault="000F6881" w:rsidP="000F6881">
            <w:pPr>
              <w:pBdr>
                <w:top w:val="single" w:sz="6" w:space="0" w:color="EBEBEB"/>
                <w:left w:val="single" w:sz="6" w:space="4" w:color="EBEBEB"/>
                <w:bottom w:val="single" w:sz="6" w:space="0" w:color="EBEBEB"/>
                <w:right w:val="single" w:sz="6" w:space="8" w:color="EBEBEB"/>
              </w:pBdr>
              <w:shd w:val="clear" w:color="auto" w:fill="FFFFFF"/>
              <w:spacing w:after="0" w:line="240" w:lineRule="auto"/>
              <w:ind w:left="360"/>
              <w:jc w:val="both"/>
              <w:rPr>
                <w:rFonts w:ascii="Arial Unicode MS" w:eastAsia="Arial Unicode MS" w:hAnsi="Arial Unicode MS" w:cs="Arial Unicode MS"/>
                <w:color w:val="333333"/>
                <w:sz w:val="24"/>
                <w:szCs w:val="24"/>
                <w:lang w:eastAsia="en-IN"/>
              </w:rPr>
            </w:pPr>
            <w:r>
              <w:rPr>
                <w:rFonts w:ascii="Arial Unicode MS" w:eastAsia="Arial Unicode MS" w:hAnsi="Arial Unicode MS" w:cs="Arial Unicode MS"/>
                <w:color w:val="333333"/>
                <w:sz w:val="24"/>
                <w:szCs w:val="24"/>
                <w:lang w:eastAsia="en-IN"/>
              </w:rPr>
              <w:t xml:space="preserve">     </w:t>
            </w:r>
            <w:r w:rsidR="0051484F" w:rsidRPr="000F6881">
              <w:rPr>
                <w:rFonts w:ascii="Arial Unicode MS" w:eastAsia="Arial Unicode MS" w:hAnsi="Arial Unicode MS" w:cs="Arial Unicode MS"/>
                <w:color w:val="333333"/>
                <w:sz w:val="24"/>
                <w:szCs w:val="24"/>
                <w:lang w:eastAsia="en-IN"/>
              </w:rPr>
              <w:t>No male person (even father) will be allowed inside the Girl’s Hostel.</w:t>
            </w:r>
          </w:p>
          <w:p w:rsidR="0051484F" w:rsidRPr="000F6881" w:rsidRDefault="0051484F" w:rsidP="000F6881">
            <w:pPr>
              <w:pStyle w:val="ListParagraph"/>
              <w:numPr>
                <w:ilvl w:val="0"/>
                <w:numId w:val="5"/>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sidRPr="000F6881">
              <w:rPr>
                <w:rFonts w:ascii="Arial Unicode MS" w:eastAsia="Arial Unicode MS" w:hAnsi="Arial Unicode MS" w:cs="Arial Unicode MS"/>
                <w:color w:val="333333"/>
                <w:sz w:val="24"/>
                <w:szCs w:val="24"/>
                <w:lang w:eastAsia="en-IN"/>
              </w:rPr>
              <w:t>Visitors may meet the Girl student outside the g</w:t>
            </w:r>
            <w:r w:rsidR="00796C2D" w:rsidRPr="000F6881">
              <w:rPr>
                <w:rFonts w:ascii="Arial Unicode MS" w:eastAsia="Arial Unicode MS" w:hAnsi="Arial Unicode MS" w:cs="Arial Unicode MS"/>
                <w:color w:val="333333"/>
                <w:sz w:val="24"/>
                <w:szCs w:val="24"/>
                <w:lang w:eastAsia="en-IN"/>
              </w:rPr>
              <w:t>ate of the girls Hostel up to 6:30.</w:t>
            </w:r>
          </w:p>
          <w:p w:rsidR="0051484F" w:rsidRPr="000F6881" w:rsidRDefault="0051484F" w:rsidP="000F6881">
            <w:pPr>
              <w:pStyle w:val="ListParagraph"/>
              <w:numPr>
                <w:ilvl w:val="0"/>
                <w:numId w:val="5"/>
              </w:numPr>
              <w:pBdr>
                <w:top w:val="single" w:sz="6" w:space="0" w:color="EBEBEB"/>
                <w:left w:val="single" w:sz="6" w:space="4" w:color="EBEBEB"/>
                <w:bottom w:val="single" w:sz="6" w:space="0" w:color="EBEBEB"/>
                <w:right w:val="single" w:sz="6" w:space="8" w:color="EBEBEB"/>
              </w:pBdr>
              <w:shd w:val="clear" w:color="auto" w:fill="FFFFFF"/>
              <w:spacing w:after="0" w:line="240" w:lineRule="auto"/>
              <w:jc w:val="both"/>
              <w:rPr>
                <w:rFonts w:ascii="Arial Unicode MS" w:eastAsia="Arial Unicode MS" w:hAnsi="Arial Unicode MS" w:cs="Arial Unicode MS"/>
                <w:color w:val="333333"/>
                <w:sz w:val="24"/>
                <w:szCs w:val="24"/>
                <w:lang w:eastAsia="en-IN"/>
              </w:rPr>
            </w:pPr>
            <w:r w:rsidRPr="000F6881">
              <w:rPr>
                <w:rFonts w:ascii="Arial Unicode MS" w:eastAsia="Arial Unicode MS" w:hAnsi="Arial Unicode MS" w:cs="Arial Unicode MS"/>
                <w:color w:val="333333"/>
                <w:sz w:val="24"/>
                <w:szCs w:val="24"/>
                <w:lang w:eastAsia="en-IN"/>
              </w:rPr>
              <w:t>Permission must be taken from the warden regarding stay of a femal</w:t>
            </w:r>
            <w:r w:rsidR="00796C2D" w:rsidRPr="000F6881">
              <w:rPr>
                <w:rFonts w:ascii="Arial Unicode MS" w:eastAsia="Arial Unicode MS" w:hAnsi="Arial Unicode MS" w:cs="Arial Unicode MS"/>
                <w:color w:val="333333"/>
                <w:sz w:val="24"/>
                <w:szCs w:val="24"/>
                <w:lang w:eastAsia="en-IN"/>
              </w:rPr>
              <w:t>e relative in the Girls’ Hostel.</w:t>
            </w:r>
          </w:p>
          <w:p w:rsidR="00796C2D" w:rsidRPr="0051484F" w:rsidRDefault="00796C2D" w:rsidP="00796C2D">
            <w:pPr>
              <w:numPr>
                <w:ilvl w:val="0"/>
                <w:numId w:val="4"/>
              </w:numPr>
              <w:pBdr>
                <w:top w:val="single" w:sz="6" w:space="0" w:color="EBEBEB"/>
                <w:left w:val="single" w:sz="6" w:space="4" w:color="EBEBEB"/>
                <w:bottom w:val="single" w:sz="6" w:space="0" w:color="EBEBEB"/>
                <w:right w:val="single" w:sz="6" w:space="8" w:color="EBEBEB"/>
              </w:pBdr>
              <w:shd w:val="clear" w:color="auto" w:fill="FFFFFF"/>
              <w:spacing w:after="0" w:line="240" w:lineRule="auto"/>
              <w:ind w:left="75"/>
              <w:jc w:val="both"/>
              <w:rPr>
                <w:rFonts w:ascii="Arial Unicode MS" w:eastAsia="Arial Unicode MS" w:hAnsi="Arial Unicode MS" w:cs="Arial Unicode MS"/>
                <w:color w:val="333333"/>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000066"/>
                <w:sz w:val="24"/>
                <w:szCs w:val="24"/>
                <w:lang w:eastAsia="en-IN"/>
              </w:rPr>
            </w:pP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00" w:themeColor="text1"/>
                <w:sz w:val="24"/>
                <w:szCs w:val="24"/>
                <w:lang w:eastAsia="en-IN"/>
              </w:rPr>
            </w:pPr>
          </w:p>
          <w:p w:rsidR="0051484F" w:rsidRPr="0051484F" w:rsidRDefault="0051484F" w:rsidP="0051484F">
            <w:pPr>
              <w:shd w:val="clear" w:color="auto" w:fill="C7C7C7"/>
              <w:spacing w:after="0" w:line="240" w:lineRule="auto"/>
              <w:jc w:val="both"/>
              <w:rPr>
                <w:rFonts w:ascii="Arial" w:eastAsia="Times New Roman" w:hAnsi="Arial" w:cs="Arial"/>
                <w:color w:val="113040"/>
                <w:sz w:val="24"/>
                <w:szCs w:val="24"/>
                <w:lang w:eastAsia="en-IN"/>
              </w:rPr>
            </w:pPr>
            <w:hyperlink r:id="rId13" w:history="1">
              <w:r w:rsidRPr="0051484F">
                <w:rPr>
                  <w:rFonts w:ascii="Arial" w:eastAsia="Times New Roman" w:hAnsi="Arial" w:cs="Arial"/>
                  <w:color w:val="AF8104"/>
                  <w:sz w:val="24"/>
                  <w:szCs w:val="24"/>
                  <w:lang w:eastAsia="en-IN"/>
                </w:rPr>
                <w:t> </w:t>
              </w:r>
            </w:hyperlink>
          </w:p>
          <w:p w:rsidR="0051484F" w:rsidRPr="0051484F" w:rsidRDefault="0051484F" w:rsidP="00514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1484F"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b/>
                <w:bCs/>
                <w:color w:val="000066"/>
                <w:sz w:val="24"/>
                <w:szCs w:val="24"/>
                <w:lang w:eastAsia="en-IN"/>
              </w:rPr>
            </w:pPr>
          </w:p>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Unicode MS" w:eastAsia="Arial Unicode MS" w:hAnsi="Arial Unicode MS" w:cs="Arial Unicode MS"/>
                <w:sz w:val="24"/>
                <w:szCs w:val="24"/>
                <w:lang w:eastAsia="en-IN"/>
              </w:rPr>
            </w:pPr>
          </w:p>
        </w:tc>
      </w:tr>
      <w:tr w:rsidR="005E2E2C" w:rsidRPr="005E2E2C" w:rsidTr="0051484F">
        <w:trPr>
          <w:tblCellSpacing w:w="15" w:type="dxa"/>
        </w:trPr>
        <w:tc>
          <w:tcPr>
            <w:tcW w:w="4967" w:type="pct"/>
            <w:vAlign w:val="center"/>
            <w:hideMark/>
          </w:tcPr>
          <w:p w:rsidR="005E2E2C" w:rsidRPr="005E2E2C" w:rsidRDefault="005E2E2C" w:rsidP="005E2E2C">
            <w:pPr>
              <w:spacing w:after="0" w:line="240" w:lineRule="auto"/>
              <w:rPr>
                <w:rFonts w:ascii="Arial Unicode MS" w:eastAsia="Arial Unicode MS" w:hAnsi="Arial Unicode MS" w:cs="Arial Unicode MS"/>
                <w:sz w:val="24"/>
                <w:szCs w:val="24"/>
                <w:lang w:eastAsia="en-IN"/>
              </w:rPr>
            </w:pPr>
          </w:p>
        </w:tc>
      </w:tr>
    </w:tbl>
    <w:p w:rsidR="005E2E2C" w:rsidRPr="005E2E2C" w:rsidRDefault="005E2E2C" w:rsidP="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Unicode MS" w:eastAsia="Arial Unicode MS" w:hAnsi="Arial Unicode MS" w:cs="Arial Unicode MS"/>
          <w:color w:val="000000"/>
          <w:sz w:val="20"/>
          <w:szCs w:val="20"/>
          <w:lang w:eastAsia="en-IN"/>
        </w:rPr>
      </w:pPr>
      <w:r w:rsidRPr="005E2E2C">
        <w:rPr>
          <w:rFonts w:ascii="Arial Unicode MS" w:eastAsia="Arial Unicode MS" w:hAnsi="Arial Unicode MS" w:cs="Arial Unicode MS"/>
          <w:color w:val="000000"/>
          <w:sz w:val="20"/>
          <w:szCs w:val="20"/>
          <w:lang w:eastAsia="en-IN"/>
        </w:rPr>
        <w:t> </w:t>
      </w:r>
    </w:p>
    <w:p w:rsidR="00D45C26" w:rsidRPr="00C75306" w:rsidRDefault="00C75306" w:rsidP="00C75306">
      <w:pPr>
        <w:tabs>
          <w:tab w:val="left" w:pos="2748"/>
        </w:tabs>
        <w:rPr>
          <w:rFonts w:ascii="Arial Unicode MS" w:eastAsia="Arial Unicode MS" w:hAnsi="Arial Unicode MS" w:cs="Arial Unicode MS"/>
        </w:rPr>
      </w:pPr>
      <w:r>
        <w:rPr>
          <w:rFonts w:ascii="Arial Unicode MS" w:eastAsia="Arial Unicode MS" w:hAnsi="Arial Unicode MS" w:cs="Arial Unicode MS"/>
        </w:rPr>
        <w:tab/>
      </w:r>
    </w:p>
    <w:sectPr w:rsidR="00D45C26" w:rsidRPr="00C753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9E1" w:rsidRDefault="003209E1" w:rsidP="0051484F">
      <w:pPr>
        <w:spacing w:after="0" w:line="240" w:lineRule="auto"/>
      </w:pPr>
      <w:r>
        <w:separator/>
      </w:r>
    </w:p>
  </w:endnote>
  <w:endnote w:type="continuationSeparator" w:id="0">
    <w:p w:rsidR="003209E1" w:rsidRDefault="003209E1" w:rsidP="0051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9E1" w:rsidRDefault="003209E1" w:rsidP="0051484F">
      <w:pPr>
        <w:spacing w:after="0" w:line="240" w:lineRule="auto"/>
      </w:pPr>
      <w:r>
        <w:separator/>
      </w:r>
    </w:p>
  </w:footnote>
  <w:footnote w:type="continuationSeparator" w:id="0">
    <w:p w:rsidR="003209E1" w:rsidRDefault="003209E1" w:rsidP="005148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04D26"/>
    <w:multiLevelType w:val="multilevel"/>
    <w:tmpl w:val="F06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B9773E"/>
    <w:multiLevelType w:val="multilevel"/>
    <w:tmpl w:val="C53A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5A308F0"/>
    <w:multiLevelType w:val="hybridMultilevel"/>
    <w:tmpl w:val="35DEED5C"/>
    <w:lvl w:ilvl="0" w:tplc="40090001">
      <w:start w:val="1"/>
      <w:numFmt w:val="bullet"/>
      <w:lvlText w:val=""/>
      <w:lvlJc w:val="left"/>
      <w:pPr>
        <w:ind w:left="1027" w:hanging="360"/>
      </w:pPr>
      <w:rPr>
        <w:rFonts w:ascii="Symbol" w:hAnsi="Symbol" w:hint="default"/>
      </w:rPr>
    </w:lvl>
    <w:lvl w:ilvl="1" w:tplc="40090003" w:tentative="1">
      <w:start w:val="1"/>
      <w:numFmt w:val="bullet"/>
      <w:lvlText w:val="o"/>
      <w:lvlJc w:val="left"/>
      <w:pPr>
        <w:ind w:left="1747" w:hanging="360"/>
      </w:pPr>
      <w:rPr>
        <w:rFonts w:ascii="Courier New" w:hAnsi="Courier New" w:cs="Courier New" w:hint="default"/>
      </w:rPr>
    </w:lvl>
    <w:lvl w:ilvl="2" w:tplc="40090005" w:tentative="1">
      <w:start w:val="1"/>
      <w:numFmt w:val="bullet"/>
      <w:lvlText w:val=""/>
      <w:lvlJc w:val="left"/>
      <w:pPr>
        <w:ind w:left="2467" w:hanging="360"/>
      </w:pPr>
      <w:rPr>
        <w:rFonts w:ascii="Wingdings" w:hAnsi="Wingdings" w:hint="default"/>
      </w:rPr>
    </w:lvl>
    <w:lvl w:ilvl="3" w:tplc="40090001" w:tentative="1">
      <w:start w:val="1"/>
      <w:numFmt w:val="bullet"/>
      <w:lvlText w:val=""/>
      <w:lvlJc w:val="left"/>
      <w:pPr>
        <w:ind w:left="3187" w:hanging="360"/>
      </w:pPr>
      <w:rPr>
        <w:rFonts w:ascii="Symbol" w:hAnsi="Symbol" w:hint="default"/>
      </w:rPr>
    </w:lvl>
    <w:lvl w:ilvl="4" w:tplc="40090003" w:tentative="1">
      <w:start w:val="1"/>
      <w:numFmt w:val="bullet"/>
      <w:lvlText w:val="o"/>
      <w:lvlJc w:val="left"/>
      <w:pPr>
        <w:ind w:left="3907" w:hanging="360"/>
      </w:pPr>
      <w:rPr>
        <w:rFonts w:ascii="Courier New" w:hAnsi="Courier New" w:cs="Courier New" w:hint="default"/>
      </w:rPr>
    </w:lvl>
    <w:lvl w:ilvl="5" w:tplc="40090005" w:tentative="1">
      <w:start w:val="1"/>
      <w:numFmt w:val="bullet"/>
      <w:lvlText w:val=""/>
      <w:lvlJc w:val="left"/>
      <w:pPr>
        <w:ind w:left="4627" w:hanging="360"/>
      </w:pPr>
      <w:rPr>
        <w:rFonts w:ascii="Wingdings" w:hAnsi="Wingdings" w:hint="default"/>
      </w:rPr>
    </w:lvl>
    <w:lvl w:ilvl="6" w:tplc="40090001" w:tentative="1">
      <w:start w:val="1"/>
      <w:numFmt w:val="bullet"/>
      <w:lvlText w:val=""/>
      <w:lvlJc w:val="left"/>
      <w:pPr>
        <w:ind w:left="5347" w:hanging="360"/>
      </w:pPr>
      <w:rPr>
        <w:rFonts w:ascii="Symbol" w:hAnsi="Symbol" w:hint="default"/>
      </w:rPr>
    </w:lvl>
    <w:lvl w:ilvl="7" w:tplc="40090003" w:tentative="1">
      <w:start w:val="1"/>
      <w:numFmt w:val="bullet"/>
      <w:lvlText w:val="o"/>
      <w:lvlJc w:val="left"/>
      <w:pPr>
        <w:ind w:left="6067" w:hanging="360"/>
      </w:pPr>
      <w:rPr>
        <w:rFonts w:ascii="Courier New" w:hAnsi="Courier New" w:cs="Courier New" w:hint="default"/>
      </w:rPr>
    </w:lvl>
    <w:lvl w:ilvl="8" w:tplc="40090005" w:tentative="1">
      <w:start w:val="1"/>
      <w:numFmt w:val="bullet"/>
      <w:lvlText w:val=""/>
      <w:lvlJc w:val="left"/>
      <w:pPr>
        <w:ind w:left="6787" w:hanging="360"/>
      </w:pPr>
      <w:rPr>
        <w:rFonts w:ascii="Wingdings" w:hAnsi="Wingdings" w:hint="default"/>
      </w:rPr>
    </w:lvl>
  </w:abstractNum>
  <w:abstractNum w:abstractNumId="3">
    <w:nsid w:val="58341377"/>
    <w:multiLevelType w:val="multilevel"/>
    <w:tmpl w:val="371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694408"/>
    <w:multiLevelType w:val="multilevel"/>
    <w:tmpl w:val="3714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E2C"/>
    <w:rsid w:val="000F6881"/>
    <w:rsid w:val="00176278"/>
    <w:rsid w:val="001A5784"/>
    <w:rsid w:val="00240440"/>
    <w:rsid w:val="003209E1"/>
    <w:rsid w:val="00423FD7"/>
    <w:rsid w:val="0051484F"/>
    <w:rsid w:val="00533D10"/>
    <w:rsid w:val="005E2E2C"/>
    <w:rsid w:val="00656711"/>
    <w:rsid w:val="00686ECE"/>
    <w:rsid w:val="006B004C"/>
    <w:rsid w:val="00796C2D"/>
    <w:rsid w:val="00807A53"/>
    <w:rsid w:val="00961642"/>
    <w:rsid w:val="00BE557E"/>
    <w:rsid w:val="00C1518E"/>
    <w:rsid w:val="00C75306"/>
    <w:rsid w:val="00C87D8B"/>
    <w:rsid w:val="00D36EB2"/>
    <w:rsid w:val="00D45C26"/>
    <w:rsid w:val="00D92B5D"/>
    <w:rsid w:val="00D938CB"/>
    <w:rsid w:val="00ED6F38"/>
    <w:rsid w:val="00F03B5F"/>
    <w:rsid w:val="00FA1D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A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2E2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E2E2C"/>
    <w:rPr>
      <w:color w:val="0000FF"/>
      <w:u w:val="single"/>
    </w:rPr>
  </w:style>
  <w:style w:type="character" w:customStyle="1" w:styleId="Heading2Char">
    <w:name w:val="Heading 2 Char"/>
    <w:basedOn w:val="DefaultParagraphFont"/>
    <w:link w:val="Heading2"/>
    <w:uiPriority w:val="9"/>
    <w:rsid w:val="00807A5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92B5D"/>
    <w:pPr>
      <w:ind w:left="720"/>
      <w:contextualSpacing/>
    </w:pPr>
  </w:style>
  <w:style w:type="paragraph" w:styleId="Header">
    <w:name w:val="header"/>
    <w:basedOn w:val="Normal"/>
    <w:link w:val="HeaderChar"/>
    <w:uiPriority w:val="99"/>
    <w:unhideWhenUsed/>
    <w:rsid w:val="00514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4F"/>
  </w:style>
  <w:style w:type="paragraph" w:styleId="Footer">
    <w:name w:val="footer"/>
    <w:basedOn w:val="Normal"/>
    <w:link w:val="FooterChar"/>
    <w:uiPriority w:val="99"/>
    <w:unhideWhenUsed/>
    <w:rsid w:val="00514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4F"/>
  </w:style>
  <w:style w:type="paragraph" w:styleId="NormalWeb">
    <w:name w:val="Normal (Web)"/>
    <w:basedOn w:val="Normal"/>
    <w:uiPriority w:val="99"/>
    <w:semiHidden/>
    <w:unhideWhenUsed/>
    <w:rsid w:val="00514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484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07A5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E2E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E2E2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E2E2C"/>
    <w:rPr>
      <w:color w:val="0000FF"/>
      <w:u w:val="single"/>
    </w:rPr>
  </w:style>
  <w:style w:type="character" w:customStyle="1" w:styleId="Heading2Char">
    <w:name w:val="Heading 2 Char"/>
    <w:basedOn w:val="DefaultParagraphFont"/>
    <w:link w:val="Heading2"/>
    <w:uiPriority w:val="9"/>
    <w:rsid w:val="00807A53"/>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92B5D"/>
    <w:pPr>
      <w:ind w:left="720"/>
      <w:contextualSpacing/>
    </w:pPr>
  </w:style>
  <w:style w:type="paragraph" w:styleId="Header">
    <w:name w:val="header"/>
    <w:basedOn w:val="Normal"/>
    <w:link w:val="HeaderChar"/>
    <w:uiPriority w:val="99"/>
    <w:unhideWhenUsed/>
    <w:rsid w:val="005148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84F"/>
  </w:style>
  <w:style w:type="paragraph" w:styleId="Footer">
    <w:name w:val="footer"/>
    <w:basedOn w:val="Normal"/>
    <w:link w:val="FooterChar"/>
    <w:uiPriority w:val="99"/>
    <w:unhideWhenUsed/>
    <w:rsid w:val="005148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84F"/>
  </w:style>
  <w:style w:type="paragraph" w:styleId="NormalWeb">
    <w:name w:val="Normal (Web)"/>
    <w:basedOn w:val="Normal"/>
    <w:uiPriority w:val="99"/>
    <w:semiHidden/>
    <w:unhideWhenUsed/>
    <w:rsid w:val="00514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48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859186">
      <w:bodyDiv w:val="1"/>
      <w:marLeft w:val="0"/>
      <w:marRight w:val="0"/>
      <w:marTop w:val="0"/>
      <w:marBottom w:val="0"/>
      <w:divBdr>
        <w:top w:val="none" w:sz="0" w:space="0" w:color="auto"/>
        <w:left w:val="none" w:sz="0" w:space="0" w:color="auto"/>
        <w:bottom w:val="none" w:sz="0" w:space="0" w:color="auto"/>
        <w:right w:val="none" w:sz="0" w:space="0" w:color="auto"/>
      </w:divBdr>
    </w:div>
    <w:div w:id="655569724">
      <w:bodyDiv w:val="1"/>
      <w:marLeft w:val="0"/>
      <w:marRight w:val="0"/>
      <w:marTop w:val="0"/>
      <w:marBottom w:val="0"/>
      <w:divBdr>
        <w:top w:val="none" w:sz="0" w:space="0" w:color="auto"/>
        <w:left w:val="none" w:sz="0" w:space="0" w:color="auto"/>
        <w:bottom w:val="none" w:sz="0" w:space="0" w:color="auto"/>
        <w:right w:val="none" w:sz="0" w:space="0" w:color="auto"/>
      </w:divBdr>
    </w:div>
    <w:div w:id="1817331210">
      <w:bodyDiv w:val="1"/>
      <w:marLeft w:val="0"/>
      <w:marRight w:val="0"/>
      <w:marTop w:val="0"/>
      <w:marBottom w:val="0"/>
      <w:divBdr>
        <w:top w:val="none" w:sz="0" w:space="0" w:color="auto"/>
        <w:left w:val="none" w:sz="0" w:space="0" w:color="auto"/>
        <w:bottom w:val="none" w:sz="0" w:space="0" w:color="auto"/>
        <w:right w:val="none" w:sz="0" w:space="0" w:color="auto"/>
      </w:divBdr>
      <w:divsChild>
        <w:div w:id="720862606">
          <w:marLeft w:val="0"/>
          <w:marRight w:val="0"/>
          <w:marTop w:val="120"/>
          <w:marBottom w:val="0"/>
          <w:divBdr>
            <w:top w:val="none" w:sz="0" w:space="0" w:color="auto"/>
            <w:left w:val="none" w:sz="0" w:space="0" w:color="auto"/>
            <w:bottom w:val="none" w:sz="0" w:space="0" w:color="auto"/>
            <w:right w:val="none" w:sz="0" w:space="0" w:color="auto"/>
          </w:divBdr>
        </w:div>
        <w:div w:id="1372261606">
          <w:marLeft w:val="600"/>
          <w:marRight w:val="0"/>
          <w:marTop w:val="120"/>
          <w:marBottom w:val="0"/>
          <w:divBdr>
            <w:top w:val="none" w:sz="0" w:space="0" w:color="auto"/>
            <w:left w:val="none" w:sz="0" w:space="0" w:color="auto"/>
            <w:bottom w:val="none" w:sz="0" w:space="0" w:color="auto"/>
            <w:right w:val="none" w:sz="0" w:space="0" w:color="auto"/>
          </w:divBdr>
        </w:div>
      </w:divsChild>
    </w:div>
    <w:div w:id="18223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hmbti.com/wp-content/uploads/2012/08/Affidavit-of-ragging.doc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kukuniversity.tripod.com/hoste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kukuniversity.tripod.com/hostel.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kukuniversity.tripod.com/hostel.html" TargetMode="External"/><Relationship Id="rId4" Type="http://schemas.microsoft.com/office/2007/relationships/stylesWithEffects" Target="stylesWithEffects.xml"/><Relationship Id="rId9" Type="http://schemas.openxmlformats.org/officeDocument/2006/relationships/hyperlink" Target="http://kukuniversity.tripod.com/hostel.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33F37-1654-4AB2-B74D-90D4EEDC4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1791</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SUSHMITA</dc:creator>
  <cp:lastModifiedBy>SUSHMITA</cp:lastModifiedBy>
  <cp:revision>9</cp:revision>
  <dcterms:created xsi:type="dcterms:W3CDTF">2019-04-12T12:45:00Z</dcterms:created>
  <dcterms:modified xsi:type="dcterms:W3CDTF">2019-04-12T15:53:00Z</dcterms:modified>
</cp:coreProperties>
</file>